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PasswordList</w:t>
      </w:r>
    </w:p>
    <w:sectPr>
      <w:pgSz w:w="12240" w:h="15840"/>
    </w:sectPr>
  </w:body>
</w:document>
</file>

<file path=word/diagrams/data1.xml><?xml version="1.0" encoding="UTF-8" standalone="yes"?><dgm:dataModel xmlns:a="http://schemas.openxmlformats.org/drawingml/2006/main"><dgm:ptLst><dgm:pt><dgm:t><a:p><a:r><a:t>Brukernavn: svc_smart</a:t></a:r></a:p><a:p><a:r><a:t>Passord: SmartArt-Hemmelig-123!</a:t></a:r></a:p></dgm:t></dgm:pt></dgm:ptLst></dgm:dataModel>
</file>