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Любое исследование космических объектов занимает годы, а его результаты обычно понятны только ученым. ЭП собрала достижения космической индустрии последних лет и спросила у экспертов, почему эти открытия важны.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12 апреля мир отмечает Международный день полета человека в космос. Что интересного произошло в отрасли за последние десять лет?</w:t>
      </w:r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Снимок горизонта событий черной дыры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Гравитационные поля черных дыр настолько сильны, что они всасывают внутрь все туда попадающее, включая излучение, газ и планеты. Черные дыры меняют геометрию пространства и времени. Они невидимы, так как не пропускают свет. Границу черной дыры называют горизонтом событий.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Международный проект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Event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Horizon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Telescope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10 апреля 2019 года </w:t>
      </w:r>
      <w:hyperlink r:id="rId4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представил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 первый </w:t>
      </w:r>
      <w:hyperlink r:id="rId5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снимок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 горизонта событий черной дыры.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Пресс-конференция проходила в семи странах одновременно. Радиотелескопы в разных частях Земли собирали изображения, которые затем объединили. Телескопы исследовали две сверхмассивные черные дыры: Стрелец А* и М87.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Снимок тени черной дыры поможет установить, что происходит с объектами вблизи нее в момент, когда материя вращается на высоких скоростях.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"Еще более 100 лет назад Эйнштейн в общей теории относительности (ОТО) предрек существование черных дыр. Сейчас мы можем в этом убедиться. Развитие технологий достигло такой точки, когда мы можем увидеть снимок настолько далекого и сложного для изображения объекта.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Несколько десятков лет назад это казалось невозможным, но исследование длительностью два года показало, что горизонт событий черных дыр должен представлять собой окружность, в центре которой находится черная дыра.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Человечество смогло собрать достаточно данных, чтобы не только получить физико-математическую модель столь грандиозного и масштабного объекта, но и измерять его размер, массу и влияние на внешнее пространство.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Произошло эпохальное событие для мировой космической индустрии", — считает Андрей Музыченко,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продакт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-менеджер украинского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комьюнити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hyperlink r:id="rId6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Space1OOO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, цель которого — сформировать культуру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краудфандинга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для строительства "космического" архитектурного объекта.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Первые данные с телескопов поступили два года назад. Об этом сообщили Европейская южная обсерватория и Национальный научный фонд США.</w:t>
      </w:r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 xml:space="preserve">Исследование Марса с помощью </w:t>
      </w:r>
      <w:proofErr w:type="spellStart"/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Curiosity</w:t>
      </w:r>
      <w:proofErr w:type="spellEnd"/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Научная лаборатория Марса и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марсоход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Curiosity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— самая амбициозная миссия исследования Красной планеты. В 2012 году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Curiosity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сел на Марс, чтобы </w:t>
      </w: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выяснить, подходит ли он для жизни. Аппарат провел на планете 2 370 марсианских суток. За это время он добрался от Кратера Гейла до горы Шарп.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Среди </w:t>
      </w:r>
      <w:hyperlink r:id="rId7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результатов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 — данные об опасном для астронавтов уровне радиации. Еще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Curiosity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выяснил, что атмосфера на Марсе была более плотной, а воды было больше. На планете когда-то могла существовать жизнь: химический состав Марса в древности позволял микроорганизмам там обитать.</w:t>
      </w:r>
    </w:p>
    <w:p w:rsid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Открытие гравитационных волн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Существование гравитационных волн предсказал Эйнштейн в 1916 году. Обнаружить их удалось только спустя сто лет, 11 февраля 2016 года. Над обнаружением гравитационных волн физики работали несколько десятилетий.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Общая теория относительности Эйнштейна предлагает рассматривать время и пространство как одно целое. Гравитационные волны — это рябь на поверхности времени и пространства, искажающая их. В 2015 году впервые произошла прямая регистрация волн, объявили ученые обсерватории LIGO.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"За решающий вклад в детектор LIGO и наблюдение гравитационных волн" в 2017 году трое американских исследователей получили Нобелевскую премию.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"Открытие гравитационных волн подтвердило одно из предсказаний общепризнанной теории гравитации — ОТГ, сформулированной Эйнштейном около века назад и использующейся, например, для точной калибровки спутников GPS-навигации и расчетов траекторий космических тел.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Гравитационные волны оказались наиболее "скрытным" предсказанием ОТГ. Их пытались обнаружить ученые, в том числе украинские, еще более полувека назад. Если бы проект не увидел волн, ОТГ пришлось бы пересматривать.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Обнаружено уже несколько источников гравитационных волн. Один из них, благодаря регистрации одновременного всплеска электромагнитного излучения, удалось отождествить со слиянием двух нейтронных звезд.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Будущие проекты позволят увеличить количество регистрируемых событий и точность измерений", — говорит докторант Института теоретической физики им. Боголюбова, кандидат физико-математических наук Дмитрий Якубовский.</w:t>
      </w:r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Обнаружение темной энергии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Работая над ОТГ, Эйнштейн сформулировал уравнения гравитационного поля. Они объясняют поведение пространства-времени под влиянием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материи.При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расчетах оказывалось, что пространство-время должно сжиматься под действием гравитации. Однако в то время считалось, что Вселенная статична. Пытаясь навести порядок в формулах, Эйнштейн и его соавтор Гильберт ввели космологическую постоянную, которая приводила решение к статичному виду.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В большинстве случаев космологическая константа была настолько мала, что ею проще было пренебречь. Однако в масштабе Вселенной она оказывалась важной частью уравнения. В общем, очень непостоянная постоянная.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В 1931 году Эдвин Хаббл открыл, что Вселенная расширяется, и Эйнштейн отказался от идеи константы. Однако в версии Хаббла Вселенная расширялась с замедлением, а в 1998 году физики наблюдали расширение с ускорением.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Ученые сформулировали идею темной энергии, которая отвечает за ускорение расширения Вселенной, и в эту концепцию прекрасно вписывалось существование космологической константы.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В 2013 году благодаря спутнику "Планк" ученые получили подтверждение, что темная энергия существует. Она </w:t>
      </w:r>
      <w:hyperlink r:id="rId8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составляет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 почти три четверти, 68%, всей массы-энергии Вселенной. Около 27% приходится на темную материю. Остальное — барионная материя: звезды, планеты, галактики, черные дыры.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Что такое темная энергия, точно не известно, но она равномерно заполняет Вселенную и отвечает за ее ускоренное расширение. Это укрепило ученых во мнении, что Вселенная всегда будет расширяться, и чем дальше, тем быстрее.</w:t>
      </w:r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Открытие "красных гейзеров"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В 2016 году ученые из Университета Токио </w:t>
      </w:r>
      <w:hyperlink r:id="rId9" w:tgtFrame="_blank" w:history="1">
        <w:r w:rsidRPr="00C70824">
          <w:rPr>
            <w:rFonts w:ascii="Arial" w:eastAsia="Times New Roman" w:hAnsi="Arial" w:cs="Arial"/>
            <w:color w:val="111111"/>
            <w:sz w:val="24"/>
            <w:szCs w:val="24"/>
            <w:bdr w:val="none" w:sz="0" w:space="0" w:color="auto" w:frame="1"/>
            <w:lang w:eastAsia="ru-RU"/>
          </w:rPr>
          <w:t>выяснили</w:t>
        </w:r>
      </w:hyperlink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, почему некоторые галактики ведут себя не так, как ожидается: в них не образуются звезды.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Оказалось, это происходит из-за того, что сверхмассивные черные дыры в центре галактик выбрасывают конические пучки газа — "красные гейзеры". Они разогревают газ, делая его слишком горячим для конденсации. Этот процесс открыли раньше гейзеров, но механизмы его образования не были ясны.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Существование "красных гейзеров" помогает разобраться в механизмах эволюции Вселенной. В таких галактиках новые звезды будут появляться только после того, как все остальные галактики погаснут.</w:t>
      </w:r>
      <w:bookmarkStart w:id="0" w:name="_GoBack"/>
      <w:bookmarkEnd w:id="0"/>
    </w:p>
    <w:p w:rsidR="00C70824" w:rsidRPr="00C70824" w:rsidRDefault="00C70824" w:rsidP="00C70824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ru-RU"/>
        </w:rPr>
      </w:pPr>
      <w:r w:rsidRPr="00C70824">
        <w:rPr>
          <w:rFonts w:ascii="Arial" w:eastAsia="Times New Roman" w:hAnsi="Arial" w:cs="Arial"/>
          <w:b/>
          <w:bCs/>
          <w:color w:val="000000"/>
          <w:sz w:val="45"/>
          <w:szCs w:val="45"/>
          <w:bdr w:val="none" w:sz="0" w:space="0" w:color="auto" w:frame="1"/>
          <w:lang w:eastAsia="ru-RU"/>
        </w:rPr>
        <w:t>Существование воды на Марсе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Ранее считалось, что из-за климатических условий вода на Марсе не может оставаться в жидком состоянии. Впервые следы воды на фотографиях Марса от NASA в 2012 году увидел непальский астроном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Лухендро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Ойха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Позднее жидкое озеро под толщей льда обнаружили итальянские исследователи с помощью радара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Marsis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— прибора на борту орбитального аппарата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Mars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Express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Европейского космического агентства.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Миссия проходила в 2012-2015 годах. Радар установил яркость исследуемого объекта, идентифицировав его как воду. Обнаружение жидкости на Марсе повлияло на представления о возможной колонизации Красной планеты.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"Основатель глобального сообщества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Mars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Society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Роберт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Зубрин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утверждает, что к жизни в мире, где мы сможем летать на Марс, уже нужно готовиться.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Пока же вспомним, что навигация по GPS, исследования миграции или вырубки лесов возможны благодаря спутникам, изучению космоса", — замечает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соосновательница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проекта о науке и инновациях 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fldChar w:fldCharType="begin"/>
      </w: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instrText xml:space="preserve"> HYPERLINK "http://inscience.io/" \t "_blank" </w:instrText>
      </w: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fldChar w:fldCharType="separate"/>
      </w:r>
      <w:r w:rsidRPr="00C70824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ru-RU"/>
        </w:rPr>
        <w:t>Inscience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fldChar w:fldCharType="end"/>
      </w: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 Алена </w:t>
      </w:r>
      <w:proofErr w:type="spellStart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Скирта</w:t>
      </w:r>
      <w:proofErr w:type="spellEnd"/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C70824" w:rsidRPr="00C70824" w:rsidRDefault="00C70824" w:rsidP="00C70824">
      <w:pPr>
        <w:shd w:val="clear" w:color="auto" w:fill="FFFFFF"/>
        <w:spacing w:after="0" w:line="34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7082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u-RU"/>
        </w:rPr>
        <w:t>Зачастую космические исследования и научные открытия кажутся чем-то абстрактным, но они влияют и на настоящее, и на будущее человечества.</w:t>
      </w:r>
    </w:p>
    <w:p w:rsidR="00144EC2" w:rsidRDefault="00144EC2"/>
    <w:sectPr w:rsidR="0014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24"/>
    <w:rsid w:val="00144EC2"/>
    <w:rsid w:val="00C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C385A-6AE2-4B34-9A50-58EC9698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0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08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normal">
    <w:name w:val="normal"/>
    <w:basedOn w:val="a"/>
    <w:rsid w:val="00C7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70824"/>
    <w:rPr>
      <w:b/>
      <w:bCs/>
    </w:rPr>
  </w:style>
  <w:style w:type="character" w:styleId="a4">
    <w:name w:val="Hyperlink"/>
    <w:basedOn w:val="a0"/>
    <w:uiPriority w:val="99"/>
    <w:semiHidden/>
    <w:unhideWhenUsed/>
    <w:rsid w:val="00C7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99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1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9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56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94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45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1484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14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5754">
              <w:marLeft w:val="0"/>
              <w:marRight w:val="525"/>
              <w:marTop w:val="225"/>
              <w:marBottom w:val="0"/>
              <w:divBdr>
                <w:top w:val="single" w:sz="6" w:space="9" w:color="E3E3E3"/>
                <w:left w:val="none" w:sz="0" w:space="0" w:color="auto"/>
                <w:bottom w:val="none" w:sz="0" w:space="23" w:color="auto"/>
                <w:right w:val="none" w:sz="0" w:space="0" w:color="auto"/>
              </w:divBdr>
              <w:divsChild>
                <w:div w:id="60863312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3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3E3E3"/>
                    <w:right w:val="none" w:sz="0" w:space="0" w:color="auto"/>
                  </w:divBdr>
                  <w:divsChild>
                    <w:div w:id="569728649">
                      <w:marLeft w:val="0"/>
                      <w:marRight w:val="0"/>
                      <w:marTop w:val="10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85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3E3E3"/>
                    <w:right w:val="none" w:sz="0" w:space="0" w:color="auto"/>
                  </w:divBdr>
                  <w:divsChild>
                    <w:div w:id="1141728357">
                      <w:marLeft w:val="0"/>
                      <w:marRight w:val="0"/>
                      <w:marTop w:val="10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69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3E3E3"/>
                    <w:right w:val="none" w:sz="0" w:space="0" w:color="auto"/>
                  </w:divBdr>
                  <w:divsChild>
                    <w:div w:id="74056308">
                      <w:marLeft w:val="0"/>
                      <w:marRight w:val="0"/>
                      <w:marTop w:val="10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nasa.gov/astrophysics/focus-areas/what-is-dark-ener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s.nasa.gov/msl/mission/science/resul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pace1OO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enthorizontelescope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lnJi0Jy692w" TargetMode="External"/><Relationship Id="rId9" Type="http://schemas.openxmlformats.org/officeDocument/2006/relationships/hyperlink" Target="https://www.nature.com/articles/nature18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2020-09-17T14:11:00Z</dcterms:created>
  <dcterms:modified xsi:type="dcterms:W3CDTF">2020-09-17T14:14:00Z</dcterms:modified>
</cp:coreProperties>
</file>