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Parfait — j’ai lu tes deux fichiers et j’ai consolidé une </w:t>
      </w:r>
      <w:r w:rsidRPr="00B74888">
        <w:rPr>
          <w:b/>
          <w:bCs/>
          <w:lang w:val="fr-BF"/>
        </w:rPr>
        <w:t>architecture cible</w:t>
      </w:r>
      <w:r w:rsidRPr="00B74888">
        <w:rPr>
          <w:lang w:val="fr-BF"/>
        </w:rPr>
        <w:t xml:space="preserve"> + une </w:t>
      </w:r>
      <w:r w:rsidRPr="00B74888">
        <w:rPr>
          <w:b/>
          <w:bCs/>
          <w:lang w:val="fr-BF"/>
        </w:rPr>
        <w:t>arborescence détaillée avec l’utilité de chaque dossier/fichier</w:t>
      </w:r>
      <w:r w:rsidRPr="00B74888">
        <w:rPr>
          <w:lang w:val="fr-BF"/>
        </w:rPr>
        <w:t>.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>Je t’ai tout mis proprement dans un document à côté de la conversation, prêt à imprimer et à partager à l’équipe (modules, endpoints, patterns, check</w:t>
      </w:r>
      <w:r w:rsidRPr="00B74888">
        <w:rPr>
          <w:lang w:val="fr-BF"/>
        </w:rPr>
        <w:noBreakHyphen/>
        <w:t>list qualité, livrables par jour, etc.).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Tu le vois dans le panneau de droite : </w:t>
      </w:r>
      <w:r w:rsidRPr="00B74888">
        <w:rPr>
          <w:b/>
          <w:bCs/>
          <w:lang w:val="fr-BF"/>
        </w:rPr>
        <w:t>« E COMPTA IA INTERNATIONAL — Architecture &amp; Arborescence projet (contrôle devs) »</w:t>
      </w:r>
      <w:r w:rsidRPr="00B74888">
        <w:rPr>
          <w:lang w:val="fr-BF"/>
        </w:rPr>
        <w:t>.</w:t>
      </w:r>
    </w:p>
    <w:p w:rsidR="00B74888" w:rsidRPr="00B74888" w:rsidRDefault="00B74888" w:rsidP="00B74888">
      <w:pPr>
        <w:rPr>
          <w:b/>
          <w:bCs/>
          <w:lang w:val="fr-BF"/>
        </w:rPr>
      </w:pPr>
      <w:r w:rsidRPr="00B74888">
        <w:rPr>
          <w:rFonts w:ascii="Segoe UI Emoji" w:hAnsi="Segoe UI Emoji" w:cs="Segoe UI Emoji"/>
          <w:b/>
          <w:bCs/>
          <w:lang w:val="fr-BF"/>
        </w:rPr>
        <w:t>🎯</w:t>
      </w:r>
      <w:r w:rsidRPr="00B74888">
        <w:rPr>
          <w:b/>
          <w:bCs/>
          <w:lang w:val="fr-BF"/>
        </w:rPr>
        <w:t xml:space="preserve"> Contexte &amp; objectifs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>Basé sur la feuille de route "E COMPTA IA INTERNATIONAL" (14 jours, backend Spring Boot + PostgreSQL, frontend Angular, i18n, multi</w:t>
      </w:r>
      <w:r w:rsidRPr="00B74888">
        <w:rPr>
          <w:lang w:val="fr-BF"/>
        </w:rPr>
        <w:noBreakHyphen/>
        <w:t xml:space="preserve">tenant, standards comptables OHADA/IFRS/GAAP, reporting PDF, fiscalité, assistant IA, SaaS, déploiement Docker/Nginx), voici l’architecture </w:t>
      </w:r>
      <w:r w:rsidRPr="00B74888">
        <w:rPr>
          <w:b/>
          <w:bCs/>
          <w:lang w:val="fr-BF"/>
        </w:rPr>
        <w:t>cible</w:t>
      </w:r>
      <w:r w:rsidRPr="00B74888">
        <w:rPr>
          <w:lang w:val="fr-BF"/>
        </w:rPr>
        <w:t xml:space="preserve"> et l’</w:t>
      </w:r>
      <w:r w:rsidRPr="00B74888">
        <w:rPr>
          <w:b/>
          <w:bCs/>
          <w:lang w:val="fr-BF"/>
        </w:rPr>
        <w:t>arborescence détaillée</w:t>
      </w:r>
      <w:r w:rsidRPr="00B74888">
        <w:rPr>
          <w:lang w:val="fr-BF"/>
        </w:rPr>
        <w:t xml:space="preserve"> des fichiers/folders avec l’utilité de chacun pour contrôler le travail des développeurs.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pict>
          <v:rect id="_x0000_i1097" style="width:0;height:1.5pt" o:hralign="center" o:hrstd="t" o:hr="t" fillcolor="#a0a0a0" stroked="f"/>
        </w:pict>
      </w:r>
    </w:p>
    <w:p w:rsidR="00B74888" w:rsidRPr="00B74888" w:rsidRDefault="00B74888" w:rsidP="00B74888">
      <w:pPr>
        <w:rPr>
          <w:b/>
          <w:bCs/>
          <w:lang w:val="fr-BF"/>
        </w:rPr>
      </w:pPr>
      <w:r w:rsidRPr="00B74888">
        <w:rPr>
          <w:rFonts w:ascii="Segoe UI Emoji" w:hAnsi="Segoe UI Emoji" w:cs="Segoe UI Emoji"/>
          <w:b/>
          <w:bCs/>
          <w:lang w:val="fr-BF"/>
        </w:rPr>
        <w:t>🏗️</w:t>
      </w:r>
      <w:r w:rsidRPr="00B74888">
        <w:rPr>
          <w:b/>
          <w:bCs/>
          <w:lang w:val="fr-BF"/>
        </w:rPr>
        <w:t xml:space="preserve"> Architecture cible (vue d’ensemble)</w:t>
      </w:r>
    </w:p>
    <w:p w:rsidR="00B74888" w:rsidRPr="00B74888" w:rsidRDefault="00B74888" w:rsidP="00B74888">
      <w:pPr>
        <w:numPr>
          <w:ilvl w:val="0"/>
          <w:numId w:val="1"/>
        </w:numPr>
        <w:rPr>
          <w:lang w:val="fr-BF"/>
        </w:rPr>
      </w:pPr>
      <w:r w:rsidRPr="00B74888">
        <w:rPr>
          <w:b/>
          <w:bCs/>
          <w:lang w:val="fr-BF"/>
        </w:rPr>
        <w:t>Frontend (Angular)</w:t>
      </w:r>
      <w:r w:rsidRPr="00B74888">
        <w:rPr>
          <w:lang w:val="fr-BF"/>
        </w:rPr>
        <w:t xml:space="preserve"> : App web multi</w:t>
      </w:r>
      <w:r w:rsidRPr="00B74888">
        <w:rPr>
          <w:lang w:val="fr-BF"/>
        </w:rPr>
        <w:noBreakHyphen/>
        <w:t>langues et multi</w:t>
      </w:r>
      <w:r w:rsidRPr="00B74888">
        <w:rPr>
          <w:lang w:val="fr-BF"/>
        </w:rPr>
        <w:noBreakHyphen/>
        <w:t>devises, modules métier (auth, tableau de bord, plan comptable, tiers, écritures, journaux, reporting, états financiers, fiscalité, rapprochements, admin/tenant, facturation SaaS), i18n avec @angular/localize + JSON d’assets.</w:t>
      </w:r>
    </w:p>
    <w:p w:rsidR="00B74888" w:rsidRPr="00B74888" w:rsidRDefault="00B74888" w:rsidP="00B74888">
      <w:pPr>
        <w:numPr>
          <w:ilvl w:val="0"/>
          <w:numId w:val="1"/>
        </w:numPr>
        <w:rPr>
          <w:lang w:val="fr-BF"/>
        </w:rPr>
      </w:pPr>
      <w:r w:rsidRPr="00B74888">
        <w:rPr>
          <w:b/>
          <w:bCs/>
          <w:lang w:val="fr-BF"/>
        </w:rPr>
        <w:t>Backend (Spring Boot 3)</w:t>
      </w:r>
      <w:r w:rsidRPr="00B74888">
        <w:rPr>
          <w:lang w:val="fr-BF"/>
        </w:rPr>
        <w:t xml:space="preserve"> : API REST, sécurité JWT, multitenant </w:t>
      </w:r>
      <w:r w:rsidRPr="00B74888">
        <w:rPr>
          <w:b/>
          <w:bCs/>
          <w:lang w:val="fr-BF"/>
        </w:rPr>
        <w:t>schema</w:t>
      </w:r>
      <w:r w:rsidRPr="00B74888">
        <w:rPr>
          <w:b/>
          <w:bCs/>
          <w:lang w:val="fr-BF"/>
        </w:rPr>
        <w:noBreakHyphen/>
        <w:t>per</w:t>
      </w:r>
      <w:r w:rsidRPr="00B74888">
        <w:rPr>
          <w:b/>
          <w:bCs/>
          <w:lang w:val="fr-BF"/>
        </w:rPr>
        <w:noBreakHyphen/>
        <w:t>tenant</w:t>
      </w:r>
      <w:r w:rsidRPr="00B74888">
        <w:rPr>
          <w:lang w:val="fr-BF"/>
        </w:rPr>
        <w:t xml:space="preserve"> (ou </w:t>
      </w:r>
      <w:r w:rsidRPr="00B74888">
        <w:rPr>
          <w:b/>
          <w:bCs/>
          <w:lang w:val="fr-BF"/>
        </w:rPr>
        <w:t>discriminator</w:t>
      </w:r>
      <w:r w:rsidRPr="00B74888">
        <w:rPr>
          <w:lang w:val="fr-BF"/>
        </w:rPr>
        <w:t xml:space="preserve"> si contrainte d’infra), JPA/Hibernate, patterns </w:t>
      </w:r>
      <w:r w:rsidRPr="00B74888">
        <w:rPr>
          <w:b/>
          <w:bCs/>
          <w:lang w:val="fr-BF"/>
        </w:rPr>
        <w:t>Factory</w:t>
      </w:r>
      <w:r w:rsidRPr="00B74888">
        <w:rPr>
          <w:lang w:val="fr-BF"/>
        </w:rPr>
        <w:t xml:space="preserve"> (standards comptables), </w:t>
      </w:r>
      <w:r w:rsidRPr="00B74888">
        <w:rPr>
          <w:b/>
          <w:bCs/>
          <w:lang w:val="fr-BF"/>
        </w:rPr>
        <w:t>Strategy</w:t>
      </w:r>
      <w:r w:rsidRPr="00B74888">
        <w:rPr>
          <w:lang w:val="fr-BF"/>
        </w:rPr>
        <w:t xml:space="preserve"> (calculs fiscaux/rapprochement), </w:t>
      </w:r>
      <w:r w:rsidRPr="00B74888">
        <w:rPr>
          <w:b/>
          <w:bCs/>
          <w:lang w:val="fr-BF"/>
        </w:rPr>
        <w:t>Rules Engine light</w:t>
      </w:r>
      <w:r w:rsidRPr="00B74888">
        <w:rPr>
          <w:lang w:val="fr-BF"/>
        </w:rPr>
        <w:t xml:space="preserve"> (règles pays), génération PDF, tests.</w:t>
      </w:r>
    </w:p>
    <w:p w:rsidR="00B74888" w:rsidRPr="00B74888" w:rsidRDefault="00B74888" w:rsidP="00B74888">
      <w:pPr>
        <w:numPr>
          <w:ilvl w:val="0"/>
          <w:numId w:val="1"/>
        </w:numPr>
        <w:rPr>
          <w:lang w:val="fr-BF"/>
        </w:rPr>
      </w:pPr>
      <w:r w:rsidRPr="00B74888">
        <w:rPr>
          <w:b/>
          <w:bCs/>
          <w:lang w:val="fr-BF"/>
        </w:rPr>
        <w:t>DB (PostgreSQL)</w:t>
      </w:r>
      <w:r w:rsidRPr="00B74888">
        <w:rPr>
          <w:lang w:val="fr-BF"/>
        </w:rPr>
        <w:t xml:space="preserve"> : Instance unique, schémas par tenant (ex : tenant_bf, tenant_ci …) ; tables normalisées (entreprise, utilisateur, plan comptable, journaux, écritures, tiers, taxes…).</w:t>
      </w:r>
    </w:p>
    <w:p w:rsidR="00B74888" w:rsidRPr="00B74888" w:rsidRDefault="00B74888" w:rsidP="00B74888">
      <w:pPr>
        <w:numPr>
          <w:ilvl w:val="0"/>
          <w:numId w:val="1"/>
        </w:numPr>
        <w:rPr>
          <w:lang w:val="fr-BF"/>
        </w:rPr>
      </w:pPr>
      <w:r w:rsidRPr="00B74888">
        <w:rPr>
          <w:b/>
          <w:bCs/>
          <w:lang w:val="fr-BF"/>
        </w:rPr>
        <w:t>IA (service)</w:t>
      </w:r>
      <w:r w:rsidRPr="00B74888">
        <w:rPr>
          <w:lang w:val="fr-BF"/>
        </w:rPr>
        <w:t xml:space="preserve"> : Intégration API LLM, prompts contextuels par pays/standard, base documentaire (OHADA/IFRS/GAAP) en lecture.</w:t>
      </w:r>
    </w:p>
    <w:p w:rsidR="00B74888" w:rsidRPr="00B74888" w:rsidRDefault="00B74888" w:rsidP="00B74888">
      <w:pPr>
        <w:numPr>
          <w:ilvl w:val="0"/>
          <w:numId w:val="1"/>
        </w:numPr>
        <w:rPr>
          <w:lang w:val="fr-BF"/>
        </w:rPr>
      </w:pPr>
      <w:r w:rsidRPr="00B74888">
        <w:rPr>
          <w:b/>
          <w:bCs/>
          <w:lang w:val="fr-BF"/>
        </w:rPr>
        <w:t>DevOps</w:t>
      </w:r>
      <w:r w:rsidRPr="00B74888">
        <w:rPr>
          <w:lang w:val="fr-BF"/>
        </w:rPr>
        <w:t xml:space="preserve"> : Dockerfiles FE/BE, docker-compose (dev/prod), Nginx reverse proxy + SSL, CI/CD (GitHub Actions), monitoring/logs/backup.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pict>
          <v:rect id="_x0000_i1098" style="width:0;height:1.5pt" o:hralign="center" o:hrstd="t" o:hr="t" fillcolor="#a0a0a0" stroked="f"/>
        </w:pict>
      </w:r>
    </w:p>
    <w:p w:rsidR="00B74888" w:rsidRPr="00B74888" w:rsidRDefault="00B74888" w:rsidP="00B74888">
      <w:pPr>
        <w:rPr>
          <w:b/>
          <w:bCs/>
          <w:lang w:val="fr-BF"/>
        </w:rPr>
      </w:pPr>
      <w:r w:rsidRPr="00B74888">
        <w:rPr>
          <w:rFonts w:ascii="Segoe UI Emoji" w:hAnsi="Segoe UI Emoji" w:cs="Segoe UI Emoji"/>
          <w:b/>
          <w:bCs/>
          <w:lang w:val="fr-BF"/>
        </w:rPr>
        <w:t>📁</w:t>
      </w:r>
      <w:r w:rsidRPr="00B74888">
        <w:rPr>
          <w:b/>
          <w:bCs/>
          <w:lang w:val="fr-BF"/>
        </w:rPr>
        <w:t xml:space="preserve"> Arborescence proposée (monorepo)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>E-COMPTA-IA/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frontend/                       # Angular app (SPA)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src/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app/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core/                 # services globaux (auth, http, i18n, interceptors)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services/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lastRenderedPageBreak/>
        <w:t xml:space="preserve">│  │  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auth.service.ts              # Login/logout, refresh token, profil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http.service.ts              # Wrapper HttpClient (baseURL, headers)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i18n.service.ts              # Gestion locale, devise, fuseaux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interceptors/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auth.interceptor.ts          # Ajout JWT, gestion 401/403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tenant.interceptor.ts        # Injection X-Tenant-Id ou X-Country-Code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guards/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>│  │  │  │  │  └─ auth.guard.ts                # Guard routes protégées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>│  │  │  │  └─ models/                          # Interfaces TypeScript partagées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│   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user.model.ts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│   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tenant.model.ts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│   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accounting.model.ts          # Account, CoA, JournalEntry, etc.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>│  │  │  │     └─ tax.model.ts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shared/               # UI components partag</w:t>
      </w:r>
      <w:r w:rsidRPr="00B74888">
        <w:rPr>
          <w:rFonts w:ascii="Calibri" w:hAnsi="Calibri" w:cs="Calibri"/>
          <w:lang w:val="fr-BF"/>
        </w:rPr>
        <w:t>é</w:t>
      </w:r>
      <w:r w:rsidRPr="00B74888">
        <w:rPr>
          <w:lang w:val="fr-BF"/>
        </w:rPr>
        <w:t>s (tables, forms, modals)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features/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auth/                           # Module Auth (login/registration)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dashboard/                      # KPI internationaux, s</w:t>
      </w:r>
      <w:r w:rsidRPr="00B74888">
        <w:rPr>
          <w:rFonts w:ascii="Calibri" w:hAnsi="Calibri" w:cs="Calibri"/>
          <w:lang w:val="fr-BF"/>
        </w:rPr>
        <w:t>é</w:t>
      </w:r>
      <w:r w:rsidRPr="00B74888">
        <w:rPr>
          <w:lang w:val="fr-BF"/>
        </w:rPr>
        <w:t>lection pays/standard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accounting-plan/                # Plan comptable dynamique (OHADA/IFRS/GAAP)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parties/                        # Tiers (clients/fournisseurs/banques)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entries/                        # Saisie d</w:t>
      </w:r>
      <w:r w:rsidRPr="00B74888">
        <w:rPr>
          <w:rFonts w:ascii="Calibri" w:hAnsi="Calibri" w:cs="Calibri"/>
          <w:lang w:val="fr-BF"/>
        </w:rPr>
        <w:t>’é</w:t>
      </w:r>
      <w:r w:rsidRPr="00B74888">
        <w:rPr>
          <w:lang w:val="fr-BF"/>
        </w:rPr>
        <w:t>critures + contr</w:t>
      </w:r>
      <w:r w:rsidRPr="00B74888">
        <w:rPr>
          <w:rFonts w:ascii="Calibri" w:hAnsi="Calibri" w:cs="Calibri"/>
          <w:lang w:val="fr-BF"/>
        </w:rPr>
        <w:t>ô</w:t>
      </w:r>
      <w:r w:rsidRPr="00B74888">
        <w:rPr>
          <w:lang w:val="fr-BF"/>
        </w:rPr>
        <w:t>les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journals/                       # Journaux, lettrage minimal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reporting/                      # GL, Balance, PDF, filtres multi</w:t>
      </w:r>
      <w:r w:rsidRPr="00B74888">
        <w:rPr>
          <w:lang w:val="fr-BF"/>
        </w:rPr>
        <w:noBreakHyphen/>
        <w:t>pays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financial-statements/           # Bilan, CR, Flux de tr</w:t>
      </w:r>
      <w:r w:rsidRPr="00B74888">
        <w:rPr>
          <w:rFonts w:ascii="Calibri" w:hAnsi="Calibri" w:cs="Calibri"/>
          <w:lang w:val="fr-BF"/>
        </w:rPr>
        <w:t>é</w:t>
      </w:r>
      <w:r w:rsidRPr="00B74888">
        <w:rPr>
          <w:lang w:val="fr-BF"/>
        </w:rPr>
        <w:t>sorerie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tax/                            # D</w:t>
      </w:r>
      <w:r w:rsidRPr="00B74888">
        <w:rPr>
          <w:rFonts w:ascii="Calibri" w:hAnsi="Calibri" w:cs="Calibri"/>
          <w:lang w:val="fr-BF"/>
        </w:rPr>
        <w:t>é</w:t>
      </w:r>
      <w:r w:rsidRPr="00B74888">
        <w:rPr>
          <w:lang w:val="fr-BF"/>
        </w:rPr>
        <w:t>clarations (TVA, IS</w:t>
      </w:r>
      <w:r w:rsidRPr="00B74888">
        <w:rPr>
          <w:rFonts w:ascii="Calibri" w:hAnsi="Calibri" w:cs="Calibri"/>
          <w:lang w:val="fr-BF"/>
        </w:rPr>
        <w:t>…</w:t>
      </w:r>
      <w:r w:rsidRPr="00B74888">
        <w:rPr>
          <w:lang w:val="fr-BF"/>
        </w:rPr>
        <w:t>), calculs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reconciliations/                # Rapprochements bancaires &amp; lettrage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admin/                          # Gestion tenants, utilisateurs, r</w:t>
      </w:r>
      <w:r w:rsidRPr="00B74888">
        <w:rPr>
          <w:rFonts w:ascii="Calibri" w:hAnsi="Calibri" w:cs="Calibri"/>
          <w:lang w:val="fr-BF"/>
        </w:rPr>
        <w:t>ô</w:t>
      </w:r>
      <w:r w:rsidRPr="00B74888">
        <w:rPr>
          <w:lang w:val="fr-BF"/>
        </w:rPr>
        <w:t>les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>│  │  │  │  └─ billing/                        # Abonnements, paiements multi</w:t>
      </w:r>
      <w:r w:rsidRPr="00B74888">
        <w:rPr>
          <w:lang w:val="fr-BF"/>
        </w:rPr>
        <w:noBreakHyphen/>
        <w:t>devises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app.component.*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>│  │  │  └─ app-routing.module.ts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assets/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lastRenderedPageBreak/>
        <w:t xml:space="preserve">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i18n/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fr.json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en.json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>│  │  │  │  └─ ar.json                         # autres langues au besoin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>│  │  │  └─ templates/                         # gabarits PDF, logos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>│  │  └─ environments/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 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environment.ts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>│  │     └─ environment.prod.ts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angular.json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package.json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tsconfig.json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>│  └─ Dockerfile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>│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backend/                        # Spring Boot API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src/main/java/com/ecomptai/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api/                      # Contr</w:t>
      </w:r>
      <w:r w:rsidRPr="00B74888">
        <w:rPr>
          <w:rFonts w:ascii="Calibri" w:hAnsi="Calibri" w:cs="Calibri"/>
          <w:lang w:val="fr-BF"/>
        </w:rPr>
        <w:t>ô</w:t>
      </w:r>
      <w:r w:rsidRPr="00B74888">
        <w:rPr>
          <w:lang w:val="fr-BF"/>
        </w:rPr>
        <w:t>leurs REST (HTTP boundaries)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AuthController.java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TenantController.java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ChartOfAccountsController.java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PartiesController.java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EntriesController.java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JournalsController.java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ReportingController.java            # GL, Balance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FinancialStatementsController.java  # Bilan, Compte de r</w:t>
      </w:r>
      <w:r w:rsidRPr="00B74888">
        <w:rPr>
          <w:rFonts w:ascii="Calibri" w:hAnsi="Calibri" w:cs="Calibri"/>
          <w:lang w:val="fr-BF"/>
        </w:rPr>
        <w:t>é</w:t>
      </w:r>
      <w:r w:rsidRPr="00B74888">
        <w:rPr>
          <w:lang w:val="fr-BF"/>
        </w:rPr>
        <w:t>sultat, Cashflow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TaxController.java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>│  │  │  └─ ReconciliationsController.java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config/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OpenApiConfig.java                  # Swagger, OpenAPI 3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SecurityConfig.java                 # Spring Security + JWT + CORS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MultiTenantConfig.java              # R</w:t>
      </w:r>
      <w:r w:rsidRPr="00B74888">
        <w:rPr>
          <w:rFonts w:ascii="Calibri" w:hAnsi="Calibri" w:cs="Calibri"/>
          <w:lang w:val="fr-BF"/>
        </w:rPr>
        <w:t>é</w:t>
      </w:r>
      <w:r w:rsidRPr="00B74888">
        <w:rPr>
          <w:lang w:val="fr-BF"/>
        </w:rPr>
        <w:t>solution tenant (schema/discriminator)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lastRenderedPageBreak/>
        <w:t xml:space="preserve">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CountrySpecificRules.java           # R</w:t>
      </w:r>
      <w:r w:rsidRPr="00B74888">
        <w:rPr>
          <w:rFonts w:ascii="Calibri" w:hAnsi="Calibri" w:cs="Calibri"/>
          <w:lang w:val="fr-BF"/>
        </w:rPr>
        <w:t>è</w:t>
      </w:r>
      <w:r w:rsidRPr="00B74888">
        <w:rPr>
          <w:lang w:val="fr-BF"/>
        </w:rPr>
        <w:t xml:space="preserve">gles pays (mapping codes </w:t>
      </w:r>
      <w:r w:rsidRPr="00B74888">
        <w:rPr>
          <w:rFonts w:ascii="Calibri" w:hAnsi="Calibri" w:cs="Calibri"/>
          <w:lang w:val="fr-BF"/>
        </w:rPr>
        <w:t>→</w:t>
      </w:r>
      <w:r w:rsidRPr="00B74888">
        <w:rPr>
          <w:lang w:val="fr-BF"/>
        </w:rPr>
        <w:t xml:space="preserve"> r</w:t>
      </w:r>
      <w:r w:rsidRPr="00B74888">
        <w:rPr>
          <w:rFonts w:ascii="Calibri" w:hAnsi="Calibri" w:cs="Calibri"/>
          <w:lang w:val="fr-BF"/>
        </w:rPr>
        <w:t>è</w:t>
      </w:r>
      <w:r w:rsidRPr="00B74888">
        <w:rPr>
          <w:lang w:val="fr-BF"/>
        </w:rPr>
        <w:t>gles)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>│  │  │  └─ PdfConfig.java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security/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JwtAuthFilter.java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JwtService.java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>│  │  │  └─ CustomUserDetailsService.java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tenant/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TenantContext.java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TenantResolver.java                 # lit en-t</w:t>
      </w:r>
      <w:r w:rsidRPr="00B74888">
        <w:rPr>
          <w:rFonts w:ascii="Calibri" w:hAnsi="Calibri" w:cs="Calibri"/>
          <w:lang w:val="fr-BF"/>
        </w:rPr>
        <w:t>ê</w:t>
      </w:r>
      <w:r w:rsidRPr="00B74888">
        <w:rPr>
          <w:lang w:val="fr-BF"/>
        </w:rPr>
        <w:t>te X-Tenant-Id / X-Country-Code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>│  │  │  └─ SchemaRoutingDataSource.java        # DataSource multi</w:t>
      </w:r>
      <w:r w:rsidRPr="00B74888">
        <w:rPr>
          <w:lang w:val="fr-BF"/>
        </w:rPr>
        <w:noBreakHyphen/>
        <w:t>schémas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domain/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common/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BaseEntity.java                  # id, audit fields (createdAt, etc.)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>│  │  │  │  └─ Monetary.java                    # devise, arrondis, format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org/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Entreprise.java                  # pays (ISO 3166-1), standard, devise, locale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>│  │  │  │  └─ Utilisateur.java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accounting/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Account.java                     # Compte comptable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ChartOfAccounts.java             # Plan comptable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Journal.java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JournalEntry.java                # </w:t>
      </w:r>
      <w:r w:rsidRPr="00B74888">
        <w:rPr>
          <w:rFonts w:ascii="Calibri" w:hAnsi="Calibri" w:cs="Calibri"/>
          <w:lang w:val="fr-BF"/>
        </w:rPr>
        <w:t>É</w:t>
      </w:r>
      <w:r w:rsidRPr="00B74888">
        <w:rPr>
          <w:lang w:val="fr-BF"/>
        </w:rPr>
        <w:t>criture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ThirdParty.java                  # Tiers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>│  │  │  │  └─ CurrencyRate.java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tax/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TaxRegime.java                   # TVA, IS, etc.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>│  │  │  │  └─ TaxRate.java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>│  │  │  └─ reporting/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>│  │  │     └─ ReportSnapshot.java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repository/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lastRenderedPageBreak/>
        <w:t xml:space="preserve">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EntrepriseRepository.java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UserRepository.java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AccountRepository.java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JournalRepository.java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JournalEntryRepository.java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>│  │  │  └─ TaxRateRepository.java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service/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AuthService.java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TenantService.java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accounting/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CoAFactory.java                  # Factory (OHADA/IFRS/GAAP)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OhadaCoAFactory.java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IfrsCoAFactory.java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GaapCoAFactory.java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EntryService.java                # Validation multi</w:t>
      </w:r>
      <w:r w:rsidRPr="00B74888">
        <w:rPr>
          <w:lang w:val="fr-BF"/>
        </w:rPr>
        <w:noBreakHyphen/>
        <w:t>standards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>│  │  │  │  └─ JournalService.java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reporting/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GeneralLedgerService.java        # Grand Livre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>│  │  │  │  └─ TrialBalanceService.java         # Balance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financials/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FinancialStatementsFactory.java  # Bilan/CR/Flux selon standard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>│  │  │  │  └─ MappingTemplates.java            # Mapping comptes → rubriques états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tax/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TaxCalculatorStrategy.java       # Strategy (TVA, IS) par pays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BfTaxCalculator.java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>│  │  │  │  └─ CiTaxCalculator.java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reconciliation/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BankReconciliationService.java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>│  │  │  │  └─ MatchingEngine.java              # Lettrage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pdf/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lastRenderedPageBreak/>
        <w:t xml:space="preserve">│  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PdfRenderer.java                 # iText/OpenPDF/FlyingSaucer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>│  │  │  │  └─ TemplatesLoader.java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>│  │  │  └─ ai/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 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AssistantService.java            # Appels LLM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>│  │  │     └─ PromptTemplates.java             # Prompts multi</w:t>
      </w:r>
      <w:r w:rsidRPr="00B74888">
        <w:rPr>
          <w:lang w:val="fr-BF"/>
        </w:rPr>
        <w:noBreakHyphen/>
        <w:t>standards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dto/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AuthDtos.java                       # LoginRequest, TokenResponse...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AccountingDtos.java                 # AccountDto, EntryDto...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>│  │  │  └─ TaxDtos.java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>│  │  └─ EComptaIaApplication.java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src/main/resources/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application.yml                        # Profils dev/test/prod, CORS, JWT, multitenant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messages_fr.properties                 # i18n backend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messages_en.properties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db/migration/                          # Flyway scripts (V1__init.sql, </w:t>
      </w:r>
      <w:r w:rsidRPr="00B74888">
        <w:rPr>
          <w:rFonts w:ascii="Calibri" w:hAnsi="Calibri" w:cs="Calibri"/>
          <w:lang w:val="fr-BF"/>
        </w:rPr>
        <w:t>…</w:t>
      </w:r>
      <w:r w:rsidRPr="00B74888">
        <w:rPr>
          <w:lang w:val="fr-BF"/>
        </w:rPr>
        <w:t>)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>│  │  └─ templates/                             # Freemarker/Thymeleaf pour PDF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pom.xml (ou build.gradle)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>│  └─ Dockerfile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>│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devops/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docker-compose.dev.yml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docker-compose.prod.yml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nginx/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nginx.conf                             # Reverse proxy, SSL, gzip, cache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>│  │  └─ sites-enabled/ecompta.conf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ci-cd/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>│  │  └─ github-actions.yml                     # Build, tests, images, déploiement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k8s/                                      # (optionnel) manifests Helm/Plain YAML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>│  └─ scripts/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 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wait-for-it.sh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lastRenderedPageBreak/>
        <w:t>│     └─ backup-db.sh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>│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docs/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api-contracts/                            # OpenAPI YAML/JSON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accounting-standards/                     # Mapping OHADA/IFRS/GAAP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 xml:space="preserve">│  </w:t>
      </w: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rules/                                    # R</w:t>
      </w:r>
      <w:r w:rsidRPr="00B74888">
        <w:rPr>
          <w:rFonts w:ascii="Calibri" w:hAnsi="Calibri" w:cs="Calibri"/>
          <w:lang w:val="fr-BF"/>
        </w:rPr>
        <w:t>è</w:t>
      </w:r>
      <w:r w:rsidRPr="00B74888">
        <w:rPr>
          <w:lang w:val="fr-BF"/>
        </w:rPr>
        <w:t>gles pays (TVA, IS</w:t>
      </w:r>
      <w:r w:rsidRPr="00B74888">
        <w:rPr>
          <w:rFonts w:ascii="Calibri" w:hAnsi="Calibri" w:cs="Calibri"/>
          <w:lang w:val="fr-BF"/>
        </w:rPr>
        <w:t>…</w:t>
      </w:r>
      <w:r w:rsidRPr="00B74888">
        <w:rPr>
          <w:lang w:val="fr-BF"/>
        </w:rPr>
        <w:t>)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>│  └─ README.md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>│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.env.example                                 # Variables (API_URL, DB, JWT_SECRET</w:t>
      </w:r>
      <w:r w:rsidRPr="00B74888">
        <w:rPr>
          <w:rFonts w:ascii="Calibri" w:hAnsi="Calibri" w:cs="Calibri"/>
          <w:lang w:val="fr-BF"/>
        </w:rPr>
        <w:t>…</w:t>
      </w:r>
      <w:r w:rsidRPr="00B74888">
        <w:rPr>
          <w:lang w:val="fr-BF"/>
        </w:rPr>
        <w:t>)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rFonts w:ascii="MS Gothic" w:eastAsia="MS Gothic" w:hAnsi="MS Gothic" w:cs="MS Gothic" w:hint="eastAsia"/>
          <w:lang w:val="fr-BF"/>
        </w:rPr>
        <w:t>├</w:t>
      </w:r>
      <w:r w:rsidRPr="00B74888">
        <w:rPr>
          <w:rFonts w:ascii="Calibri" w:hAnsi="Calibri" w:cs="Calibri"/>
          <w:lang w:val="fr-BF"/>
        </w:rPr>
        <w:t>─</w:t>
      </w:r>
      <w:r w:rsidRPr="00B74888">
        <w:rPr>
          <w:lang w:val="fr-BF"/>
        </w:rPr>
        <w:t xml:space="preserve"> README.md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>└─ LICENSE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pict>
          <v:rect id="_x0000_i1099" style="width:0;height:1.5pt" o:hralign="center" o:hrstd="t" o:hr="t" fillcolor="#a0a0a0" stroked="f"/>
        </w:pict>
      </w:r>
    </w:p>
    <w:p w:rsidR="00B74888" w:rsidRPr="00B74888" w:rsidRDefault="00B74888" w:rsidP="00B74888">
      <w:pPr>
        <w:rPr>
          <w:b/>
          <w:bCs/>
          <w:lang w:val="fr-BF"/>
        </w:rPr>
      </w:pPr>
      <w:r w:rsidRPr="00B74888">
        <w:rPr>
          <w:rFonts w:ascii="Segoe UI Emoji" w:hAnsi="Segoe UI Emoji" w:cs="Segoe UI Emoji"/>
          <w:b/>
          <w:bCs/>
          <w:lang w:val="fr-BF"/>
        </w:rPr>
        <w:t>🧩</w:t>
      </w:r>
      <w:r w:rsidRPr="00B74888">
        <w:rPr>
          <w:b/>
          <w:bCs/>
          <w:lang w:val="fr-BF"/>
        </w:rPr>
        <w:t xml:space="preserve"> Utilité des dossiers/fichiers (résumé)</w:t>
      </w:r>
    </w:p>
    <w:p w:rsidR="00B74888" w:rsidRPr="00B74888" w:rsidRDefault="00B74888" w:rsidP="00B74888">
      <w:pPr>
        <w:numPr>
          <w:ilvl w:val="0"/>
          <w:numId w:val="2"/>
        </w:numPr>
        <w:rPr>
          <w:lang w:val="fr-BF"/>
        </w:rPr>
      </w:pPr>
      <w:r w:rsidRPr="00B74888">
        <w:rPr>
          <w:b/>
          <w:bCs/>
          <w:lang w:val="fr-BF"/>
        </w:rPr>
        <w:t>frontend/src/app/core/</w:t>
      </w:r>
      <w:r w:rsidRPr="00B74888">
        <w:rPr>
          <w:lang w:val="fr-BF"/>
        </w:rPr>
        <w:t xml:space="preserve"> : couches transverses (auth, http, i18n, interceptors, guards, modèles). Garantit la cohérence des appels API, de la sécurité et de la localisation.</w:t>
      </w:r>
    </w:p>
    <w:p w:rsidR="00B74888" w:rsidRPr="00B74888" w:rsidRDefault="00B74888" w:rsidP="00B74888">
      <w:pPr>
        <w:numPr>
          <w:ilvl w:val="0"/>
          <w:numId w:val="2"/>
        </w:numPr>
        <w:rPr>
          <w:lang w:val="fr-BF"/>
        </w:rPr>
      </w:pPr>
      <w:r w:rsidRPr="00B74888">
        <w:rPr>
          <w:b/>
          <w:bCs/>
          <w:lang w:val="fr-BF"/>
        </w:rPr>
        <w:t>frontend/src/app/features/</w:t>
      </w:r>
      <w:r w:rsidRPr="00B74888">
        <w:rPr>
          <w:lang w:val="fr-BF"/>
        </w:rPr>
        <w:t xml:space="preserve"> : </w:t>
      </w:r>
      <w:r w:rsidRPr="00B74888">
        <w:rPr>
          <w:i/>
          <w:iCs/>
          <w:lang w:val="fr-BF"/>
        </w:rPr>
        <w:t>verticals métier</w:t>
      </w:r>
      <w:r w:rsidRPr="00B74888">
        <w:rPr>
          <w:lang w:val="fr-BF"/>
        </w:rPr>
        <w:t xml:space="preserve"> alignés sur la roadmap (plan comptable, écritures, journaux, reporting, états, fiscalité, rapprochements, admin, billing). Chaque module a ses composants, services, routes, state (si NgRx), tests.</w:t>
      </w:r>
    </w:p>
    <w:p w:rsidR="00B74888" w:rsidRPr="00B74888" w:rsidRDefault="00B74888" w:rsidP="00B74888">
      <w:pPr>
        <w:numPr>
          <w:ilvl w:val="0"/>
          <w:numId w:val="2"/>
        </w:numPr>
        <w:rPr>
          <w:lang w:val="fr-BF"/>
        </w:rPr>
      </w:pPr>
      <w:r w:rsidRPr="00B74888">
        <w:rPr>
          <w:b/>
          <w:bCs/>
          <w:lang w:val="fr-BF"/>
        </w:rPr>
        <w:t>frontend/assets/i18n/</w:t>
      </w:r>
      <w:r w:rsidRPr="00B74888">
        <w:rPr>
          <w:lang w:val="fr-BF"/>
        </w:rPr>
        <w:t xml:space="preserve"> : fichiers JSON de traduction, clés stables, noms courts.</w:t>
      </w:r>
    </w:p>
    <w:p w:rsidR="00B74888" w:rsidRPr="00B74888" w:rsidRDefault="00B74888" w:rsidP="00B74888">
      <w:pPr>
        <w:numPr>
          <w:ilvl w:val="0"/>
          <w:numId w:val="2"/>
        </w:numPr>
        <w:rPr>
          <w:lang w:val="fr-BF"/>
        </w:rPr>
      </w:pPr>
      <w:r w:rsidRPr="00B74888">
        <w:rPr>
          <w:b/>
          <w:bCs/>
          <w:lang w:val="fr-BF"/>
        </w:rPr>
        <w:t>backend/api/</w:t>
      </w:r>
      <w:r w:rsidRPr="00B74888">
        <w:rPr>
          <w:lang w:val="fr-BF"/>
        </w:rPr>
        <w:t xml:space="preserve"> : API controllers REST (limiter à orchestration et validation simple).</w:t>
      </w:r>
    </w:p>
    <w:p w:rsidR="00B74888" w:rsidRPr="00B74888" w:rsidRDefault="00B74888" w:rsidP="00B74888">
      <w:pPr>
        <w:numPr>
          <w:ilvl w:val="0"/>
          <w:numId w:val="2"/>
        </w:numPr>
        <w:rPr>
          <w:lang w:val="fr-BF"/>
        </w:rPr>
      </w:pPr>
      <w:r w:rsidRPr="00B74888">
        <w:rPr>
          <w:b/>
          <w:bCs/>
          <w:lang w:val="fr-BF"/>
        </w:rPr>
        <w:t>backend/config/</w:t>
      </w:r>
      <w:r w:rsidRPr="00B74888">
        <w:rPr>
          <w:lang w:val="fr-BF"/>
        </w:rPr>
        <w:t xml:space="preserve"> : configuration technique (sécurité, multi</w:t>
      </w:r>
      <w:r w:rsidRPr="00B74888">
        <w:rPr>
          <w:lang w:val="fr-BF"/>
        </w:rPr>
        <w:noBreakHyphen/>
        <w:t>tenant, OpenAPI, PDF, règles pays).</w:t>
      </w:r>
    </w:p>
    <w:p w:rsidR="00B74888" w:rsidRPr="00B74888" w:rsidRDefault="00B74888" w:rsidP="00B74888">
      <w:pPr>
        <w:numPr>
          <w:ilvl w:val="0"/>
          <w:numId w:val="2"/>
        </w:numPr>
        <w:rPr>
          <w:lang w:val="fr-BF"/>
        </w:rPr>
      </w:pPr>
      <w:r w:rsidRPr="00B74888">
        <w:rPr>
          <w:b/>
          <w:bCs/>
          <w:lang w:val="fr-BF"/>
        </w:rPr>
        <w:t>backend/security/</w:t>
      </w:r>
      <w:r w:rsidRPr="00B74888">
        <w:rPr>
          <w:lang w:val="fr-BF"/>
        </w:rPr>
        <w:t xml:space="preserve"> : JWT, filtres, services d’authentification.</w:t>
      </w:r>
    </w:p>
    <w:p w:rsidR="00B74888" w:rsidRPr="00B74888" w:rsidRDefault="00B74888" w:rsidP="00B74888">
      <w:pPr>
        <w:numPr>
          <w:ilvl w:val="0"/>
          <w:numId w:val="2"/>
        </w:numPr>
        <w:rPr>
          <w:lang w:val="fr-BF"/>
        </w:rPr>
      </w:pPr>
      <w:r w:rsidRPr="00B74888">
        <w:rPr>
          <w:b/>
          <w:bCs/>
          <w:lang w:val="fr-BF"/>
        </w:rPr>
        <w:t>backend/tenant/</w:t>
      </w:r>
      <w:r w:rsidRPr="00B74888">
        <w:rPr>
          <w:lang w:val="fr-BF"/>
        </w:rPr>
        <w:t xml:space="preserve"> : résolution du tenant (en</w:t>
      </w:r>
      <w:r w:rsidRPr="00B74888">
        <w:rPr>
          <w:lang w:val="fr-BF"/>
        </w:rPr>
        <w:noBreakHyphen/>
        <w:t>tête, sous</w:t>
      </w:r>
      <w:r w:rsidRPr="00B74888">
        <w:rPr>
          <w:lang w:val="fr-BF"/>
        </w:rPr>
        <w:noBreakHyphen/>
        <w:t>domaine), routage DataSource par schéma.</w:t>
      </w:r>
    </w:p>
    <w:p w:rsidR="00B74888" w:rsidRPr="00B74888" w:rsidRDefault="00B74888" w:rsidP="00B74888">
      <w:pPr>
        <w:numPr>
          <w:ilvl w:val="0"/>
          <w:numId w:val="2"/>
        </w:numPr>
        <w:rPr>
          <w:lang w:val="fr-BF"/>
        </w:rPr>
      </w:pPr>
      <w:r w:rsidRPr="00B74888">
        <w:rPr>
          <w:b/>
          <w:bCs/>
          <w:lang w:val="fr-BF"/>
        </w:rPr>
        <w:t>backend/domain/</w:t>
      </w:r>
      <w:r w:rsidRPr="00B74888">
        <w:rPr>
          <w:lang w:val="fr-BF"/>
        </w:rPr>
        <w:t xml:space="preserve"> : entités métier (entreprise, utilisateur, comptes, journaux, écritures, taxes…).</w:t>
      </w:r>
    </w:p>
    <w:p w:rsidR="00B74888" w:rsidRPr="00B74888" w:rsidRDefault="00B74888" w:rsidP="00B74888">
      <w:pPr>
        <w:numPr>
          <w:ilvl w:val="0"/>
          <w:numId w:val="2"/>
        </w:numPr>
        <w:rPr>
          <w:lang w:val="fr-BF"/>
        </w:rPr>
      </w:pPr>
      <w:r w:rsidRPr="00B74888">
        <w:rPr>
          <w:b/>
          <w:bCs/>
          <w:lang w:val="fr-BF"/>
        </w:rPr>
        <w:t>backend/repository/</w:t>
      </w:r>
      <w:r w:rsidRPr="00B74888">
        <w:rPr>
          <w:lang w:val="fr-BF"/>
        </w:rPr>
        <w:t xml:space="preserve"> : interfaces Spring Data JPA.</w:t>
      </w:r>
    </w:p>
    <w:p w:rsidR="00B74888" w:rsidRPr="00B74888" w:rsidRDefault="00B74888" w:rsidP="00B74888">
      <w:pPr>
        <w:numPr>
          <w:ilvl w:val="0"/>
          <w:numId w:val="2"/>
        </w:numPr>
        <w:rPr>
          <w:lang w:val="fr-BF"/>
        </w:rPr>
      </w:pPr>
      <w:r w:rsidRPr="00B74888">
        <w:rPr>
          <w:b/>
          <w:bCs/>
          <w:lang w:val="fr-BF"/>
        </w:rPr>
        <w:t>backend/service/</w:t>
      </w:r>
      <w:r w:rsidRPr="00B74888">
        <w:rPr>
          <w:lang w:val="fr-BF"/>
        </w:rPr>
        <w:t xml:space="preserve"> : logique applicative. </w:t>
      </w:r>
      <w:r w:rsidRPr="00B74888">
        <w:rPr>
          <w:b/>
          <w:bCs/>
          <w:lang w:val="fr-BF"/>
        </w:rPr>
        <w:t>Factory/Strategy</w:t>
      </w:r>
      <w:r w:rsidRPr="00B74888">
        <w:rPr>
          <w:lang w:val="fr-BF"/>
        </w:rPr>
        <w:t xml:space="preserve"> pour standards/impôts.</w:t>
      </w:r>
    </w:p>
    <w:p w:rsidR="00B74888" w:rsidRPr="00B74888" w:rsidRDefault="00B74888" w:rsidP="00B74888">
      <w:pPr>
        <w:numPr>
          <w:ilvl w:val="0"/>
          <w:numId w:val="2"/>
        </w:numPr>
        <w:rPr>
          <w:lang w:val="fr-BF"/>
        </w:rPr>
      </w:pPr>
      <w:r w:rsidRPr="00B74888">
        <w:rPr>
          <w:b/>
          <w:bCs/>
          <w:lang w:val="fr-BF"/>
        </w:rPr>
        <w:t>backend/dto/</w:t>
      </w:r>
      <w:r w:rsidRPr="00B74888">
        <w:rPr>
          <w:lang w:val="fr-BF"/>
        </w:rPr>
        <w:t xml:space="preserve"> : objets d’échange (entrées/sorties API), évite l’exposition directe des entités.</w:t>
      </w:r>
    </w:p>
    <w:p w:rsidR="00B74888" w:rsidRPr="00B74888" w:rsidRDefault="00B74888" w:rsidP="00B74888">
      <w:pPr>
        <w:numPr>
          <w:ilvl w:val="0"/>
          <w:numId w:val="2"/>
        </w:numPr>
        <w:rPr>
          <w:lang w:val="fr-BF"/>
        </w:rPr>
      </w:pPr>
      <w:r w:rsidRPr="00B74888">
        <w:rPr>
          <w:b/>
          <w:bCs/>
          <w:lang w:val="fr-BF"/>
        </w:rPr>
        <w:t>backend/resources/db/migration/</w:t>
      </w:r>
      <w:r w:rsidRPr="00B74888">
        <w:rPr>
          <w:lang w:val="fr-BF"/>
        </w:rPr>
        <w:t xml:space="preserve"> : scripts Flyway versionnés (création schémas, tables, indexes).</w:t>
      </w:r>
    </w:p>
    <w:p w:rsidR="00B74888" w:rsidRPr="00B74888" w:rsidRDefault="00B74888" w:rsidP="00B74888">
      <w:pPr>
        <w:numPr>
          <w:ilvl w:val="0"/>
          <w:numId w:val="2"/>
        </w:numPr>
        <w:rPr>
          <w:lang w:val="fr-BF"/>
        </w:rPr>
      </w:pPr>
      <w:r w:rsidRPr="00B74888">
        <w:rPr>
          <w:b/>
          <w:bCs/>
          <w:lang w:val="fr-BF"/>
        </w:rPr>
        <w:t>devops/</w:t>
      </w:r>
      <w:r w:rsidRPr="00B74888">
        <w:rPr>
          <w:lang w:val="fr-BF"/>
        </w:rPr>
        <w:t xml:space="preserve"> : conteneurisation, reverse proxy, CI/CD, scripts d’exploitation.</w:t>
      </w:r>
    </w:p>
    <w:p w:rsidR="00B74888" w:rsidRPr="00B74888" w:rsidRDefault="00B74888" w:rsidP="00B74888">
      <w:pPr>
        <w:numPr>
          <w:ilvl w:val="0"/>
          <w:numId w:val="2"/>
        </w:numPr>
        <w:rPr>
          <w:lang w:val="fr-BF"/>
        </w:rPr>
      </w:pPr>
      <w:r w:rsidRPr="00B74888">
        <w:rPr>
          <w:b/>
          <w:bCs/>
          <w:lang w:val="fr-BF"/>
        </w:rPr>
        <w:lastRenderedPageBreak/>
        <w:t>docs/</w:t>
      </w:r>
      <w:r w:rsidRPr="00B74888">
        <w:rPr>
          <w:lang w:val="fr-BF"/>
        </w:rPr>
        <w:t xml:space="preserve"> : contrats d’API, mappings comptables, règles pays (source de vérité non</w:t>
      </w:r>
      <w:r w:rsidRPr="00B74888">
        <w:rPr>
          <w:lang w:val="fr-BF"/>
        </w:rPr>
        <w:noBreakHyphen/>
        <w:t>code).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pict>
          <v:rect id="_x0000_i1100" style="width:0;height:1.5pt" o:hralign="center" o:hrstd="t" o:hr="t" fillcolor="#a0a0a0" stroked="f"/>
        </w:pict>
      </w:r>
    </w:p>
    <w:p w:rsidR="00B74888" w:rsidRPr="00B74888" w:rsidRDefault="00B74888" w:rsidP="00B74888">
      <w:pPr>
        <w:rPr>
          <w:b/>
          <w:bCs/>
          <w:lang w:val="fr-BF"/>
        </w:rPr>
      </w:pPr>
      <w:r w:rsidRPr="00B74888">
        <w:rPr>
          <w:rFonts w:ascii="Segoe UI Emoji" w:hAnsi="Segoe UI Emoji" w:cs="Segoe UI Emoji"/>
          <w:b/>
          <w:bCs/>
          <w:lang w:val="fr-BF"/>
        </w:rPr>
        <w:t>🔌</w:t>
      </w:r>
      <w:r w:rsidRPr="00B74888">
        <w:rPr>
          <w:b/>
          <w:bCs/>
          <w:lang w:val="fr-BF"/>
        </w:rPr>
        <w:t xml:space="preserve"> Endpoints REST (exemples de contrat)</w:t>
      </w:r>
    </w:p>
    <w:p w:rsidR="00B74888" w:rsidRPr="00B74888" w:rsidRDefault="00B74888" w:rsidP="00B74888">
      <w:pPr>
        <w:numPr>
          <w:ilvl w:val="0"/>
          <w:numId w:val="3"/>
        </w:numPr>
        <w:rPr>
          <w:lang w:val="fr-BF"/>
        </w:rPr>
      </w:pPr>
      <w:r w:rsidRPr="00B74888">
        <w:rPr>
          <w:b/>
          <w:bCs/>
          <w:lang w:val="fr-BF"/>
        </w:rPr>
        <w:t>Auth</w:t>
      </w:r>
      <w:r w:rsidRPr="00B74888">
        <w:rPr>
          <w:lang w:val="fr-BF"/>
        </w:rPr>
        <w:t xml:space="preserve"> : POST /api/auth/login, POST /api/auth/refresh, GET /api/users/me</w:t>
      </w:r>
    </w:p>
    <w:p w:rsidR="00B74888" w:rsidRPr="00B74888" w:rsidRDefault="00B74888" w:rsidP="00B74888">
      <w:pPr>
        <w:numPr>
          <w:ilvl w:val="0"/>
          <w:numId w:val="3"/>
        </w:numPr>
        <w:rPr>
          <w:lang w:val="fr-BF"/>
        </w:rPr>
      </w:pPr>
      <w:r w:rsidRPr="00B74888">
        <w:rPr>
          <w:b/>
          <w:bCs/>
          <w:lang w:val="fr-BF"/>
        </w:rPr>
        <w:t>Tenant/Entreprise</w:t>
      </w:r>
      <w:r w:rsidRPr="00B74888">
        <w:rPr>
          <w:lang w:val="fr-BF"/>
        </w:rPr>
        <w:t xml:space="preserve"> : POST /api/tenants, GET /api/tenants/{id}</w:t>
      </w:r>
    </w:p>
    <w:p w:rsidR="00B74888" w:rsidRPr="00B74888" w:rsidRDefault="00B74888" w:rsidP="00B74888">
      <w:pPr>
        <w:numPr>
          <w:ilvl w:val="0"/>
          <w:numId w:val="3"/>
        </w:numPr>
        <w:rPr>
          <w:lang w:val="fr-BF"/>
        </w:rPr>
      </w:pPr>
      <w:r w:rsidRPr="00B74888">
        <w:rPr>
          <w:b/>
          <w:bCs/>
          <w:lang w:val="fr-BF"/>
        </w:rPr>
        <w:t>Plan comptable</w:t>
      </w:r>
      <w:r w:rsidRPr="00B74888">
        <w:rPr>
          <w:lang w:val="fr-BF"/>
        </w:rPr>
        <w:t xml:space="preserve"> : GET /api/coa?standard=OHADA&amp;country=BF, POST /api/coa/accounts</w:t>
      </w:r>
    </w:p>
    <w:p w:rsidR="00B74888" w:rsidRPr="00B74888" w:rsidRDefault="00B74888" w:rsidP="00B74888">
      <w:pPr>
        <w:numPr>
          <w:ilvl w:val="0"/>
          <w:numId w:val="3"/>
        </w:numPr>
        <w:rPr>
          <w:lang w:val="fr-BF"/>
        </w:rPr>
      </w:pPr>
      <w:r w:rsidRPr="00B74888">
        <w:rPr>
          <w:b/>
          <w:bCs/>
          <w:lang w:val="fr-BF"/>
        </w:rPr>
        <w:t>Tiers</w:t>
      </w:r>
      <w:r w:rsidRPr="00B74888">
        <w:rPr>
          <w:lang w:val="fr-BF"/>
        </w:rPr>
        <w:t xml:space="preserve"> : GET /api/parties, POST /api/parties</w:t>
      </w:r>
    </w:p>
    <w:p w:rsidR="00B74888" w:rsidRPr="00B74888" w:rsidRDefault="00B74888" w:rsidP="00B74888">
      <w:pPr>
        <w:numPr>
          <w:ilvl w:val="0"/>
          <w:numId w:val="3"/>
        </w:numPr>
        <w:rPr>
          <w:lang w:val="fr-BF"/>
        </w:rPr>
      </w:pPr>
      <w:r w:rsidRPr="00B74888">
        <w:rPr>
          <w:b/>
          <w:bCs/>
          <w:lang w:val="fr-BF"/>
        </w:rPr>
        <w:t>Écritures</w:t>
      </w:r>
      <w:r w:rsidRPr="00B74888">
        <w:rPr>
          <w:lang w:val="fr-BF"/>
        </w:rPr>
        <w:t xml:space="preserve"> : POST /api/entries, GET /api/entries?journal=VENTES&amp;from=...</w:t>
      </w:r>
    </w:p>
    <w:p w:rsidR="00B74888" w:rsidRPr="00B74888" w:rsidRDefault="00B74888" w:rsidP="00B74888">
      <w:pPr>
        <w:numPr>
          <w:ilvl w:val="0"/>
          <w:numId w:val="3"/>
        </w:numPr>
        <w:rPr>
          <w:lang w:val="fr-BF"/>
        </w:rPr>
      </w:pPr>
      <w:r w:rsidRPr="00B74888">
        <w:rPr>
          <w:b/>
          <w:bCs/>
          <w:lang w:val="fr-BF"/>
        </w:rPr>
        <w:t>Journaux</w:t>
      </w:r>
      <w:r w:rsidRPr="00B74888">
        <w:rPr>
          <w:lang w:val="fr-BF"/>
        </w:rPr>
        <w:t xml:space="preserve"> : GET /api/journals</w:t>
      </w:r>
    </w:p>
    <w:p w:rsidR="00B74888" w:rsidRPr="00B74888" w:rsidRDefault="00B74888" w:rsidP="00B74888">
      <w:pPr>
        <w:numPr>
          <w:ilvl w:val="0"/>
          <w:numId w:val="3"/>
        </w:numPr>
        <w:rPr>
          <w:lang w:val="fr-BF"/>
        </w:rPr>
      </w:pPr>
      <w:r w:rsidRPr="00B74888">
        <w:rPr>
          <w:b/>
          <w:bCs/>
          <w:lang w:val="fr-BF"/>
        </w:rPr>
        <w:t>Reporting</w:t>
      </w:r>
      <w:r w:rsidRPr="00B74888">
        <w:rPr>
          <w:lang w:val="fr-BF"/>
        </w:rPr>
        <w:t xml:space="preserve"> : GET /api/reporting/gl?period=2025-Q3, GET /api/reporting/trial-balance</w:t>
      </w:r>
    </w:p>
    <w:p w:rsidR="00B74888" w:rsidRPr="00B74888" w:rsidRDefault="00B74888" w:rsidP="00B74888">
      <w:pPr>
        <w:numPr>
          <w:ilvl w:val="0"/>
          <w:numId w:val="3"/>
        </w:numPr>
        <w:rPr>
          <w:lang w:val="fr-BF"/>
        </w:rPr>
      </w:pPr>
      <w:r w:rsidRPr="00B74888">
        <w:rPr>
          <w:b/>
          <w:bCs/>
          <w:lang w:val="fr-BF"/>
        </w:rPr>
        <w:t>États financiers</w:t>
      </w:r>
      <w:r w:rsidRPr="00B74888">
        <w:rPr>
          <w:lang w:val="fr-BF"/>
        </w:rPr>
        <w:t xml:space="preserve"> : GET /api/financials/balance-sheet?standard=OHADA&amp;country=BF</w:t>
      </w:r>
    </w:p>
    <w:p w:rsidR="00B74888" w:rsidRPr="00B74888" w:rsidRDefault="00B74888" w:rsidP="00B74888">
      <w:pPr>
        <w:numPr>
          <w:ilvl w:val="0"/>
          <w:numId w:val="3"/>
        </w:numPr>
        <w:rPr>
          <w:lang w:val="fr-BF"/>
        </w:rPr>
      </w:pPr>
      <w:r w:rsidRPr="00B74888">
        <w:rPr>
          <w:b/>
          <w:bCs/>
          <w:lang w:val="fr-BF"/>
        </w:rPr>
        <w:t>Fiscalité</w:t>
      </w:r>
      <w:r w:rsidRPr="00B74888">
        <w:rPr>
          <w:lang w:val="fr-BF"/>
        </w:rPr>
        <w:t xml:space="preserve"> : POST /api/tax/calc?country=BF&amp;type=TVA, GET /api/tax/templates?country=BF</w:t>
      </w:r>
    </w:p>
    <w:p w:rsidR="00B74888" w:rsidRPr="00B74888" w:rsidRDefault="00B74888" w:rsidP="00B74888">
      <w:pPr>
        <w:numPr>
          <w:ilvl w:val="0"/>
          <w:numId w:val="3"/>
        </w:numPr>
        <w:rPr>
          <w:lang w:val="fr-BF"/>
        </w:rPr>
      </w:pPr>
      <w:r w:rsidRPr="00B74888">
        <w:rPr>
          <w:b/>
          <w:bCs/>
          <w:lang w:val="fr-BF"/>
        </w:rPr>
        <w:t>Rapprochements</w:t>
      </w:r>
      <w:r w:rsidRPr="00B74888">
        <w:rPr>
          <w:lang w:val="fr-BF"/>
        </w:rPr>
        <w:t xml:space="preserve"> : POST /api/reconciliations/bank</w:t>
      </w:r>
    </w:p>
    <w:p w:rsidR="00B74888" w:rsidRPr="00B74888" w:rsidRDefault="00B74888" w:rsidP="00B74888">
      <w:pPr>
        <w:numPr>
          <w:ilvl w:val="0"/>
          <w:numId w:val="3"/>
        </w:numPr>
        <w:rPr>
          <w:lang w:val="fr-BF"/>
        </w:rPr>
      </w:pPr>
      <w:r w:rsidRPr="00B74888">
        <w:rPr>
          <w:b/>
          <w:bCs/>
          <w:lang w:val="fr-BF"/>
        </w:rPr>
        <w:t>IA</w:t>
      </w:r>
      <w:r w:rsidRPr="00B74888">
        <w:rPr>
          <w:lang w:val="fr-BF"/>
        </w:rPr>
        <w:t xml:space="preserve"> : POST /api/ai/assist (payload: contexte entreprise/pays/standard + demande)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t>Tous les endpoints prennent l’en</w:t>
      </w:r>
      <w:r w:rsidRPr="00B74888">
        <w:rPr>
          <w:lang w:val="fr-BF"/>
        </w:rPr>
        <w:noBreakHyphen/>
        <w:t xml:space="preserve">tête </w:t>
      </w:r>
      <w:r w:rsidRPr="00B74888">
        <w:rPr>
          <w:b/>
          <w:bCs/>
          <w:lang w:val="fr-BF"/>
        </w:rPr>
        <w:t>X-Tenant-Id</w:t>
      </w:r>
      <w:r w:rsidRPr="00B74888">
        <w:rPr>
          <w:lang w:val="fr-BF"/>
        </w:rPr>
        <w:t xml:space="preserve"> (ou X-Country-Code) et exigent un </w:t>
      </w:r>
      <w:r w:rsidRPr="00B74888">
        <w:rPr>
          <w:b/>
          <w:bCs/>
          <w:lang w:val="fr-BF"/>
        </w:rPr>
        <w:t>JWT</w:t>
      </w:r>
      <w:r w:rsidRPr="00B74888">
        <w:rPr>
          <w:lang w:val="fr-BF"/>
        </w:rPr>
        <w:t>.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pict>
          <v:rect id="_x0000_i1101" style="width:0;height:1.5pt" o:hralign="center" o:hrstd="t" o:hr="t" fillcolor="#a0a0a0" stroked="f"/>
        </w:pict>
      </w:r>
    </w:p>
    <w:p w:rsidR="00B74888" w:rsidRPr="00B74888" w:rsidRDefault="00B74888" w:rsidP="00B74888">
      <w:pPr>
        <w:rPr>
          <w:b/>
          <w:bCs/>
          <w:lang w:val="fr-BF"/>
        </w:rPr>
      </w:pPr>
      <w:r w:rsidRPr="00B74888">
        <w:rPr>
          <w:rFonts w:ascii="Segoe UI Emoji" w:hAnsi="Segoe UI Emoji" w:cs="Segoe UI Emoji"/>
          <w:b/>
          <w:bCs/>
          <w:lang w:val="fr-BF"/>
        </w:rPr>
        <w:t>🧠</w:t>
      </w:r>
      <w:r w:rsidRPr="00B74888">
        <w:rPr>
          <w:b/>
          <w:bCs/>
          <w:lang w:val="fr-BF"/>
        </w:rPr>
        <w:t xml:space="preserve"> Patterns &amp; règles clés</w:t>
      </w:r>
    </w:p>
    <w:p w:rsidR="00B74888" w:rsidRPr="00B74888" w:rsidRDefault="00B74888" w:rsidP="00B74888">
      <w:pPr>
        <w:numPr>
          <w:ilvl w:val="0"/>
          <w:numId w:val="4"/>
        </w:numPr>
        <w:rPr>
          <w:lang w:val="fr-BF"/>
        </w:rPr>
      </w:pPr>
      <w:r w:rsidRPr="00B74888">
        <w:rPr>
          <w:b/>
          <w:bCs/>
          <w:lang w:val="fr-BF"/>
        </w:rPr>
        <w:t>Factory</w:t>
      </w:r>
      <w:r w:rsidRPr="00B74888">
        <w:rPr>
          <w:lang w:val="fr-BF"/>
        </w:rPr>
        <w:t xml:space="preserve"> (Plan comptable/États) : CoAFactory → OhadaCoAFactory, IfrsCoAFactory, GaapCoAFactory.</w:t>
      </w:r>
    </w:p>
    <w:p w:rsidR="00B74888" w:rsidRPr="00B74888" w:rsidRDefault="00B74888" w:rsidP="00B74888">
      <w:pPr>
        <w:numPr>
          <w:ilvl w:val="0"/>
          <w:numId w:val="4"/>
        </w:numPr>
        <w:rPr>
          <w:lang w:val="fr-BF"/>
        </w:rPr>
      </w:pPr>
      <w:r w:rsidRPr="00B74888">
        <w:rPr>
          <w:b/>
          <w:bCs/>
          <w:lang w:val="fr-BF"/>
        </w:rPr>
        <w:t>Strategy</w:t>
      </w:r>
      <w:r w:rsidRPr="00B74888">
        <w:rPr>
          <w:lang w:val="fr-BF"/>
        </w:rPr>
        <w:t xml:space="preserve"> (Fiscalité, rapprochement) : TaxCalculatorStrategy → implémentations BF/CI/…</w:t>
      </w:r>
    </w:p>
    <w:p w:rsidR="00B74888" w:rsidRPr="00B74888" w:rsidRDefault="00B74888" w:rsidP="00B74888">
      <w:pPr>
        <w:numPr>
          <w:ilvl w:val="0"/>
          <w:numId w:val="4"/>
        </w:numPr>
        <w:rPr>
          <w:lang w:val="fr-BF"/>
        </w:rPr>
      </w:pPr>
      <w:r w:rsidRPr="00B74888">
        <w:rPr>
          <w:b/>
          <w:bCs/>
          <w:lang w:val="fr-BF"/>
        </w:rPr>
        <w:t>Multi</w:t>
      </w:r>
      <w:r w:rsidRPr="00B74888">
        <w:rPr>
          <w:b/>
          <w:bCs/>
          <w:lang w:val="fr-BF"/>
        </w:rPr>
        <w:noBreakHyphen/>
        <w:t>tenant</w:t>
      </w:r>
      <w:r w:rsidRPr="00B74888">
        <w:rPr>
          <w:lang w:val="fr-BF"/>
        </w:rPr>
        <w:t xml:space="preserve"> : SchemaRoutingDataSource + TenantResolver + X-Tenant-Id ; alternatives possibles (colonne discriminante ou DB par client) selon coûts/volumes.</w:t>
      </w:r>
    </w:p>
    <w:p w:rsidR="00B74888" w:rsidRPr="00B74888" w:rsidRDefault="00B74888" w:rsidP="00B74888">
      <w:pPr>
        <w:numPr>
          <w:ilvl w:val="0"/>
          <w:numId w:val="4"/>
        </w:numPr>
        <w:rPr>
          <w:lang w:val="fr-BF"/>
        </w:rPr>
      </w:pPr>
      <w:r w:rsidRPr="00B74888">
        <w:rPr>
          <w:b/>
          <w:bCs/>
          <w:lang w:val="fr-BF"/>
        </w:rPr>
        <w:t>Validation multi</w:t>
      </w:r>
      <w:r w:rsidRPr="00B74888">
        <w:rPr>
          <w:b/>
          <w:bCs/>
          <w:lang w:val="fr-BF"/>
        </w:rPr>
        <w:noBreakHyphen/>
        <w:t>standards</w:t>
      </w:r>
      <w:r w:rsidRPr="00B74888">
        <w:rPr>
          <w:lang w:val="fr-BF"/>
        </w:rPr>
        <w:t xml:space="preserve"> : services EntryService appliquent règles standard + règles pays (CountrySpecificRules).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pict>
          <v:rect id="_x0000_i1102" style="width:0;height:1.5pt" o:hralign="center" o:hrstd="t" o:hr="t" fillcolor="#a0a0a0" stroked="f"/>
        </w:pict>
      </w:r>
    </w:p>
    <w:p w:rsidR="00B74888" w:rsidRPr="00B74888" w:rsidRDefault="00B74888" w:rsidP="00B74888">
      <w:pPr>
        <w:rPr>
          <w:b/>
          <w:bCs/>
          <w:lang w:val="fr-BF"/>
        </w:rPr>
      </w:pPr>
      <w:r w:rsidRPr="00B74888">
        <w:rPr>
          <w:rFonts w:ascii="Segoe UI Emoji" w:hAnsi="Segoe UI Emoji" w:cs="Segoe UI Emoji"/>
          <w:b/>
          <w:bCs/>
          <w:lang w:val="fr-BF"/>
        </w:rPr>
        <w:t>⚙️</w:t>
      </w:r>
      <w:r w:rsidRPr="00B74888">
        <w:rPr>
          <w:b/>
          <w:bCs/>
          <w:lang w:val="fr-BF"/>
        </w:rPr>
        <w:t xml:space="preserve"> Config &amp; environnements</w:t>
      </w:r>
    </w:p>
    <w:p w:rsidR="00B74888" w:rsidRPr="00B74888" w:rsidRDefault="00B74888" w:rsidP="00B74888">
      <w:pPr>
        <w:numPr>
          <w:ilvl w:val="0"/>
          <w:numId w:val="5"/>
        </w:numPr>
        <w:rPr>
          <w:lang w:val="fr-BF"/>
        </w:rPr>
      </w:pPr>
      <w:r w:rsidRPr="00B74888">
        <w:rPr>
          <w:b/>
          <w:bCs/>
          <w:lang w:val="fr-BF"/>
        </w:rPr>
        <w:t>application.yml</w:t>
      </w:r>
      <w:r w:rsidRPr="00B74888">
        <w:rPr>
          <w:lang w:val="fr-BF"/>
        </w:rPr>
        <w:t xml:space="preserve"> : profils dev, test, prod (CORS, JWT, DSN Postgres, stratégie multi</w:t>
      </w:r>
      <w:r w:rsidRPr="00B74888">
        <w:rPr>
          <w:lang w:val="fr-BF"/>
        </w:rPr>
        <w:noBreakHyphen/>
        <w:t>tenant).</w:t>
      </w:r>
    </w:p>
    <w:p w:rsidR="00B74888" w:rsidRPr="00B74888" w:rsidRDefault="00B74888" w:rsidP="00B74888">
      <w:pPr>
        <w:numPr>
          <w:ilvl w:val="0"/>
          <w:numId w:val="5"/>
        </w:numPr>
        <w:rPr>
          <w:lang w:val="fr-BF"/>
        </w:rPr>
      </w:pPr>
      <w:r w:rsidRPr="00B74888">
        <w:rPr>
          <w:b/>
          <w:bCs/>
          <w:lang w:val="fr-BF"/>
        </w:rPr>
        <w:t>Variables .env</w:t>
      </w:r>
      <w:r w:rsidRPr="00B74888">
        <w:rPr>
          <w:lang w:val="fr-BF"/>
        </w:rPr>
        <w:t xml:space="preserve"> : DB_URL, DB_USER, DB_PASS, JWT_SECRET, LLM_API_KEY, BASE_URL.</w:t>
      </w:r>
    </w:p>
    <w:p w:rsidR="00B74888" w:rsidRPr="00B74888" w:rsidRDefault="00B74888" w:rsidP="00B74888">
      <w:pPr>
        <w:numPr>
          <w:ilvl w:val="0"/>
          <w:numId w:val="5"/>
        </w:numPr>
        <w:rPr>
          <w:lang w:val="fr-BF"/>
        </w:rPr>
      </w:pPr>
      <w:r w:rsidRPr="00B74888">
        <w:rPr>
          <w:b/>
          <w:bCs/>
          <w:lang w:val="fr-BF"/>
        </w:rPr>
        <w:t>i18n</w:t>
      </w:r>
      <w:r w:rsidRPr="00B74888">
        <w:rPr>
          <w:lang w:val="fr-BF"/>
        </w:rPr>
        <w:t xml:space="preserve"> : langues min. fr, en (ajouter ar si besoin), formats date/nombre par locale.</w:t>
      </w:r>
    </w:p>
    <w:p w:rsidR="00B74888" w:rsidRPr="00B74888" w:rsidRDefault="00B74888" w:rsidP="00B74888">
      <w:pPr>
        <w:numPr>
          <w:ilvl w:val="0"/>
          <w:numId w:val="5"/>
        </w:numPr>
        <w:rPr>
          <w:lang w:val="fr-BF"/>
        </w:rPr>
      </w:pPr>
      <w:r w:rsidRPr="00B74888">
        <w:rPr>
          <w:b/>
          <w:bCs/>
          <w:lang w:val="fr-BF"/>
        </w:rPr>
        <w:t>PDF</w:t>
      </w:r>
      <w:r w:rsidRPr="00B74888">
        <w:rPr>
          <w:lang w:val="fr-BF"/>
        </w:rPr>
        <w:t xml:space="preserve"> : modèles Freemarker/HTML + renderer (OpenPDF/FlyingSaucer) ; assets sous resources/templates.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pict>
          <v:rect id="_x0000_i1103" style="width:0;height:1.5pt" o:hralign="center" o:hrstd="t" o:hr="t" fillcolor="#a0a0a0" stroked="f"/>
        </w:pict>
      </w:r>
    </w:p>
    <w:p w:rsidR="00B74888" w:rsidRPr="00B74888" w:rsidRDefault="00B74888" w:rsidP="00B74888">
      <w:pPr>
        <w:rPr>
          <w:b/>
          <w:bCs/>
          <w:lang w:val="fr-BF"/>
        </w:rPr>
      </w:pPr>
      <w:r w:rsidRPr="00B74888">
        <w:rPr>
          <w:rFonts w:ascii="Segoe UI Emoji" w:hAnsi="Segoe UI Emoji" w:cs="Segoe UI Emoji"/>
          <w:b/>
          <w:bCs/>
          <w:lang w:val="fr-BF"/>
        </w:rPr>
        <w:lastRenderedPageBreak/>
        <w:t>✅</w:t>
      </w:r>
      <w:r w:rsidRPr="00B74888">
        <w:rPr>
          <w:b/>
          <w:bCs/>
          <w:lang w:val="fr-BF"/>
        </w:rPr>
        <w:t xml:space="preserve"> Contrôles qualité (check</w:t>
      </w:r>
      <w:r w:rsidRPr="00B74888">
        <w:rPr>
          <w:b/>
          <w:bCs/>
          <w:lang w:val="fr-BF"/>
        </w:rPr>
        <w:noBreakHyphen/>
        <w:t>list pour les devs)</w:t>
      </w:r>
    </w:p>
    <w:p w:rsidR="00B74888" w:rsidRPr="00B74888" w:rsidRDefault="00B74888" w:rsidP="00B74888">
      <w:pPr>
        <w:numPr>
          <w:ilvl w:val="0"/>
          <w:numId w:val="6"/>
        </w:numPr>
        <w:rPr>
          <w:lang w:val="fr-BF"/>
        </w:rPr>
      </w:pPr>
      <w:r w:rsidRPr="00B74888">
        <w:rPr>
          <w:b/>
          <w:bCs/>
          <w:lang w:val="fr-BF"/>
        </w:rPr>
        <w:t>Tests</w:t>
      </w:r>
      <w:r w:rsidRPr="00B74888">
        <w:rPr>
          <w:lang w:val="fr-BF"/>
        </w:rPr>
        <w:t xml:space="preserve"> : unitaires (services, factories), d’intégration (API), E2E (Cypress côté FE).</w:t>
      </w:r>
    </w:p>
    <w:p w:rsidR="00B74888" w:rsidRPr="00B74888" w:rsidRDefault="00B74888" w:rsidP="00B74888">
      <w:pPr>
        <w:numPr>
          <w:ilvl w:val="0"/>
          <w:numId w:val="6"/>
        </w:numPr>
        <w:rPr>
          <w:lang w:val="fr-BF"/>
        </w:rPr>
      </w:pPr>
      <w:r w:rsidRPr="00B74888">
        <w:rPr>
          <w:b/>
          <w:bCs/>
          <w:lang w:val="fr-BF"/>
        </w:rPr>
        <w:t>Couverture</w:t>
      </w:r>
      <w:r w:rsidRPr="00B74888">
        <w:rPr>
          <w:lang w:val="fr-BF"/>
        </w:rPr>
        <w:t xml:space="preserve"> : &gt;80% services critiques (Entries, Reporting, Tax).</w:t>
      </w:r>
    </w:p>
    <w:p w:rsidR="00B74888" w:rsidRPr="00B74888" w:rsidRDefault="00B74888" w:rsidP="00B74888">
      <w:pPr>
        <w:numPr>
          <w:ilvl w:val="0"/>
          <w:numId w:val="6"/>
        </w:numPr>
        <w:rPr>
          <w:lang w:val="fr-BF"/>
        </w:rPr>
      </w:pPr>
      <w:r w:rsidRPr="00B74888">
        <w:rPr>
          <w:b/>
          <w:bCs/>
          <w:lang w:val="fr-BF"/>
        </w:rPr>
        <w:t>Swagger</w:t>
      </w:r>
      <w:r w:rsidRPr="00B74888">
        <w:rPr>
          <w:lang w:val="fr-BF"/>
        </w:rPr>
        <w:t xml:space="preserve"> disponible en dev : /swagger-ui ; contrat versionné sous docs/api-contracts.</w:t>
      </w:r>
    </w:p>
    <w:p w:rsidR="00B74888" w:rsidRPr="00B74888" w:rsidRDefault="00B74888" w:rsidP="00B74888">
      <w:pPr>
        <w:numPr>
          <w:ilvl w:val="0"/>
          <w:numId w:val="6"/>
        </w:numPr>
        <w:rPr>
          <w:lang w:val="fr-BF"/>
        </w:rPr>
      </w:pPr>
      <w:r w:rsidRPr="00B74888">
        <w:rPr>
          <w:b/>
          <w:bCs/>
          <w:lang w:val="fr-BF"/>
        </w:rPr>
        <w:t>Flyway</w:t>
      </w:r>
      <w:r w:rsidRPr="00B74888">
        <w:rPr>
          <w:lang w:val="fr-BF"/>
        </w:rPr>
        <w:t xml:space="preserve"> : base initialisée automatiquement en dev, migrations idempotentes.</w:t>
      </w:r>
    </w:p>
    <w:p w:rsidR="00B74888" w:rsidRPr="00B74888" w:rsidRDefault="00B74888" w:rsidP="00B74888">
      <w:pPr>
        <w:numPr>
          <w:ilvl w:val="0"/>
          <w:numId w:val="6"/>
        </w:numPr>
        <w:rPr>
          <w:lang w:val="fr-BF"/>
        </w:rPr>
      </w:pPr>
      <w:r w:rsidRPr="00B74888">
        <w:rPr>
          <w:b/>
          <w:bCs/>
          <w:lang w:val="fr-BF"/>
        </w:rPr>
        <w:t>Security</w:t>
      </w:r>
      <w:r w:rsidRPr="00B74888">
        <w:rPr>
          <w:lang w:val="fr-BF"/>
        </w:rPr>
        <w:t xml:space="preserve"> : JWT HS256/RS256, mots de passe hashés (BCrypt), CORS minimal.</w:t>
      </w:r>
    </w:p>
    <w:p w:rsidR="00B74888" w:rsidRPr="00B74888" w:rsidRDefault="00B74888" w:rsidP="00B74888">
      <w:pPr>
        <w:numPr>
          <w:ilvl w:val="0"/>
          <w:numId w:val="6"/>
        </w:numPr>
        <w:rPr>
          <w:lang w:val="fr-BF"/>
        </w:rPr>
      </w:pPr>
      <w:r w:rsidRPr="00B74888">
        <w:rPr>
          <w:b/>
          <w:bCs/>
          <w:lang w:val="fr-BF"/>
        </w:rPr>
        <w:t>Observabilité</w:t>
      </w:r>
      <w:r w:rsidRPr="00B74888">
        <w:rPr>
          <w:lang w:val="fr-BF"/>
        </w:rPr>
        <w:t xml:space="preserve"> : logs structurés JSON, health checks /actuator/health.</w:t>
      </w:r>
    </w:p>
    <w:p w:rsidR="00B74888" w:rsidRPr="00B74888" w:rsidRDefault="00B74888" w:rsidP="00B74888">
      <w:pPr>
        <w:numPr>
          <w:ilvl w:val="0"/>
          <w:numId w:val="6"/>
        </w:numPr>
        <w:rPr>
          <w:lang w:val="fr-BF"/>
        </w:rPr>
      </w:pPr>
      <w:r w:rsidRPr="00B74888">
        <w:rPr>
          <w:b/>
          <w:bCs/>
          <w:lang w:val="fr-BF"/>
        </w:rPr>
        <w:t>CI/CD</w:t>
      </w:r>
      <w:r w:rsidRPr="00B74888">
        <w:rPr>
          <w:lang w:val="fr-BF"/>
        </w:rPr>
        <w:t xml:space="preserve"> : build FE/BE, tests, image Docker, déploiement, tag version (v1.0.0-j14).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pict>
          <v:rect id="_x0000_i1104" style="width:0;height:1.5pt" o:hralign="center" o:hrstd="t" o:hr="t" fillcolor="#a0a0a0" stroked="f"/>
        </w:pict>
      </w:r>
    </w:p>
    <w:p w:rsidR="00B74888" w:rsidRPr="00B74888" w:rsidRDefault="00B74888" w:rsidP="00B74888">
      <w:pPr>
        <w:rPr>
          <w:b/>
          <w:bCs/>
          <w:lang w:val="fr-BF"/>
        </w:rPr>
      </w:pPr>
      <w:r w:rsidRPr="00B74888">
        <w:rPr>
          <w:rFonts w:ascii="Segoe UI Emoji" w:hAnsi="Segoe UI Emoji" w:cs="Segoe UI Emoji"/>
          <w:b/>
          <w:bCs/>
          <w:lang w:val="fr-BF"/>
        </w:rPr>
        <w:t>🗂️</w:t>
      </w:r>
      <w:r w:rsidRPr="00B74888">
        <w:rPr>
          <w:b/>
          <w:bCs/>
          <w:lang w:val="fr-BF"/>
        </w:rPr>
        <w:t xml:space="preserve"> Livrables attendus par jour (extrait, aligné sur la roadmap)</w:t>
      </w:r>
    </w:p>
    <w:p w:rsidR="00B74888" w:rsidRPr="00B74888" w:rsidRDefault="00B74888" w:rsidP="00B74888">
      <w:pPr>
        <w:numPr>
          <w:ilvl w:val="0"/>
          <w:numId w:val="7"/>
        </w:numPr>
        <w:rPr>
          <w:lang w:val="fr-BF"/>
        </w:rPr>
      </w:pPr>
      <w:r w:rsidRPr="00B74888">
        <w:rPr>
          <w:b/>
          <w:bCs/>
          <w:lang w:val="fr-BF"/>
        </w:rPr>
        <w:t>J1</w:t>
      </w:r>
      <w:r w:rsidRPr="00B74888">
        <w:rPr>
          <w:lang w:val="fr-BF"/>
        </w:rPr>
        <w:t xml:space="preserve"> : Auth + Sélecteur pays/tenant + Multi</w:t>
      </w:r>
      <w:r w:rsidRPr="00B74888">
        <w:rPr>
          <w:lang w:val="fr-BF"/>
        </w:rPr>
        <w:noBreakHyphen/>
        <w:t>tenant configuré ; SecurityConfig, MultiTenantConfig, TenantResolver.</w:t>
      </w:r>
    </w:p>
    <w:p w:rsidR="00B74888" w:rsidRPr="00B74888" w:rsidRDefault="00B74888" w:rsidP="00B74888">
      <w:pPr>
        <w:numPr>
          <w:ilvl w:val="0"/>
          <w:numId w:val="7"/>
        </w:numPr>
        <w:rPr>
          <w:lang w:val="fr-BF"/>
        </w:rPr>
      </w:pPr>
      <w:r w:rsidRPr="00B74888">
        <w:rPr>
          <w:b/>
          <w:bCs/>
          <w:lang w:val="fr-BF"/>
        </w:rPr>
        <w:t>J2–J3</w:t>
      </w:r>
      <w:r w:rsidRPr="00B74888">
        <w:rPr>
          <w:lang w:val="fr-BF"/>
        </w:rPr>
        <w:t xml:space="preserve"> : CoAFactory + implémentations OHADA/IFRS/GAAP ; EntriesController/Service avec validations.</w:t>
      </w:r>
    </w:p>
    <w:p w:rsidR="00B74888" w:rsidRPr="00B74888" w:rsidRDefault="00B74888" w:rsidP="00B74888">
      <w:pPr>
        <w:numPr>
          <w:ilvl w:val="0"/>
          <w:numId w:val="7"/>
        </w:numPr>
        <w:rPr>
          <w:lang w:val="fr-BF"/>
        </w:rPr>
      </w:pPr>
      <w:r w:rsidRPr="00B74888">
        <w:rPr>
          <w:b/>
          <w:bCs/>
          <w:lang w:val="fr-BF"/>
        </w:rPr>
        <w:t>J5</w:t>
      </w:r>
      <w:r w:rsidRPr="00B74888">
        <w:rPr>
          <w:lang w:val="fr-BF"/>
        </w:rPr>
        <w:t xml:space="preserve"> : GeneralLedgerService, TrialBalanceService + endpoints + PDF.</w:t>
      </w:r>
    </w:p>
    <w:p w:rsidR="00B74888" w:rsidRPr="00B74888" w:rsidRDefault="00B74888" w:rsidP="00B74888">
      <w:pPr>
        <w:numPr>
          <w:ilvl w:val="0"/>
          <w:numId w:val="7"/>
        </w:numPr>
        <w:rPr>
          <w:lang w:val="fr-BF"/>
        </w:rPr>
      </w:pPr>
      <w:r w:rsidRPr="00B74888">
        <w:rPr>
          <w:b/>
          <w:bCs/>
          <w:lang w:val="fr-BF"/>
        </w:rPr>
        <w:t>J6</w:t>
      </w:r>
      <w:r w:rsidRPr="00B74888">
        <w:rPr>
          <w:lang w:val="fr-BF"/>
        </w:rPr>
        <w:t xml:space="preserve"> : AssistantService (stub prod) + prompts.</w:t>
      </w:r>
    </w:p>
    <w:p w:rsidR="00B74888" w:rsidRPr="00B74888" w:rsidRDefault="00B74888" w:rsidP="00B74888">
      <w:pPr>
        <w:numPr>
          <w:ilvl w:val="0"/>
          <w:numId w:val="7"/>
        </w:numPr>
        <w:rPr>
          <w:lang w:val="fr-BF"/>
        </w:rPr>
      </w:pPr>
      <w:r w:rsidRPr="00B74888">
        <w:rPr>
          <w:b/>
          <w:bCs/>
          <w:lang w:val="fr-BF"/>
        </w:rPr>
        <w:t>J8</w:t>
      </w:r>
      <w:r w:rsidRPr="00B74888">
        <w:rPr>
          <w:lang w:val="fr-BF"/>
        </w:rPr>
        <w:t xml:space="preserve"> : FinancialStatementsFactory + mapping comptes→rubriques.</w:t>
      </w:r>
    </w:p>
    <w:p w:rsidR="00B74888" w:rsidRPr="00B74888" w:rsidRDefault="00B74888" w:rsidP="00B74888">
      <w:pPr>
        <w:numPr>
          <w:ilvl w:val="0"/>
          <w:numId w:val="7"/>
        </w:numPr>
        <w:rPr>
          <w:lang w:val="fr-BF"/>
        </w:rPr>
      </w:pPr>
      <w:r w:rsidRPr="00B74888">
        <w:rPr>
          <w:b/>
          <w:bCs/>
          <w:lang w:val="fr-BF"/>
        </w:rPr>
        <w:t>J9</w:t>
      </w:r>
      <w:r w:rsidRPr="00B74888">
        <w:rPr>
          <w:lang w:val="fr-BF"/>
        </w:rPr>
        <w:t xml:space="preserve"> : BankReconciliationService + MatchingEngine.</w:t>
      </w:r>
    </w:p>
    <w:p w:rsidR="00B74888" w:rsidRPr="00B74888" w:rsidRDefault="00B74888" w:rsidP="00B74888">
      <w:pPr>
        <w:numPr>
          <w:ilvl w:val="0"/>
          <w:numId w:val="7"/>
        </w:numPr>
        <w:rPr>
          <w:lang w:val="fr-BF"/>
        </w:rPr>
      </w:pPr>
      <w:r w:rsidRPr="00B74888">
        <w:rPr>
          <w:b/>
          <w:bCs/>
          <w:lang w:val="fr-BF"/>
        </w:rPr>
        <w:t>J10</w:t>
      </w:r>
      <w:r w:rsidRPr="00B74888">
        <w:rPr>
          <w:lang w:val="fr-BF"/>
        </w:rPr>
        <w:t xml:space="preserve"> : TaxCalculatorStrategy + templates pays.</w:t>
      </w:r>
    </w:p>
    <w:p w:rsidR="00B74888" w:rsidRPr="00B74888" w:rsidRDefault="00B74888" w:rsidP="00B74888">
      <w:pPr>
        <w:numPr>
          <w:ilvl w:val="0"/>
          <w:numId w:val="7"/>
        </w:numPr>
        <w:rPr>
          <w:lang w:val="fr-BF"/>
        </w:rPr>
      </w:pPr>
      <w:r w:rsidRPr="00B74888">
        <w:rPr>
          <w:b/>
          <w:bCs/>
          <w:lang w:val="fr-BF"/>
        </w:rPr>
        <w:t>J11</w:t>
      </w:r>
      <w:r w:rsidRPr="00B74888">
        <w:rPr>
          <w:lang w:val="fr-BF"/>
        </w:rPr>
        <w:t xml:space="preserve"> : billing/ (frontend) + endpoints abonnement (backend) ; base multi</w:t>
      </w:r>
      <w:r w:rsidRPr="00B74888">
        <w:rPr>
          <w:lang w:val="fr-BF"/>
        </w:rPr>
        <w:noBreakHyphen/>
        <w:t>devises.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pict>
          <v:rect id="_x0000_i1105" style="width:0;height:1.5pt" o:hralign="center" o:hrstd="t" o:hr="t" fillcolor="#a0a0a0" stroked="f"/>
        </w:pict>
      </w:r>
    </w:p>
    <w:p w:rsidR="00B74888" w:rsidRPr="00B74888" w:rsidRDefault="00B74888" w:rsidP="00B74888">
      <w:pPr>
        <w:rPr>
          <w:b/>
          <w:bCs/>
          <w:lang w:val="fr-BF"/>
        </w:rPr>
      </w:pPr>
      <w:r w:rsidRPr="00B74888">
        <w:rPr>
          <w:rFonts w:ascii="Segoe UI Emoji" w:hAnsi="Segoe UI Emoji" w:cs="Segoe UI Emoji"/>
          <w:b/>
          <w:bCs/>
          <w:lang w:val="fr-BF"/>
        </w:rPr>
        <w:t>🔐</w:t>
      </w:r>
      <w:r w:rsidRPr="00B74888">
        <w:rPr>
          <w:b/>
          <w:bCs/>
          <w:lang w:val="fr-BF"/>
        </w:rPr>
        <w:t xml:space="preserve"> Conventions de nommage</w:t>
      </w:r>
    </w:p>
    <w:p w:rsidR="00B74888" w:rsidRPr="00B74888" w:rsidRDefault="00B74888" w:rsidP="00B74888">
      <w:pPr>
        <w:numPr>
          <w:ilvl w:val="0"/>
          <w:numId w:val="8"/>
        </w:numPr>
        <w:rPr>
          <w:lang w:val="fr-BF"/>
        </w:rPr>
      </w:pPr>
      <w:r w:rsidRPr="00B74888">
        <w:rPr>
          <w:b/>
          <w:bCs/>
          <w:lang w:val="fr-BF"/>
        </w:rPr>
        <w:t>Java</w:t>
      </w:r>
      <w:r w:rsidRPr="00B74888">
        <w:rPr>
          <w:lang w:val="fr-BF"/>
        </w:rPr>
        <w:t xml:space="preserve"> : UpperCamelCase (classes), lowerCamelCase (champs), suffixes clairs (*Controller, *Service, *Repository).</w:t>
      </w:r>
    </w:p>
    <w:p w:rsidR="00B74888" w:rsidRPr="00B74888" w:rsidRDefault="00B74888" w:rsidP="00B74888">
      <w:pPr>
        <w:numPr>
          <w:ilvl w:val="0"/>
          <w:numId w:val="8"/>
        </w:numPr>
        <w:rPr>
          <w:lang w:val="fr-BF"/>
        </w:rPr>
      </w:pPr>
      <w:r w:rsidRPr="00B74888">
        <w:rPr>
          <w:b/>
          <w:bCs/>
          <w:lang w:val="fr-BF"/>
        </w:rPr>
        <w:t>TypeScript</w:t>
      </w:r>
      <w:r w:rsidRPr="00B74888">
        <w:rPr>
          <w:lang w:val="fr-BF"/>
        </w:rPr>
        <w:t xml:space="preserve"> : kebab-case fichiers, UpperCamelCase interfaces modèles, dossiers par feature.</w:t>
      </w:r>
    </w:p>
    <w:p w:rsidR="00B74888" w:rsidRPr="00B74888" w:rsidRDefault="00B74888" w:rsidP="00B74888">
      <w:pPr>
        <w:numPr>
          <w:ilvl w:val="0"/>
          <w:numId w:val="8"/>
        </w:numPr>
        <w:rPr>
          <w:lang w:val="fr-BF"/>
        </w:rPr>
      </w:pPr>
      <w:r w:rsidRPr="00B74888">
        <w:rPr>
          <w:b/>
          <w:bCs/>
          <w:lang w:val="fr-BF"/>
        </w:rPr>
        <w:t>DB</w:t>
      </w:r>
      <w:r w:rsidRPr="00B74888">
        <w:rPr>
          <w:lang w:val="fr-BF"/>
        </w:rPr>
        <w:t xml:space="preserve"> : snake_case pour les colonnes, clés primaires id (UUID recommandé), FK explicites.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pict>
          <v:rect id="_x0000_i1106" style="width:0;height:1.5pt" o:hralign="center" o:hrstd="t" o:hr="t" fillcolor="#a0a0a0" stroked="f"/>
        </w:pict>
      </w:r>
    </w:p>
    <w:p w:rsidR="00B74888" w:rsidRPr="00B74888" w:rsidRDefault="00B74888" w:rsidP="00B74888">
      <w:pPr>
        <w:rPr>
          <w:b/>
          <w:bCs/>
          <w:lang w:val="fr-BF"/>
        </w:rPr>
      </w:pPr>
      <w:r w:rsidRPr="00B74888">
        <w:rPr>
          <w:rFonts w:ascii="Segoe UI Emoji" w:hAnsi="Segoe UI Emoji" w:cs="Segoe UI Emoji"/>
          <w:b/>
          <w:bCs/>
          <w:lang w:val="fr-BF"/>
        </w:rPr>
        <w:t>📌</w:t>
      </w:r>
      <w:r w:rsidRPr="00B74888">
        <w:rPr>
          <w:b/>
          <w:bCs/>
          <w:lang w:val="fr-BF"/>
        </w:rPr>
        <w:t xml:space="preserve"> Notes d’implémentation rapides</w:t>
      </w:r>
    </w:p>
    <w:p w:rsidR="00B74888" w:rsidRPr="00B74888" w:rsidRDefault="00B74888" w:rsidP="00B74888">
      <w:pPr>
        <w:numPr>
          <w:ilvl w:val="0"/>
          <w:numId w:val="9"/>
        </w:numPr>
        <w:rPr>
          <w:lang w:val="fr-BF"/>
        </w:rPr>
      </w:pPr>
      <w:r w:rsidRPr="00B74888">
        <w:rPr>
          <w:b/>
          <w:bCs/>
          <w:lang w:val="fr-BF"/>
        </w:rPr>
        <w:t>Sélecteur de standard/pays</w:t>
      </w:r>
      <w:r w:rsidRPr="00B74888">
        <w:rPr>
          <w:lang w:val="fr-BF"/>
        </w:rPr>
        <w:t xml:space="preserve"> côté FE (header) → stocké dans state + envoyé en header.</w:t>
      </w:r>
    </w:p>
    <w:p w:rsidR="00B74888" w:rsidRPr="00B74888" w:rsidRDefault="00B74888" w:rsidP="00B74888">
      <w:pPr>
        <w:numPr>
          <w:ilvl w:val="0"/>
          <w:numId w:val="9"/>
        </w:numPr>
        <w:rPr>
          <w:lang w:val="fr-BF"/>
        </w:rPr>
      </w:pPr>
      <w:r w:rsidRPr="00B74888">
        <w:rPr>
          <w:b/>
          <w:bCs/>
          <w:lang w:val="fr-BF"/>
        </w:rPr>
        <w:t>Mapping OHADA</w:t>
      </w:r>
      <w:r w:rsidRPr="00B74888">
        <w:rPr>
          <w:lang w:val="fr-BF"/>
        </w:rPr>
        <w:t xml:space="preserve"> minimal viable (PCG SYSCOHADA) pour V1 ; IFRS/GAAP progressifs.</w:t>
      </w:r>
    </w:p>
    <w:p w:rsidR="00B74888" w:rsidRPr="00B74888" w:rsidRDefault="00B74888" w:rsidP="00B74888">
      <w:pPr>
        <w:numPr>
          <w:ilvl w:val="0"/>
          <w:numId w:val="9"/>
        </w:numPr>
        <w:rPr>
          <w:lang w:val="fr-BF"/>
        </w:rPr>
      </w:pPr>
      <w:r w:rsidRPr="00B74888">
        <w:rPr>
          <w:b/>
          <w:bCs/>
          <w:lang w:val="fr-BF"/>
        </w:rPr>
        <w:t>Règles pays</w:t>
      </w:r>
      <w:r w:rsidRPr="00B74888">
        <w:rPr>
          <w:lang w:val="fr-BF"/>
        </w:rPr>
        <w:t xml:space="preserve"> chargées au démarrage (cache) + surcharge par tenant.</w:t>
      </w:r>
    </w:p>
    <w:p w:rsidR="00B74888" w:rsidRPr="00B74888" w:rsidRDefault="00B74888" w:rsidP="00B74888">
      <w:pPr>
        <w:numPr>
          <w:ilvl w:val="0"/>
          <w:numId w:val="9"/>
        </w:numPr>
        <w:rPr>
          <w:lang w:val="fr-BF"/>
        </w:rPr>
      </w:pPr>
      <w:r w:rsidRPr="00B74888">
        <w:rPr>
          <w:b/>
          <w:bCs/>
          <w:lang w:val="fr-BF"/>
        </w:rPr>
        <w:t>Exports</w:t>
      </w:r>
      <w:r w:rsidRPr="00B74888">
        <w:rPr>
          <w:lang w:val="fr-BF"/>
        </w:rPr>
        <w:t xml:space="preserve"> : PDF + CSV pour GL/Balance.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lastRenderedPageBreak/>
        <w:pict>
          <v:rect id="_x0000_i1107" style="width:0;height:1.5pt" o:hralign="center" o:hrstd="t" o:hr="t" fillcolor="#a0a0a0" stroked="f"/>
        </w:pict>
      </w:r>
    </w:p>
    <w:p w:rsidR="00B74888" w:rsidRPr="00B74888" w:rsidRDefault="00B74888" w:rsidP="00B74888">
      <w:pPr>
        <w:rPr>
          <w:b/>
          <w:bCs/>
          <w:lang w:val="fr-BF"/>
        </w:rPr>
      </w:pPr>
      <w:r w:rsidRPr="00B74888">
        <w:rPr>
          <w:rFonts w:ascii="Segoe UI Emoji" w:hAnsi="Segoe UI Emoji" w:cs="Segoe UI Emoji"/>
          <w:b/>
          <w:bCs/>
          <w:lang w:val="fr-BF"/>
        </w:rPr>
        <w:t>🧭</w:t>
      </w:r>
      <w:r w:rsidRPr="00B74888">
        <w:rPr>
          <w:b/>
          <w:bCs/>
          <w:lang w:val="fr-BF"/>
        </w:rPr>
        <w:t xml:space="preserve"> Prochaines étapes</w:t>
      </w:r>
    </w:p>
    <w:p w:rsidR="00B74888" w:rsidRPr="00B74888" w:rsidRDefault="00B74888" w:rsidP="00B74888">
      <w:pPr>
        <w:numPr>
          <w:ilvl w:val="0"/>
          <w:numId w:val="10"/>
        </w:numPr>
        <w:rPr>
          <w:lang w:val="fr-BF"/>
        </w:rPr>
      </w:pPr>
      <w:r w:rsidRPr="00B74888">
        <w:rPr>
          <w:lang w:val="fr-BF"/>
        </w:rPr>
        <w:t>Initialiser le monorepo + squelettes (FE/BE/DevOps).</w:t>
      </w:r>
    </w:p>
    <w:p w:rsidR="00B74888" w:rsidRPr="00B74888" w:rsidRDefault="00B74888" w:rsidP="00B74888">
      <w:pPr>
        <w:numPr>
          <w:ilvl w:val="0"/>
          <w:numId w:val="10"/>
        </w:numPr>
        <w:rPr>
          <w:lang w:val="fr-BF"/>
        </w:rPr>
      </w:pPr>
      <w:r w:rsidRPr="00B74888">
        <w:rPr>
          <w:lang w:val="fr-BF"/>
        </w:rPr>
        <w:t>Pousser les contrats OpenAPI et la première migration Flyway.</w:t>
      </w:r>
    </w:p>
    <w:p w:rsidR="00B74888" w:rsidRPr="00B74888" w:rsidRDefault="00B74888" w:rsidP="00B74888">
      <w:pPr>
        <w:numPr>
          <w:ilvl w:val="0"/>
          <w:numId w:val="10"/>
        </w:numPr>
        <w:rPr>
          <w:lang w:val="fr-BF"/>
        </w:rPr>
      </w:pPr>
      <w:r w:rsidRPr="00B74888">
        <w:rPr>
          <w:lang w:val="fr-BF"/>
        </w:rPr>
        <w:t>Brancher le sélecteur pays/standard + JWT + multitenant.</w:t>
      </w:r>
    </w:p>
    <w:p w:rsidR="00B74888" w:rsidRPr="00B74888" w:rsidRDefault="00B74888" w:rsidP="00B74888">
      <w:pPr>
        <w:numPr>
          <w:ilvl w:val="0"/>
          <w:numId w:val="10"/>
        </w:numPr>
        <w:rPr>
          <w:lang w:val="fr-BF"/>
        </w:rPr>
      </w:pPr>
      <w:r w:rsidRPr="00B74888">
        <w:rPr>
          <w:lang w:val="fr-BF"/>
        </w:rPr>
        <w:t>Attaquer CoAFactory et EntriesService.</w: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lang w:val="fr-BF"/>
        </w:rPr>
        <w:pict>
          <v:rect id="_x0000_i1108" style="width:0;height:1.5pt" o:hralign="center" o:hrstd="t" o:hr="t" fillcolor="#a0a0a0" stroked="f"/>
        </w:pict>
      </w:r>
    </w:p>
    <w:p w:rsidR="00B74888" w:rsidRPr="00B74888" w:rsidRDefault="00B74888" w:rsidP="00B74888">
      <w:pPr>
        <w:rPr>
          <w:lang w:val="fr-BF"/>
        </w:rPr>
      </w:pPr>
      <w:r w:rsidRPr="00B74888">
        <w:rPr>
          <w:i/>
          <w:iCs/>
          <w:lang w:val="fr-BF"/>
        </w:rPr>
        <w:t>Document prêt pour audit/contrôle quotidien des livrables.</w:t>
      </w:r>
    </w:p>
    <w:p w:rsidR="00A42C2B" w:rsidRPr="00B74888" w:rsidRDefault="00A42C2B">
      <w:pPr>
        <w:rPr>
          <w:lang w:val="fr-BF"/>
        </w:rPr>
      </w:pPr>
    </w:p>
    <w:sectPr w:rsidR="00A42C2B" w:rsidRPr="00B748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F0DA4"/>
    <w:multiLevelType w:val="multilevel"/>
    <w:tmpl w:val="E972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B2DF8"/>
    <w:multiLevelType w:val="multilevel"/>
    <w:tmpl w:val="9A32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F4685"/>
    <w:multiLevelType w:val="multilevel"/>
    <w:tmpl w:val="4D38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242990"/>
    <w:multiLevelType w:val="multilevel"/>
    <w:tmpl w:val="52C6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6E71DC"/>
    <w:multiLevelType w:val="multilevel"/>
    <w:tmpl w:val="A018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64560A"/>
    <w:multiLevelType w:val="multilevel"/>
    <w:tmpl w:val="2D0EB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155FD0"/>
    <w:multiLevelType w:val="multilevel"/>
    <w:tmpl w:val="EC6A2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143ED6"/>
    <w:multiLevelType w:val="multilevel"/>
    <w:tmpl w:val="A34E5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2F4173"/>
    <w:multiLevelType w:val="multilevel"/>
    <w:tmpl w:val="58EC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954DF5"/>
    <w:multiLevelType w:val="multilevel"/>
    <w:tmpl w:val="E086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250208">
    <w:abstractNumId w:val="6"/>
  </w:num>
  <w:num w:numId="2" w16cid:durableId="60563914">
    <w:abstractNumId w:val="0"/>
  </w:num>
  <w:num w:numId="3" w16cid:durableId="1322734278">
    <w:abstractNumId w:val="9"/>
  </w:num>
  <w:num w:numId="4" w16cid:durableId="1534884596">
    <w:abstractNumId w:val="3"/>
  </w:num>
  <w:num w:numId="5" w16cid:durableId="66463044">
    <w:abstractNumId w:val="2"/>
  </w:num>
  <w:num w:numId="6" w16cid:durableId="620573747">
    <w:abstractNumId w:val="5"/>
  </w:num>
  <w:num w:numId="7" w16cid:durableId="55931655">
    <w:abstractNumId w:val="4"/>
  </w:num>
  <w:num w:numId="8" w16cid:durableId="695811659">
    <w:abstractNumId w:val="1"/>
  </w:num>
  <w:num w:numId="9" w16cid:durableId="69277436">
    <w:abstractNumId w:val="8"/>
  </w:num>
  <w:num w:numId="10" w16cid:durableId="8707283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888"/>
    <w:rsid w:val="003337CB"/>
    <w:rsid w:val="005366B2"/>
    <w:rsid w:val="00A42C2B"/>
    <w:rsid w:val="00A86607"/>
    <w:rsid w:val="00B7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24413"/>
  <w15:chartTrackingRefBased/>
  <w15:docId w15:val="{90514FB3-984F-4637-BAD1-DDDC70FB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F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74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74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748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74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748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74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74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74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74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748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748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748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7488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7488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7488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7488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7488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7488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74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74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4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74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74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7488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7488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7488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48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7488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748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2235</Words>
  <Characters>12740</Characters>
  <Application>Microsoft Office Word</Application>
  <DocSecurity>0</DocSecurity>
  <Lines>106</Lines>
  <Paragraphs>29</Paragraphs>
  <ScaleCrop>false</ScaleCrop>
  <Company/>
  <LinksUpToDate>false</LinksUpToDate>
  <CharactersWithSpaces>14946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NACOULMA Lassané</dc:creator>
  <cp:keywords/>
  <dc:description/>
  <cp:lastModifiedBy>NACOULMA Lassané</cp:lastModifiedBy>
  <cp:revision>1</cp:revision>
  <dcterms:created xsi:type="dcterms:W3CDTF">2025-08-24T01:58:00Z</dcterms:created>
  <dcterms:modified xsi:type="dcterms:W3CDTF">2025-08-24T01:59:00Z</dcterms:modified>
</cp:coreProperties>
</file>