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D2F0" w14:textId="77777777" w:rsidR="00A325D0" w:rsidRPr="006B4954" w:rsidRDefault="00730BFB" w:rsidP="006B4954">
      <w:pPr>
        <w:suppressAutoHyphens/>
        <w:contextualSpacing/>
        <w:jc w:val="center"/>
        <w:rPr>
          <w:rFonts w:asciiTheme="majorHAnsi" w:hAnsiTheme="majorHAnsi" w:cstheme="majorHAnsi"/>
          <w:szCs w:val="22"/>
        </w:rPr>
      </w:pPr>
      <w:r w:rsidRPr="006B4954">
        <w:rPr>
          <w:rFonts w:asciiTheme="majorHAnsi" w:hAnsiTheme="majorHAnsi" w:cstheme="majorHAnsi"/>
          <w:noProof/>
          <w:szCs w:val="22"/>
          <w:lang w:bidi="ta-IN"/>
        </w:rPr>
        <w:drawing>
          <wp:inline distT="0" distB="0" distL="0" distR="0" wp14:anchorId="742F4205" wp14:editId="5404C046">
            <wp:extent cx="5080000" cy="2806700"/>
            <wp:effectExtent l="0" t="0" r="0" b="0"/>
            <wp:docPr id="1" name="image1.jpg" descr="The Gaming Room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he Gaming Room log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9F51D" w14:textId="77777777" w:rsidR="00A325D0" w:rsidRPr="006B4954" w:rsidRDefault="00A325D0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p w14:paraId="1263A3D8" w14:textId="77777777" w:rsidR="00425B92" w:rsidRDefault="00425B92" w:rsidP="006B4954">
      <w:pPr>
        <w:pStyle w:val="Heading1"/>
        <w:suppressAutoHyphens/>
        <w:contextualSpacing/>
        <w:rPr>
          <w:rFonts w:asciiTheme="majorHAnsi" w:hAnsiTheme="majorHAnsi" w:cstheme="majorHAnsi"/>
          <w:szCs w:val="22"/>
        </w:rPr>
      </w:pPr>
      <w:bookmarkStart w:id="0" w:name="_Toc115077317"/>
      <w:r w:rsidRPr="00425B92">
        <w:rPr>
          <w:rFonts w:asciiTheme="majorHAnsi" w:hAnsiTheme="majorHAnsi" w:cstheme="majorHAnsi"/>
          <w:szCs w:val="22"/>
        </w:rPr>
        <w:t>Draw It or Lose It</w:t>
      </w:r>
    </w:p>
    <w:p w14:paraId="3053A3B2" w14:textId="11AF6FE0" w:rsidR="00A325D0" w:rsidRPr="006B4954" w:rsidRDefault="00730BFB" w:rsidP="006B4954">
      <w:pPr>
        <w:pStyle w:val="Heading1"/>
        <w:suppressAutoHyphens/>
        <w:contextualSpacing/>
        <w:rPr>
          <w:rFonts w:asciiTheme="majorHAnsi" w:hAnsiTheme="majorHAnsi" w:cstheme="majorHAnsi"/>
          <w:b/>
        </w:rPr>
      </w:pPr>
      <w:r w:rsidRPr="006B4954">
        <w:rPr>
          <w:rFonts w:asciiTheme="majorHAnsi" w:hAnsiTheme="majorHAnsi" w:cstheme="majorHAnsi"/>
          <w:b/>
        </w:rPr>
        <w:t>CS 230 Project Software Design Template</w:t>
      </w:r>
      <w:bookmarkEnd w:id="0"/>
    </w:p>
    <w:p w14:paraId="13BBB424" w14:textId="77777777" w:rsidR="00A325D0" w:rsidRPr="006B4954" w:rsidRDefault="00730BFB" w:rsidP="006B4954">
      <w:pPr>
        <w:suppressAutoHyphens/>
        <w:contextualSpacing/>
        <w:jc w:val="center"/>
        <w:rPr>
          <w:rFonts w:asciiTheme="majorHAnsi" w:hAnsiTheme="majorHAnsi" w:cstheme="majorHAnsi"/>
          <w:szCs w:val="22"/>
        </w:rPr>
      </w:pPr>
      <w:r w:rsidRPr="006B4954">
        <w:rPr>
          <w:rFonts w:asciiTheme="majorHAnsi" w:hAnsiTheme="majorHAnsi" w:cstheme="majorHAnsi"/>
          <w:szCs w:val="22"/>
        </w:rPr>
        <w:t>Version 1.0</w:t>
      </w:r>
    </w:p>
    <w:p w14:paraId="22FA7FB4" w14:textId="77777777" w:rsidR="00A325D0" w:rsidRPr="006B4954" w:rsidRDefault="00730BFB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  <w:r w:rsidRPr="006B4954">
        <w:rPr>
          <w:rFonts w:asciiTheme="majorHAnsi" w:hAnsiTheme="majorHAnsi" w:cstheme="majorHAnsi"/>
          <w:szCs w:val="22"/>
        </w:rPr>
        <w:br w:type="page"/>
      </w:r>
    </w:p>
    <w:p w14:paraId="713C7D93" w14:textId="74ED5A8D" w:rsidR="00764BEC" w:rsidRDefault="00764BEC" w:rsidP="00764BEC">
      <w:pPr>
        <w:pStyle w:val="List"/>
        <w:numPr>
          <w:ilvl w:val="0"/>
          <w:numId w:val="23"/>
        </w:numPr>
        <w:rPr>
          <w:b/>
          <w:bCs/>
        </w:rPr>
      </w:pPr>
      <w:r w:rsidRPr="00764BEC">
        <w:rPr>
          <w:b/>
          <w:bCs/>
        </w:rPr>
        <w:lastRenderedPageBreak/>
        <w:t>Operating Platform</w:t>
      </w:r>
    </w:p>
    <w:p w14:paraId="2433DE8C" w14:textId="77777777" w:rsidR="00764BEC" w:rsidRPr="00764BEC" w:rsidRDefault="00764BEC" w:rsidP="00764BEC">
      <w:pPr>
        <w:pStyle w:val="List"/>
        <w:numPr>
          <w:ilvl w:val="0"/>
          <w:numId w:val="0"/>
        </w:numPr>
        <w:ind w:left="720"/>
        <w:rPr>
          <w:b/>
          <w:bCs/>
        </w:rPr>
      </w:pPr>
    </w:p>
    <w:p w14:paraId="38AA704E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For The Gaming Room’s Draw It or Lose It application, a </w:t>
      </w:r>
      <w:r w:rsidRPr="00764BEC">
        <w:rPr>
          <w:b/>
          <w:bCs/>
        </w:rPr>
        <w:t>Linux-based server platform (such as Ubuntu Server)</w:t>
      </w:r>
      <w:r w:rsidRPr="00764BEC">
        <w:t xml:space="preserve"> is recommended. Linux provides strong support for scalability, reliability, and cross-platform compatibility. Since the application will be accessed across multiple environments (Windows, macOS, and mobile devices), Linux is ideal due to its flexibility and widespread support for cloud-based deployments.</w:t>
      </w:r>
    </w:p>
    <w:p w14:paraId="7DA33C9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Additionally, Linux servers are commonly used in distributed systems and cloud environments such as AWS and Azure, making it easier to scale the application as user demand grows. Its open-source nature also reduces licensing costs and allows for customization based on system needs.</w:t>
      </w:r>
    </w:p>
    <w:p w14:paraId="7A579DE1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pict w14:anchorId="06B09153">
          <v:rect id="_x0000_i1175" style="width:0;height:1.5pt" o:hralign="center" o:hrstd="t" o:hr="t" fillcolor="#a0a0a0" stroked="f"/>
        </w:pict>
      </w:r>
    </w:p>
    <w:p w14:paraId="0E50AFDC" w14:textId="75BB69CF" w:rsidR="00764BEC" w:rsidRDefault="00764BEC" w:rsidP="00764BEC">
      <w:pPr>
        <w:pStyle w:val="List"/>
        <w:numPr>
          <w:ilvl w:val="0"/>
          <w:numId w:val="23"/>
        </w:numPr>
        <w:rPr>
          <w:b/>
          <w:bCs/>
        </w:rPr>
      </w:pPr>
      <w:r w:rsidRPr="00764BEC">
        <w:rPr>
          <w:b/>
          <w:bCs/>
        </w:rPr>
        <w:t>Operating Systems Architectures</w:t>
      </w:r>
    </w:p>
    <w:p w14:paraId="02183524" w14:textId="77777777" w:rsidR="00764BEC" w:rsidRPr="00764BEC" w:rsidRDefault="00764BEC" w:rsidP="00764BEC">
      <w:pPr>
        <w:pStyle w:val="List"/>
        <w:numPr>
          <w:ilvl w:val="0"/>
          <w:numId w:val="0"/>
        </w:numPr>
        <w:ind w:left="720"/>
        <w:rPr>
          <w:b/>
          <w:bCs/>
        </w:rPr>
      </w:pPr>
    </w:p>
    <w:p w14:paraId="48774CC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The recommended architecture is a </w:t>
      </w:r>
      <w:r w:rsidRPr="00764BEC">
        <w:rPr>
          <w:b/>
          <w:bCs/>
        </w:rPr>
        <w:t>client-server architecture</w:t>
      </w:r>
      <w:r w:rsidRPr="00764BEC">
        <w:t xml:space="preserve"> supported by a </w:t>
      </w:r>
      <w:r w:rsidRPr="00764BEC">
        <w:rPr>
          <w:b/>
          <w:bCs/>
        </w:rPr>
        <w:t>multi-tier (layered) design</w:t>
      </w:r>
      <w:r w:rsidRPr="00764BEC">
        <w:t>.</w:t>
      </w:r>
    </w:p>
    <w:p w14:paraId="23C987E6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Client Layer:</w:t>
      </w:r>
      <w:r w:rsidRPr="00764BEC">
        <w:t xml:space="preserve"> Handles user interaction (web browsers, mobile apps) </w:t>
      </w:r>
    </w:p>
    <w:p w14:paraId="056F43F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Application Layer:</w:t>
      </w:r>
      <w:r w:rsidRPr="00764BEC">
        <w:t xml:space="preserve"> Processes game logic and communication </w:t>
      </w:r>
    </w:p>
    <w:p w14:paraId="188F4A87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Data Layer:</w:t>
      </w:r>
      <w:r w:rsidRPr="00764BEC">
        <w:t xml:space="preserve"> Stores game data, user accounts, and session information </w:t>
      </w:r>
    </w:p>
    <w:p w14:paraId="4C2AD0D1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Linux uses </w:t>
      </w:r>
      <w:proofErr w:type="gramStart"/>
      <w:r w:rsidRPr="00764BEC">
        <w:t xml:space="preserve">a </w:t>
      </w:r>
      <w:r w:rsidRPr="00764BEC">
        <w:rPr>
          <w:b/>
          <w:bCs/>
        </w:rPr>
        <w:t>monolithic</w:t>
      </w:r>
      <w:proofErr w:type="gramEnd"/>
      <w:r w:rsidRPr="00764BEC">
        <w:rPr>
          <w:b/>
          <w:bCs/>
        </w:rPr>
        <w:t xml:space="preserve"> kernel architecture</w:t>
      </w:r>
      <w:r w:rsidRPr="00764BEC">
        <w:t>, which integrates core services such as memory management, file systems, and device drivers into a single kernel. This allows for efficient performance and fast communication between components.</w:t>
      </w:r>
    </w:p>
    <w:p w14:paraId="2199CF7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This architecture is beneficial because:</w:t>
      </w:r>
    </w:p>
    <w:p w14:paraId="24B91DDD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It supports multiple concurrent users </w:t>
      </w:r>
    </w:p>
    <w:p w14:paraId="6CBB770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It allows easy expansion to new platforms </w:t>
      </w:r>
    </w:p>
    <w:p w14:paraId="6ED16BC1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It separates responsibilities for better maintainability </w:t>
      </w:r>
    </w:p>
    <w:p w14:paraId="731FB7D5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pict w14:anchorId="3EC3D2F4">
          <v:rect id="_x0000_i1176" style="width:0;height:1.5pt" o:hralign="center" o:hrstd="t" o:hr="t" fillcolor="#a0a0a0" stroked="f"/>
        </w:pict>
      </w:r>
    </w:p>
    <w:p w14:paraId="22DC55CD" w14:textId="1370FA43" w:rsidR="00764BEC" w:rsidRDefault="00764BEC" w:rsidP="00764BEC">
      <w:pPr>
        <w:pStyle w:val="List"/>
        <w:numPr>
          <w:ilvl w:val="0"/>
          <w:numId w:val="23"/>
        </w:numPr>
        <w:rPr>
          <w:b/>
          <w:bCs/>
        </w:rPr>
      </w:pPr>
      <w:r w:rsidRPr="00764BEC">
        <w:rPr>
          <w:b/>
          <w:bCs/>
        </w:rPr>
        <w:t>Storage Management</w:t>
      </w:r>
    </w:p>
    <w:p w14:paraId="28064425" w14:textId="77777777" w:rsidR="00764BEC" w:rsidRPr="00764BEC" w:rsidRDefault="00764BEC" w:rsidP="00764BEC">
      <w:pPr>
        <w:pStyle w:val="List"/>
        <w:numPr>
          <w:ilvl w:val="0"/>
          <w:numId w:val="0"/>
        </w:numPr>
        <w:ind w:left="720"/>
        <w:rPr>
          <w:b/>
          <w:bCs/>
        </w:rPr>
      </w:pPr>
    </w:p>
    <w:p w14:paraId="79D450D7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A </w:t>
      </w:r>
      <w:r w:rsidRPr="00764BEC">
        <w:rPr>
          <w:b/>
          <w:bCs/>
        </w:rPr>
        <w:t>relational database management system (RDBMS)</w:t>
      </w:r>
      <w:r w:rsidRPr="00764BEC">
        <w:t xml:space="preserve"> such as </w:t>
      </w:r>
      <w:r w:rsidRPr="00764BEC">
        <w:rPr>
          <w:b/>
          <w:bCs/>
        </w:rPr>
        <w:t>MySQL or PostgreSQL</w:t>
      </w:r>
      <w:r w:rsidRPr="00764BEC">
        <w:t xml:space="preserve"> is recommended for storage.</w:t>
      </w:r>
    </w:p>
    <w:p w14:paraId="612E513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This system will store:</w:t>
      </w:r>
    </w:p>
    <w:p w14:paraId="48EEE12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Player data </w:t>
      </w:r>
    </w:p>
    <w:p w14:paraId="0F3F9EA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Game sessions </w:t>
      </w:r>
    </w:p>
    <w:p w14:paraId="16B5790E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Scores and progress </w:t>
      </w:r>
    </w:p>
    <w:p w14:paraId="4AF1DD8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Benefits include:</w:t>
      </w:r>
    </w:p>
    <w:p w14:paraId="3BCBB2BF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Structured data organization </w:t>
      </w:r>
    </w:p>
    <w:p w14:paraId="1095202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Fast query performance </w:t>
      </w:r>
    </w:p>
    <w:p w14:paraId="43FF5F0B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Data integrity through constraints and relationships </w:t>
      </w:r>
    </w:p>
    <w:p w14:paraId="36EE11E6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Additionally, cloud-based storage solutions (such as AWS RDS) can be used to ensure:</w:t>
      </w:r>
    </w:p>
    <w:p w14:paraId="6631636B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Automatic backups </w:t>
      </w:r>
    </w:p>
    <w:p w14:paraId="0FBFE8ED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High availability </w:t>
      </w:r>
    </w:p>
    <w:p w14:paraId="5057728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Scalability as the application grows </w:t>
      </w:r>
    </w:p>
    <w:p w14:paraId="45D1D294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pict w14:anchorId="79809E26">
          <v:rect id="_x0000_i1177" style="width:0;height:1.5pt" o:hralign="center" o:hrstd="t" o:hr="t" fillcolor="#a0a0a0" stroked="f"/>
        </w:pict>
      </w:r>
    </w:p>
    <w:p w14:paraId="1D884552" w14:textId="74114622" w:rsidR="00764BEC" w:rsidRDefault="00764BEC" w:rsidP="00764BEC">
      <w:pPr>
        <w:pStyle w:val="List"/>
        <w:numPr>
          <w:ilvl w:val="0"/>
          <w:numId w:val="23"/>
        </w:numPr>
        <w:rPr>
          <w:b/>
          <w:bCs/>
        </w:rPr>
      </w:pPr>
      <w:r w:rsidRPr="00764BEC">
        <w:rPr>
          <w:b/>
          <w:bCs/>
        </w:rPr>
        <w:t>Memory Management</w:t>
      </w:r>
    </w:p>
    <w:p w14:paraId="08244FAD" w14:textId="77777777" w:rsidR="00764BEC" w:rsidRPr="00764BEC" w:rsidRDefault="00764BEC" w:rsidP="00764BEC">
      <w:pPr>
        <w:pStyle w:val="List"/>
        <w:numPr>
          <w:ilvl w:val="0"/>
          <w:numId w:val="0"/>
        </w:numPr>
        <w:ind w:left="720"/>
        <w:rPr>
          <w:b/>
          <w:bCs/>
        </w:rPr>
      </w:pPr>
    </w:p>
    <w:p w14:paraId="0FD80E31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The Linux operating system uses </w:t>
      </w:r>
      <w:r w:rsidRPr="00764BEC">
        <w:rPr>
          <w:b/>
          <w:bCs/>
        </w:rPr>
        <w:t>virtual memory management</w:t>
      </w:r>
      <w:r w:rsidRPr="00764BEC">
        <w:t>, which allows applications to use more memory than physically available by utilizing disk space.</w:t>
      </w:r>
    </w:p>
    <w:p w14:paraId="6EA53880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Key techniques include:</w:t>
      </w:r>
    </w:p>
    <w:p w14:paraId="53758A5F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lastRenderedPageBreak/>
        <w:t>Paging:</w:t>
      </w:r>
      <w:r w:rsidRPr="00764BEC">
        <w:t xml:space="preserve"> Dividing memory into fixed-size pages </w:t>
      </w:r>
    </w:p>
    <w:p w14:paraId="5F4A52B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Segmentation:</w:t>
      </w:r>
      <w:r w:rsidRPr="00764BEC">
        <w:t xml:space="preserve"> Organizing memory into logical segments </w:t>
      </w:r>
    </w:p>
    <w:p w14:paraId="415478D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Swapping:</w:t>
      </w:r>
      <w:r w:rsidRPr="00764BEC">
        <w:t xml:space="preserve"> Moving inactive processes to disk </w:t>
      </w:r>
    </w:p>
    <w:p w14:paraId="60ACD70D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These techniques ensure:</w:t>
      </w:r>
    </w:p>
    <w:p w14:paraId="61C2ECBB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Efficient memory usage </w:t>
      </w:r>
    </w:p>
    <w:p w14:paraId="0E00A810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Stability when multiple users access the system </w:t>
      </w:r>
    </w:p>
    <w:p w14:paraId="4A3C3764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Prevention of application crashes due to memory overload </w:t>
      </w:r>
    </w:p>
    <w:p w14:paraId="0325DF6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This is especially important for Draw It or Lose It, as multiple users may be connected simultaneously across different platforms.</w:t>
      </w:r>
    </w:p>
    <w:p w14:paraId="5EF857B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pict w14:anchorId="56400AE5">
          <v:rect id="_x0000_i1178" style="width:0;height:1.5pt" o:hralign="center" o:hrstd="t" o:hr="t" fillcolor="#a0a0a0" stroked="f"/>
        </w:pict>
      </w:r>
    </w:p>
    <w:p w14:paraId="784A1DDC" w14:textId="70945046" w:rsidR="00764BEC" w:rsidRDefault="00764BEC" w:rsidP="00764BEC">
      <w:pPr>
        <w:pStyle w:val="List"/>
        <w:numPr>
          <w:ilvl w:val="0"/>
          <w:numId w:val="23"/>
        </w:numPr>
        <w:rPr>
          <w:b/>
          <w:bCs/>
        </w:rPr>
      </w:pPr>
      <w:r w:rsidRPr="00764BEC">
        <w:rPr>
          <w:b/>
          <w:bCs/>
        </w:rPr>
        <w:t>Distributed Systems and Networks</w:t>
      </w:r>
    </w:p>
    <w:p w14:paraId="3B77736F" w14:textId="77777777" w:rsidR="00764BEC" w:rsidRPr="00764BEC" w:rsidRDefault="00764BEC" w:rsidP="00764BEC">
      <w:pPr>
        <w:pStyle w:val="List"/>
        <w:numPr>
          <w:ilvl w:val="0"/>
          <w:numId w:val="0"/>
        </w:numPr>
        <w:ind w:left="720"/>
        <w:rPr>
          <w:b/>
          <w:bCs/>
        </w:rPr>
      </w:pPr>
    </w:p>
    <w:p w14:paraId="4E6886F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To support communication across multiple platforms, the application should use a </w:t>
      </w:r>
      <w:r w:rsidRPr="00764BEC">
        <w:rPr>
          <w:b/>
          <w:bCs/>
        </w:rPr>
        <w:t>distributed system architecture</w:t>
      </w:r>
      <w:r w:rsidRPr="00764BEC">
        <w:t>.</w:t>
      </w:r>
    </w:p>
    <w:p w14:paraId="1B0EB04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This includes:</w:t>
      </w:r>
    </w:p>
    <w:p w14:paraId="1D8DB25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Multiple servers handling different parts of the system </w:t>
      </w:r>
    </w:p>
    <w:p w14:paraId="5FFF9AEE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Communication over the internet using </w:t>
      </w:r>
      <w:r w:rsidRPr="00764BEC">
        <w:rPr>
          <w:b/>
          <w:bCs/>
        </w:rPr>
        <w:t>HTTP/HTTPS protocols</w:t>
      </w:r>
      <w:r w:rsidRPr="00764BEC">
        <w:t xml:space="preserve"> </w:t>
      </w:r>
    </w:p>
    <w:p w14:paraId="6BE788CE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APIs for data exchange between clients and servers </w:t>
      </w:r>
    </w:p>
    <w:p w14:paraId="2C7839B4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Key considerations:</w:t>
      </w:r>
    </w:p>
    <w:p w14:paraId="1B4A7367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Load balancing:</w:t>
      </w:r>
      <w:r w:rsidRPr="00764BEC">
        <w:t xml:space="preserve"> Distributes traffic across servers </w:t>
      </w:r>
    </w:p>
    <w:p w14:paraId="1239F510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Fault tolerance:</w:t>
      </w:r>
      <w:r w:rsidRPr="00764BEC">
        <w:t xml:space="preserve"> Ensures the system continues running during failures </w:t>
      </w:r>
    </w:p>
    <w:p w14:paraId="547B149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Network reliability:</w:t>
      </w:r>
      <w:r w:rsidRPr="00764BEC">
        <w:t xml:space="preserve"> Handles connectivity issues gracefully </w:t>
      </w:r>
    </w:p>
    <w:p w14:paraId="10D1E463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Cloud platforms (like AWS or Azure) can support this by providing:</w:t>
      </w:r>
    </w:p>
    <w:p w14:paraId="5F336349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Auto-scaling </w:t>
      </w:r>
    </w:p>
    <w:p w14:paraId="5174BFA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Redundant servers </w:t>
      </w:r>
    </w:p>
    <w:p w14:paraId="06E89B1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Global accessibility </w:t>
      </w:r>
    </w:p>
    <w:p w14:paraId="2491C6A0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pict w14:anchorId="71EECD07">
          <v:rect id="_x0000_i1179" style="width:0;height:1.5pt" o:hralign="center" o:hrstd="t" o:hr="t" fillcolor="#a0a0a0" stroked="f"/>
        </w:pict>
      </w:r>
    </w:p>
    <w:p w14:paraId="077DADBD" w14:textId="72570EC6" w:rsidR="00764BEC" w:rsidRDefault="00764BEC" w:rsidP="00764BEC">
      <w:pPr>
        <w:pStyle w:val="List"/>
        <w:numPr>
          <w:ilvl w:val="0"/>
          <w:numId w:val="23"/>
        </w:numPr>
        <w:rPr>
          <w:b/>
          <w:bCs/>
        </w:rPr>
      </w:pPr>
      <w:r w:rsidRPr="00764BEC">
        <w:rPr>
          <w:b/>
          <w:bCs/>
        </w:rPr>
        <w:t>Security</w:t>
      </w:r>
    </w:p>
    <w:p w14:paraId="004BADCC" w14:textId="77777777" w:rsidR="00764BEC" w:rsidRPr="00764BEC" w:rsidRDefault="00764BEC" w:rsidP="00764BEC">
      <w:pPr>
        <w:pStyle w:val="List"/>
        <w:numPr>
          <w:ilvl w:val="0"/>
          <w:numId w:val="0"/>
        </w:numPr>
        <w:ind w:left="720"/>
        <w:rPr>
          <w:b/>
          <w:bCs/>
        </w:rPr>
      </w:pPr>
    </w:p>
    <w:p w14:paraId="7B7ED551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Security is critical for protecting user data and maintaining trust.</w:t>
      </w:r>
    </w:p>
    <w:p w14:paraId="4BCA8454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Recommended security measures include:</w:t>
      </w:r>
    </w:p>
    <w:p w14:paraId="334366C1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Encryption (HTTPS):</w:t>
      </w:r>
      <w:r w:rsidRPr="00764BEC">
        <w:t xml:space="preserve"> Protects data in transit </w:t>
      </w:r>
    </w:p>
    <w:p w14:paraId="3BC9C49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Authentication &amp; Authorization:</w:t>
      </w:r>
      <w:r w:rsidRPr="00764BEC">
        <w:t xml:space="preserve"> Ensures only authorized users access the system </w:t>
      </w:r>
    </w:p>
    <w:p w14:paraId="4687C3D3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Role-Based Access Control (RBAC):</w:t>
      </w:r>
      <w:r w:rsidRPr="00764BEC">
        <w:t xml:space="preserve"> Limits access based on user roles </w:t>
      </w:r>
    </w:p>
    <w:p w14:paraId="61704FDD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Secure Storage:</w:t>
      </w:r>
      <w:r w:rsidRPr="00764BEC">
        <w:t xml:space="preserve"> Encrypt sensitive data such as passwords </w:t>
      </w:r>
    </w:p>
    <w:p w14:paraId="2CB4C5CD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rPr>
          <w:b/>
          <w:bCs/>
        </w:rPr>
        <w:t>Firewalls and Monitoring:</w:t>
      </w:r>
      <w:r w:rsidRPr="00764BEC">
        <w:t xml:space="preserve"> Detect and prevent unauthorized access </w:t>
      </w:r>
    </w:p>
    <w:p w14:paraId="2E150E4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Linux also provides built-in security features such as:</w:t>
      </w:r>
    </w:p>
    <w:p w14:paraId="78D0CA12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 xml:space="preserve">User permission controls </w:t>
      </w:r>
    </w:p>
    <w:p w14:paraId="7CE51B68" w14:textId="77777777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proofErr w:type="spellStart"/>
      <w:r w:rsidRPr="00764BEC">
        <w:t>SELinux</w:t>
      </w:r>
      <w:proofErr w:type="spellEnd"/>
      <w:r w:rsidRPr="00764BEC">
        <w:t xml:space="preserve"> or </w:t>
      </w:r>
      <w:proofErr w:type="spellStart"/>
      <w:r w:rsidRPr="00764BEC">
        <w:t>AppArmor</w:t>
      </w:r>
      <w:proofErr w:type="spellEnd"/>
      <w:r w:rsidRPr="00764BEC">
        <w:t xml:space="preserve"> for process restrictions </w:t>
      </w:r>
    </w:p>
    <w:p w14:paraId="7C59632F" w14:textId="12DDCD8F" w:rsidR="00764BEC" w:rsidRPr="00764BEC" w:rsidRDefault="00764BEC" w:rsidP="00764BEC">
      <w:pPr>
        <w:pStyle w:val="List"/>
        <w:numPr>
          <w:ilvl w:val="0"/>
          <w:numId w:val="0"/>
        </w:numPr>
        <w:ind w:left="360"/>
      </w:pPr>
      <w:r w:rsidRPr="00764BEC">
        <w:t>These measures ensure that user information remains protected across all platforms and devices.</w:t>
      </w:r>
    </w:p>
    <w:p w14:paraId="2B90FC64" w14:textId="33D9B5CF" w:rsidR="00A325D0" w:rsidRPr="006B4954" w:rsidRDefault="00A325D0" w:rsidP="003345AA">
      <w:pPr>
        <w:pStyle w:val="List"/>
        <w:numPr>
          <w:ilvl w:val="0"/>
          <w:numId w:val="0"/>
        </w:numPr>
        <w:ind w:left="720"/>
      </w:pPr>
    </w:p>
    <w:p w14:paraId="7FCCC536" w14:textId="6DB69975" w:rsidR="00B20A2D" w:rsidRPr="006B4954" w:rsidRDefault="00B20A2D" w:rsidP="006B4954">
      <w:pPr>
        <w:suppressAutoHyphens/>
        <w:contextualSpacing/>
        <w:rPr>
          <w:rFonts w:asciiTheme="majorHAnsi" w:hAnsiTheme="majorHAnsi" w:cstheme="majorHAnsi"/>
          <w:szCs w:val="22"/>
        </w:rPr>
      </w:pPr>
    </w:p>
    <w:sectPr w:rsidR="00B20A2D" w:rsidRPr="006B4954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DB60" w14:textId="77777777" w:rsidR="009D1D91" w:rsidRDefault="009D1D91">
      <w:r>
        <w:separator/>
      </w:r>
    </w:p>
  </w:endnote>
  <w:endnote w:type="continuationSeparator" w:id="0">
    <w:p w14:paraId="090063E2" w14:textId="77777777" w:rsidR="009D1D91" w:rsidRDefault="009D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F4FB" w14:textId="77777777" w:rsidR="00A325D0" w:rsidRDefault="00A32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6A07F88E" w14:textId="77777777" w:rsidR="00A325D0" w:rsidRDefault="00730B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5571" w14:textId="024D73FB" w:rsidR="00A325D0" w:rsidRPr="00F355EE" w:rsidRDefault="00730B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Cs/>
        <w:color w:val="000000"/>
      </w:rPr>
    </w:pPr>
    <w:r w:rsidRPr="00F355EE">
      <w:rPr>
        <w:bCs/>
        <w:color w:val="000000"/>
        <w:szCs w:val="22"/>
      </w:rPr>
      <w:fldChar w:fldCharType="begin"/>
    </w:r>
    <w:r w:rsidRPr="00F355EE">
      <w:rPr>
        <w:bCs/>
        <w:color w:val="000000"/>
        <w:szCs w:val="22"/>
      </w:rPr>
      <w:instrText>PAGE</w:instrText>
    </w:r>
    <w:r w:rsidRPr="00F355EE">
      <w:rPr>
        <w:bCs/>
        <w:color w:val="000000"/>
        <w:szCs w:val="22"/>
      </w:rPr>
      <w:fldChar w:fldCharType="separate"/>
    </w:r>
    <w:r w:rsidR="00BB4494">
      <w:rPr>
        <w:bCs/>
        <w:noProof/>
        <w:color w:val="000000"/>
        <w:szCs w:val="22"/>
      </w:rPr>
      <w:t>3</w:t>
    </w:r>
    <w:r w:rsidRPr="00F355EE">
      <w:rPr>
        <w:bCs/>
        <w:color w:val="000000"/>
        <w:szCs w:val="22"/>
      </w:rPr>
      <w:fldChar w:fldCharType="end"/>
    </w:r>
  </w:p>
  <w:p w14:paraId="7E8ECADB" w14:textId="77777777" w:rsidR="00A325D0" w:rsidRDefault="00A325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23A2" w14:textId="77777777" w:rsidR="009D1D91" w:rsidRDefault="009D1D91">
      <w:r>
        <w:separator/>
      </w:r>
    </w:p>
  </w:footnote>
  <w:footnote w:type="continuationSeparator" w:id="0">
    <w:p w14:paraId="55BB0F9C" w14:textId="77777777" w:rsidR="009D1D91" w:rsidRDefault="009D1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E52C6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D9C12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11A40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4D5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549C62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E61DC2"/>
    <w:multiLevelType w:val="multilevel"/>
    <w:tmpl w:val="B08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2047F"/>
    <w:multiLevelType w:val="multilevel"/>
    <w:tmpl w:val="6E8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4F55E3"/>
    <w:multiLevelType w:val="multilevel"/>
    <w:tmpl w:val="6F8CC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E6714A"/>
    <w:multiLevelType w:val="multilevel"/>
    <w:tmpl w:val="E1D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D7072"/>
    <w:multiLevelType w:val="multilevel"/>
    <w:tmpl w:val="2CF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12018"/>
    <w:multiLevelType w:val="multilevel"/>
    <w:tmpl w:val="368C20C8"/>
    <w:lvl w:ilvl="0">
      <w:start w:val="1"/>
      <w:numFmt w:val="decimal"/>
      <w:pStyle w:val="Lis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B662C56"/>
    <w:multiLevelType w:val="hybridMultilevel"/>
    <w:tmpl w:val="C770C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06339"/>
    <w:multiLevelType w:val="hybridMultilevel"/>
    <w:tmpl w:val="7FECE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74945"/>
    <w:multiLevelType w:val="multilevel"/>
    <w:tmpl w:val="27C0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E657C"/>
    <w:multiLevelType w:val="multilevel"/>
    <w:tmpl w:val="1D3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51229"/>
    <w:multiLevelType w:val="multilevel"/>
    <w:tmpl w:val="E0F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474A3"/>
    <w:multiLevelType w:val="multilevel"/>
    <w:tmpl w:val="AB7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C6E07"/>
    <w:multiLevelType w:val="multilevel"/>
    <w:tmpl w:val="C3C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47AB6"/>
    <w:multiLevelType w:val="multilevel"/>
    <w:tmpl w:val="D79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42095"/>
    <w:multiLevelType w:val="multilevel"/>
    <w:tmpl w:val="44A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B3834"/>
    <w:multiLevelType w:val="multilevel"/>
    <w:tmpl w:val="B03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500B2"/>
    <w:multiLevelType w:val="multilevel"/>
    <w:tmpl w:val="9A1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D453F"/>
    <w:multiLevelType w:val="multilevel"/>
    <w:tmpl w:val="774049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7707520">
    <w:abstractNumId w:val="10"/>
  </w:num>
  <w:num w:numId="2" w16cid:durableId="1920433643">
    <w:abstractNumId w:val="7"/>
  </w:num>
  <w:num w:numId="3" w16cid:durableId="1473668085">
    <w:abstractNumId w:val="4"/>
  </w:num>
  <w:num w:numId="4" w16cid:durableId="1975406788">
    <w:abstractNumId w:val="3"/>
  </w:num>
  <w:num w:numId="5" w16cid:durableId="732240780">
    <w:abstractNumId w:val="2"/>
  </w:num>
  <w:num w:numId="6" w16cid:durableId="1191803185">
    <w:abstractNumId w:val="1"/>
  </w:num>
  <w:num w:numId="7" w16cid:durableId="2089839457">
    <w:abstractNumId w:val="0"/>
  </w:num>
  <w:num w:numId="8" w16cid:durableId="188185020">
    <w:abstractNumId w:val="15"/>
  </w:num>
  <w:num w:numId="9" w16cid:durableId="1177620765">
    <w:abstractNumId w:val="22"/>
  </w:num>
  <w:num w:numId="10" w16cid:durableId="1131510882">
    <w:abstractNumId w:val="9"/>
  </w:num>
  <w:num w:numId="11" w16cid:durableId="1862428457">
    <w:abstractNumId w:val="6"/>
  </w:num>
  <w:num w:numId="12" w16cid:durableId="1040936263">
    <w:abstractNumId w:val="13"/>
  </w:num>
  <w:num w:numId="13" w16cid:durableId="658583320">
    <w:abstractNumId w:val="8"/>
  </w:num>
  <w:num w:numId="14" w16cid:durableId="1841575304">
    <w:abstractNumId w:val="19"/>
  </w:num>
  <w:num w:numId="15" w16cid:durableId="2077701068">
    <w:abstractNumId w:val="17"/>
  </w:num>
  <w:num w:numId="16" w16cid:durableId="681518404">
    <w:abstractNumId w:val="18"/>
  </w:num>
  <w:num w:numId="17" w16cid:durableId="68428618">
    <w:abstractNumId w:val="14"/>
  </w:num>
  <w:num w:numId="18" w16cid:durableId="1665159739">
    <w:abstractNumId w:val="5"/>
  </w:num>
  <w:num w:numId="19" w16cid:durableId="311102636">
    <w:abstractNumId w:val="21"/>
  </w:num>
  <w:num w:numId="20" w16cid:durableId="1661040820">
    <w:abstractNumId w:val="16"/>
  </w:num>
  <w:num w:numId="21" w16cid:durableId="1102191322">
    <w:abstractNumId w:val="20"/>
  </w:num>
  <w:num w:numId="22" w16cid:durableId="1835680022">
    <w:abstractNumId w:val="12"/>
  </w:num>
  <w:num w:numId="23" w16cid:durableId="17664207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25D0"/>
    <w:rsid w:val="00011A38"/>
    <w:rsid w:val="00060745"/>
    <w:rsid w:val="000E368B"/>
    <w:rsid w:val="000F5165"/>
    <w:rsid w:val="00163A96"/>
    <w:rsid w:val="001B7DDA"/>
    <w:rsid w:val="002C25EE"/>
    <w:rsid w:val="002D1B79"/>
    <w:rsid w:val="003345AA"/>
    <w:rsid w:val="003723B7"/>
    <w:rsid w:val="00425B92"/>
    <w:rsid w:val="004269FD"/>
    <w:rsid w:val="0043672B"/>
    <w:rsid w:val="004C5263"/>
    <w:rsid w:val="004D630E"/>
    <w:rsid w:val="005E3957"/>
    <w:rsid w:val="005F49E3"/>
    <w:rsid w:val="00624609"/>
    <w:rsid w:val="00691EB9"/>
    <w:rsid w:val="006B4954"/>
    <w:rsid w:val="00717FC1"/>
    <w:rsid w:val="00730BFB"/>
    <w:rsid w:val="00764BEC"/>
    <w:rsid w:val="007B28D2"/>
    <w:rsid w:val="007F30C3"/>
    <w:rsid w:val="007F3EC1"/>
    <w:rsid w:val="008A485F"/>
    <w:rsid w:val="009649F5"/>
    <w:rsid w:val="009710F8"/>
    <w:rsid w:val="00987146"/>
    <w:rsid w:val="009C2374"/>
    <w:rsid w:val="009D1D91"/>
    <w:rsid w:val="00A325D0"/>
    <w:rsid w:val="00B20A2D"/>
    <w:rsid w:val="00B902AF"/>
    <w:rsid w:val="00BB4494"/>
    <w:rsid w:val="00D97062"/>
    <w:rsid w:val="00E0390F"/>
    <w:rsid w:val="00E041A9"/>
    <w:rsid w:val="00E417DD"/>
    <w:rsid w:val="00E61BA3"/>
    <w:rsid w:val="00E6447B"/>
    <w:rsid w:val="00F355EE"/>
    <w:rsid w:val="00F53DDC"/>
    <w:rsid w:val="00FD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6BBFB"/>
  <w15:docId w15:val="{D8F28851-B39F-4206-A9B6-1C0B72B2C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9F5"/>
    <w:rPr>
      <w:sz w:val="22"/>
    </w:rPr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  <w:szCs w:val="2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5E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5EE"/>
  </w:style>
  <w:style w:type="paragraph" w:styleId="Footer">
    <w:name w:val="footer"/>
    <w:basedOn w:val="Normal"/>
    <w:link w:val="FooterChar"/>
    <w:uiPriority w:val="99"/>
    <w:unhideWhenUsed/>
    <w:rsid w:val="00F355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5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5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0A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F49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uiPriority w:val="99"/>
    <w:unhideWhenUsed/>
    <w:rsid w:val="00FD2C32"/>
    <w:pPr>
      <w:numPr>
        <w:numId w:val="1"/>
      </w:numPr>
      <w:suppressAutoHyphens/>
      <w:contextualSpacing/>
    </w:pPr>
    <w:rPr>
      <w:rFonts w:asciiTheme="majorHAnsi" w:hAnsiTheme="majorHAnsi" w:cstheme="majorHAnsi"/>
      <w:szCs w:val="22"/>
    </w:rPr>
  </w:style>
  <w:style w:type="paragraph" w:styleId="Revision">
    <w:name w:val="Revision"/>
    <w:hidden/>
    <w:uiPriority w:val="99"/>
    <w:semiHidden/>
    <w:rsid w:val="007B28D2"/>
    <w:rPr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E3957"/>
    <w:pPr>
      <w:tabs>
        <w:tab w:val="righ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1A3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11A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9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A9452000-6E38-47AA-AE0B-208FB748F1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47C51F-0781-421A-8697-7A853E51EA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D32F57-417F-4856-9E26-A32106606B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621FF6-61DB-47A9-8F75-B9D96E8C7C3E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230 Project Software Design Template</vt:lpstr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230 Project Software Design Template</dc:title>
  <dc:creator>Brown, Tyra</dc:creator>
  <cp:lastModifiedBy>Navarro, Luis</cp:lastModifiedBy>
  <cp:revision>2</cp:revision>
  <dcterms:created xsi:type="dcterms:W3CDTF">2026-04-17T20:22:00Z</dcterms:created>
  <dcterms:modified xsi:type="dcterms:W3CDTF">2026-04-17T20:22:00Z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GrammarlyDocumentId">
    <vt:lpwstr>ce3cde8b-0801-4816-b133-f5ddbe4aebcd</vt:lpwstr>
  </property>
</Properties>
</file>