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внешний вид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проекте используется  Линейная структура сайта: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Линейная структура сайта Название этой структуры ресурса говорит само за себя: вся информация на сайте предоставляется в линейном виде. Это своеобразная цепочка, состоящая из связанных друг с другом компонентов. Здесь не выделяются разделы, у пользователя нет возможности перемещаться с одной страницы на другую, как ему заблагорассудится. Он может лишь переходить по конкретно заданному маршруту. Поэтому большое значение имеют логическая структура сайта, наличие названия каждой страницы и ссылки на главную страницу. Также желательно указать количество страниц в целом и обозначить ту, на которой в это время находится посетитель. Сфера применения сайтов с подобным размещением страниц весьма ограничена. Структура сайта визитки. Вот яркий пример линейной структуры сайта. Также сайт такой структуры замечательно бы подошел для создания онлайн-книг, к тому же его очень легко реализовать. Виды: разновидностью выше рассмотренной структуры сайта является линейная структура ресурса с ответвлениями. Она подобна дороге с большим количеством ответвлений от нее. Пользователь перемещается с одной страницы на другую в строго определенном порядке. Однако при необходимости он всегда сможет перейти на другую ветвь и без усилий вернуться назад. Главным достоинством линейной структуры с ответвлениями является относительно несложная возможность веб-мастерам создать ее на основе обычной линейной структуры. По мере раскрутки сайта в этом довольно часто возникает потребность. Контент сильно разрастается и возникает вопрос улучшения навигации. Поэтому важен такой процесс, как нарисовать структуру сайта. линейная структура с альтернативными вариантами – еще один подвид линейной структуры сайта. Он отличается от линейной тем, что пользователь имеет большее количество возможностей для поиска информации, а вернее – предоставляется выбор между двумя ответвлениями. Например, разделение на сайте корпоративных и частных клиентов. Чаще всего такую структуру применяют для регистрации посетителей вебсайта. В таком случае все пользователи начинают работу со стартовой страницы. Но потом происходит разделение - частным лицам предлагается одна форма для заполнения информации, а представители коммерческих структур заполняют совсем иную форму.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Источник: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http://vistanews.ru/computers/internet/68932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©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 же на сайте есть опрос состоящий из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кода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Например этот код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(file_exists("$id.dat"))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$data = file("$id.dat");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($vote)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foreach($ip_abbr as $value)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($ip == $value) {echo "&lt;p&gt;&lt;b&gt;&lt;font color=red&gt; Вы уже голосовали! &lt;/font&gt;&lt;/b&gt;&lt;/p&gt;";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exit;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Этот код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1.проверяет существует ли это голосование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2.читает содержимое файла результатов и помещает в массив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3.сравнивает ip с уже записанными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адресами, если они записанны то повторое голосование запрещенно.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vistanews.ru/computers/internet/68932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