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867" w:rsidRPr="00645395" w:rsidRDefault="008B3867" w:rsidP="008B3867">
      <w:pPr>
        <w:pStyle w:val="a8"/>
        <w:spacing w:after="240"/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645395">
        <w:rPr>
          <w:rFonts w:ascii="Arial" w:hAnsi="Arial" w:cs="Arial"/>
          <w:b/>
          <w:bCs/>
        </w:rPr>
        <w:t>ФИНАНСОВЫЕ ПОКАЗАТЕЛИ В СТРОИТЕЛЬСТВЕ</w:t>
      </w:r>
    </w:p>
    <w:p w:rsidR="008B3867" w:rsidRPr="00645395" w:rsidRDefault="008B3867" w:rsidP="008B3867">
      <w:pPr>
        <w:pStyle w:val="a8"/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  <w:r w:rsidRPr="00645395">
        <w:rPr>
          <w:rFonts w:ascii="Arial" w:hAnsi="Arial" w:cs="Arial"/>
          <w:b/>
          <w:bCs/>
          <w:sz w:val="16"/>
          <w:szCs w:val="16"/>
        </w:rPr>
        <w:t>2.1</w:t>
      </w:r>
      <w:r w:rsidR="002040DE" w:rsidRPr="00645395">
        <w:rPr>
          <w:rFonts w:ascii="Arial" w:hAnsi="Arial" w:cs="Arial"/>
          <w:b/>
          <w:bCs/>
          <w:sz w:val="16"/>
          <w:szCs w:val="16"/>
        </w:rPr>
        <w:t>2</w:t>
      </w:r>
      <w:r w:rsidRPr="00645395">
        <w:rPr>
          <w:rFonts w:ascii="Arial" w:hAnsi="Arial" w:cs="Arial"/>
          <w:b/>
          <w:bCs/>
          <w:sz w:val="16"/>
          <w:szCs w:val="16"/>
        </w:rPr>
        <w:t xml:space="preserve">. ОСНОВНЫЕ ФИНАНСОВЫЕ ПОКАЗАТЕЛИ ОРГАНИЗАЦИЙ, </w:t>
      </w:r>
      <w:r w:rsidRPr="00645395">
        <w:rPr>
          <w:rFonts w:ascii="Arial" w:hAnsi="Arial" w:cs="Arial"/>
          <w:b/>
          <w:bCs/>
          <w:sz w:val="16"/>
          <w:szCs w:val="16"/>
        </w:rPr>
        <w:br/>
        <w:t>ОСУЩЕСТВЛЯВШИХ СТРОИТЕЛЬНУЮ ДЕЯТЕЛЬНОСТЬ</w:t>
      </w:r>
      <w:r w:rsidR="002040DE" w:rsidRPr="00645395">
        <w:rPr>
          <w:rFonts w:ascii="Arial" w:hAnsi="Arial" w:cs="Arial"/>
          <w:b/>
          <w:bCs/>
          <w:sz w:val="16"/>
          <w:szCs w:val="16"/>
        </w:rPr>
        <w:t xml:space="preserve"> в 201</w:t>
      </w:r>
      <w:r w:rsidR="00324B1B" w:rsidRPr="00324B1B">
        <w:rPr>
          <w:rFonts w:ascii="Arial" w:hAnsi="Arial" w:cs="Arial"/>
          <w:b/>
          <w:bCs/>
          <w:sz w:val="16"/>
          <w:szCs w:val="16"/>
        </w:rPr>
        <w:t>9</w:t>
      </w:r>
      <w:r w:rsidR="002040DE" w:rsidRPr="00645395">
        <w:rPr>
          <w:rFonts w:ascii="Arial" w:hAnsi="Arial" w:cs="Arial"/>
          <w:b/>
          <w:bCs/>
          <w:sz w:val="16"/>
          <w:szCs w:val="16"/>
        </w:rPr>
        <w:t xml:space="preserve"> – 20</w:t>
      </w:r>
      <w:r w:rsidR="002240DE" w:rsidRPr="002240DE">
        <w:rPr>
          <w:rFonts w:ascii="Arial" w:hAnsi="Arial" w:cs="Arial"/>
          <w:b/>
          <w:bCs/>
          <w:sz w:val="16"/>
          <w:szCs w:val="16"/>
        </w:rPr>
        <w:t>2</w:t>
      </w:r>
      <w:r w:rsidR="00F94D10" w:rsidRPr="00F94D10">
        <w:rPr>
          <w:rFonts w:ascii="Arial" w:hAnsi="Arial" w:cs="Arial"/>
          <w:b/>
          <w:bCs/>
          <w:sz w:val="16"/>
          <w:szCs w:val="16"/>
        </w:rPr>
        <w:t>3</w:t>
      </w:r>
      <w:r w:rsidRPr="00645395">
        <w:rPr>
          <w:rFonts w:ascii="Arial" w:hAnsi="Arial" w:cs="Arial"/>
          <w:b/>
          <w:bCs/>
          <w:sz w:val="16"/>
          <w:szCs w:val="16"/>
        </w:rPr>
        <w:t xml:space="preserve"> гг.</w:t>
      </w:r>
    </w:p>
    <w:p w:rsidR="008B3867" w:rsidRPr="00645395" w:rsidRDefault="008B3867" w:rsidP="008B3867">
      <w:pPr>
        <w:pStyle w:val="a8"/>
        <w:spacing w:after="60"/>
        <w:jc w:val="center"/>
        <w:rPr>
          <w:rFonts w:ascii="Arial" w:hAnsi="Arial" w:cs="Arial"/>
          <w:sz w:val="14"/>
          <w:szCs w:val="14"/>
        </w:rPr>
      </w:pPr>
      <w:r w:rsidRPr="00645395">
        <w:rPr>
          <w:rFonts w:ascii="Arial" w:hAnsi="Arial" w:cs="Arial"/>
          <w:sz w:val="14"/>
          <w:szCs w:val="14"/>
        </w:rPr>
        <w:t>(по данным бухгалтерской отчетности)</w:t>
      </w:r>
    </w:p>
    <w:tbl>
      <w:tblPr>
        <w:tblW w:w="5000" w:type="pct"/>
        <w:jc w:val="center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743"/>
        <w:gridCol w:w="818"/>
        <w:gridCol w:w="818"/>
        <w:gridCol w:w="818"/>
        <w:gridCol w:w="818"/>
      </w:tblGrid>
      <w:tr w:rsidR="00645395" w:rsidRPr="00645395" w:rsidTr="002240DE">
        <w:trPr>
          <w:jc w:val="center"/>
        </w:trPr>
        <w:tc>
          <w:tcPr>
            <w:tcW w:w="2612" w:type="dxa"/>
            <w:vMerge w:val="restart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272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645395" w:rsidRPr="00645395" w:rsidTr="003D65CA">
        <w:trPr>
          <w:jc w:val="center"/>
        </w:trPr>
        <w:tc>
          <w:tcPr>
            <w:tcW w:w="2612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BE5" w:rsidRPr="00645395" w:rsidRDefault="00E77BE5" w:rsidP="00E77BE5">
            <w:pPr>
              <w:spacing w:before="20" w:after="20" w:line="140" w:lineRule="exac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BE5" w:rsidRPr="00645395" w:rsidRDefault="00E77BE5" w:rsidP="00E77BE5">
            <w:pPr>
              <w:spacing w:before="20" w:after="20" w:line="140" w:lineRule="exact"/>
              <w:rPr>
                <w:sz w:val="12"/>
                <w:szCs w:val="12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зданий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hideMark/>
          </w:tcPr>
          <w:p w:rsidR="00E77BE5" w:rsidRPr="00645395" w:rsidRDefault="00E77BE5" w:rsidP="00E77BE5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</w:t>
            </w:r>
            <w:r w:rsidRPr="00645395">
              <w:rPr>
                <w:rFonts w:eastAsia="Arial Unicode MS"/>
                <w:sz w:val="12"/>
                <w:szCs w:val="12"/>
              </w:rPr>
              <w:t>о</w:t>
            </w:r>
            <w:r w:rsidRPr="00645395">
              <w:rPr>
                <w:rFonts w:eastAsia="Arial Unicode MS"/>
                <w:sz w:val="12"/>
                <w:szCs w:val="12"/>
              </w:rPr>
              <w:t>ительные отделочные</w:t>
            </w:r>
          </w:p>
        </w:tc>
      </w:tr>
      <w:tr w:rsidR="00645395" w:rsidRPr="00645395" w:rsidTr="003D65CA">
        <w:trPr>
          <w:jc w:val="center"/>
        </w:trPr>
        <w:tc>
          <w:tcPr>
            <w:tcW w:w="261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606882" w:rsidRPr="00645395" w:rsidRDefault="00606882" w:rsidP="00606882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4015" w:type="dxa"/>
            <w:gridSpan w:val="5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606882" w:rsidRPr="00645395" w:rsidRDefault="00606882" w:rsidP="00F94D10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  <w:r w:rsidRPr="00645395">
              <w:rPr>
                <w:rFonts w:eastAsia="Arial Unicode MS"/>
                <w:b/>
                <w:sz w:val="14"/>
                <w:szCs w:val="14"/>
              </w:rPr>
              <w:t>201</w:t>
            </w:r>
            <w:r w:rsidR="00F94D10">
              <w:rPr>
                <w:rFonts w:eastAsia="Arial Unicode MS"/>
                <w:b/>
                <w:sz w:val="14"/>
                <w:szCs w:val="14"/>
                <w:lang w:val="en-US"/>
              </w:rPr>
              <w:t>9</w:t>
            </w:r>
            <w:r w:rsidRPr="00645395">
              <w:rPr>
                <w:rFonts w:eastAsia="Arial Unicode MS"/>
                <w:b/>
                <w:sz w:val="14"/>
                <w:szCs w:val="14"/>
              </w:rPr>
              <w:t xml:space="preserve"> г.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Сальдированный финансовый  </w:t>
            </w:r>
            <w:r w:rsidRPr="00645395">
              <w:rPr>
                <w:sz w:val="14"/>
                <w:szCs w:val="14"/>
              </w:rPr>
              <w:br/>
              <w:t>результат (прибыль минус убыток):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ind w:left="170"/>
              <w:rPr>
                <w:sz w:val="14"/>
                <w:szCs w:val="14"/>
              </w:rPr>
            </w:pP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-29 485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-50 649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4 588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5 622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3 036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ind w:left="17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в 3,8 р.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в 2,0 р.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прибыли,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345 153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192 998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89 369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17 301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3 430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Удельный вес прибыльных организ</w:t>
            </w:r>
            <w:r w:rsidRPr="00645395">
              <w:rPr>
                <w:sz w:val="14"/>
                <w:szCs w:val="14"/>
              </w:rPr>
              <w:t>а</w:t>
            </w:r>
            <w:r w:rsidRPr="00645395">
              <w:rPr>
                <w:sz w:val="14"/>
                <w:szCs w:val="14"/>
              </w:rPr>
              <w:t xml:space="preserve">ций 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64,8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61,8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67,2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71,6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69,0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ind w:left="79" w:hanging="79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убытка,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374 638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243 647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84 781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11 679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394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Удельный вес убыточных организаций </w:t>
            </w:r>
            <w:r w:rsidRPr="00645395">
              <w:rPr>
                <w:sz w:val="14"/>
                <w:szCs w:val="14"/>
              </w:rPr>
              <w:br/>
              <w:t xml:space="preserve">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35,2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38,2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32,8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28,4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31,0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Рентабельность проданных товаров,</w:t>
            </w:r>
            <w:r w:rsidRPr="00645395">
              <w:rPr>
                <w:sz w:val="14"/>
                <w:szCs w:val="14"/>
              </w:rPr>
              <w:br/>
              <w:t xml:space="preserve">продукции (работ, услуг), процентов 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nil"/>
            </w:tcBorders>
            <w:vAlign w:val="bottom"/>
            <w:hideMark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9,0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4D10" w:rsidRPr="00645395" w:rsidRDefault="00F94D10" w:rsidP="00A2521A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4015" w:type="dxa"/>
            <w:gridSpan w:val="5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F94D10" w:rsidRPr="00645395" w:rsidRDefault="00F94D10" w:rsidP="00F94D10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  <w:r w:rsidRPr="00645395">
              <w:rPr>
                <w:rFonts w:eastAsia="Arial Unicode MS"/>
                <w:b/>
                <w:sz w:val="14"/>
                <w:szCs w:val="14"/>
              </w:rPr>
              <w:t>20</w:t>
            </w:r>
            <w:r>
              <w:rPr>
                <w:rFonts w:eastAsia="Arial Unicode MS"/>
                <w:b/>
                <w:sz w:val="14"/>
                <w:szCs w:val="14"/>
                <w:lang w:val="en-US"/>
              </w:rPr>
              <w:t>20</w:t>
            </w:r>
            <w:r w:rsidRPr="00645395">
              <w:rPr>
                <w:rFonts w:eastAsia="Arial Unicode MS"/>
                <w:b/>
                <w:sz w:val="14"/>
                <w:szCs w:val="14"/>
              </w:rPr>
              <w:t xml:space="preserve"> г.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Сальдированный финансовый  </w:t>
            </w:r>
            <w:r w:rsidRPr="00645395">
              <w:rPr>
                <w:sz w:val="14"/>
                <w:szCs w:val="14"/>
              </w:rPr>
              <w:br/>
              <w:t>результат (прибыль минус убыток):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ind w:left="170"/>
              <w:rPr>
                <w:sz w:val="14"/>
                <w:szCs w:val="14"/>
              </w:rPr>
            </w:pP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18 628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-59 504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34 149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20 399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1 452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pStyle w:val="a3"/>
              <w:spacing w:before="100"/>
              <w:ind w:left="17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44,0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110,1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44,8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прибыли,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414 903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202 158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134 771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28 731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1 871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Удельный вес прибыльных организ</w:t>
            </w:r>
            <w:r w:rsidRPr="00645395">
              <w:rPr>
                <w:sz w:val="14"/>
                <w:szCs w:val="14"/>
              </w:rPr>
              <w:t>а</w:t>
            </w:r>
            <w:r w:rsidRPr="00645395">
              <w:rPr>
                <w:sz w:val="14"/>
                <w:szCs w:val="14"/>
              </w:rPr>
              <w:t xml:space="preserve">ций 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66,7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63,8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68,4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74,8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82,0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ind w:left="79" w:hanging="79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убытка,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396 275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261 662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100 622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8 332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419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Удельный вес убыточных организаций </w:t>
            </w:r>
            <w:r w:rsidRPr="00645395">
              <w:rPr>
                <w:sz w:val="14"/>
                <w:szCs w:val="14"/>
              </w:rPr>
              <w:br/>
              <w:t xml:space="preserve">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33,3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36,2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31,6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25,2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18,0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CA74FC">
            <w:pPr>
              <w:spacing w:before="100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Рентабельность проданных товаров,</w:t>
            </w:r>
            <w:r w:rsidRPr="00645395">
              <w:rPr>
                <w:sz w:val="14"/>
                <w:szCs w:val="14"/>
              </w:rPr>
              <w:br/>
              <w:t xml:space="preserve">продукции (работ, услуг), процентов 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00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5,1</w:t>
            </w:r>
          </w:p>
        </w:tc>
      </w:tr>
    </w:tbl>
    <w:p w:rsidR="00576BB3" w:rsidRPr="00645395" w:rsidRDefault="00576BB3">
      <w:pPr>
        <w:rPr>
          <w:sz w:val="14"/>
          <w:szCs w:val="14"/>
        </w:rPr>
      </w:pPr>
    </w:p>
    <w:p w:rsidR="00576BB3" w:rsidRPr="00645395" w:rsidRDefault="00576BB3" w:rsidP="00576BB3">
      <w:pPr>
        <w:pageBreakBefore/>
        <w:spacing w:after="60"/>
        <w:jc w:val="right"/>
        <w:rPr>
          <w:sz w:val="14"/>
          <w:szCs w:val="14"/>
        </w:rPr>
      </w:pPr>
      <w:r w:rsidRPr="00645395">
        <w:rPr>
          <w:sz w:val="14"/>
          <w:szCs w:val="14"/>
        </w:rPr>
        <w:lastRenderedPageBreak/>
        <w:t>Продолжение табл. 2.12</w:t>
      </w:r>
    </w:p>
    <w:tbl>
      <w:tblPr>
        <w:tblW w:w="5000" w:type="pct"/>
        <w:jc w:val="center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743"/>
        <w:gridCol w:w="818"/>
        <w:gridCol w:w="818"/>
        <w:gridCol w:w="818"/>
        <w:gridCol w:w="818"/>
      </w:tblGrid>
      <w:tr w:rsidR="00645395" w:rsidRPr="00645395" w:rsidTr="00FA1AC3">
        <w:trPr>
          <w:jc w:val="center"/>
        </w:trPr>
        <w:tc>
          <w:tcPr>
            <w:tcW w:w="2612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2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645395" w:rsidRPr="00645395" w:rsidTr="003D65CA">
        <w:trPr>
          <w:jc w:val="center"/>
        </w:trPr>
        <w:tc>
          <w:tcPr>
            <w:tcW w:w="2612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76BB3" w:rsidRPr="00645395" w:rsidRDefault="00576BB3" w:rsidP="00A2521A">
            <w:pPr>
              <w:spacing w:before="20" w:after="20" w:line="140" w:lineRule="exac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76BB3" w:rsidRPr="00645395" w:rsidRDefault="00576BB3" w:rsidP="00A2521A">
            <w:pPr>
              <w:spacing w:before="20" w:after="20" w:line="140" w:lineRule="exact"/>
              <w:rPr>
                <w:sz w:val="12"/>
                <w:szCs w:val="12"/>
              </w:rPr>
            </w:pP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зданий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576BB3" w:rsidRPr="00645395" w:rsidRDefault="00576BB3" w:rsidP="00A2521A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</w:t>
            </w:r>
            <w:r w:rsidRPr="00645395">
              <w:rPr>
                <w:rFonts w:eastAsia="Arial Unicode MS"/>
                <w:sz w:val="12"/>
                <w:szCs w:val="12"/>
              </w:rPr>
              <w:t>о</w:t>
            </w:r>
            <w:r w:rsidRPr="00645395">
              <w:rPr>
                <w:rFonts w:eastAsia="Arial Unicode MS"/>
                <w:sz w:val="12"/>
                <w:szCs w:val="12"/>
              </w:rPr>
              <w:t>ительные отделочные</w:t>
            </w:r>
          </w:p>
        </w:tc>
      </w:tr>
      <w:tr w:rsidR="00645395" w:rsidRPr="00645395" w:rsidTr="003D65CA">
        <w:trPr>
          <w:jc w:val="center"/>
        </w:trPr>
        <w:tc>
          <w:tcPr>
            <w:tcW w:w="261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606882" w:rsidRPr="00645395" w:rsidRDefault="00606882" w:rsidP="00A2521A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4015" w:type="dxa"/>
            <w:gridSpan w:val="5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606882" w:rsidRPr="00645395" w:rsidRDefault="00606882" w:rsidP="00F94D10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  <w:r w:rsidRPr="00645395">
              <w:rPr>
                <w:rFonts w:eastAsia="Arial Unicode MS"/>
                <w:b/>
                <w:sz w:val="14"/>
                <w:szCs w:val="14"/>
              </w:rPr>
              <w:t>20</w:t>
            </w:r>
            <w:r w:rsidR="00F94D10">
              <w:rPr>
                <w:rFonts w:eastAsia="Arial Unicode MS"/>
                <w:b/>
                <w:sz w:val="14"/>
                <w:szCs w:val="14"/>
                <w:lang w:val="en-US"/>
              </w:rPr>
              <w:t>21</w:t>
            </w:r>
            <w:r w:rsidRPr="00645395">
              <w:rPr>
                <w:rFonts w:eastAsia="Arial Unicode MS"/>
                <w:b/>
                <w:sz w:val="14"/>
                <w:szCs w:val="14"/>
                <w:lang w:val="en-US"/>
              </w:rPr>
              <w:t xml:space="preserve"> </w:t>
            </w:r>
            <w:r w:rsidRPr="00645395">
              <w:rPr>
                <w:rFonts w:eastAsia="Arial Unicode MS"/>
                <w:b/>
                <w:sz w:val="14"/>
                <w:szCs w:val="14"/>
              </w:rPr>
              <w:t>г.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pStyle w:val="a3"/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Сальдированный финансовый  </w:t>
            </w:r>
            <w:r w:rsidRPr="00645395">
              <w:rPr>
                <w:sz w:val="14"/>
                <w:szCs w:val="14"/>
              </w:rPr>
              <w:br/>
              <w:t>результат (прибыль минус убыток):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pStyle w:val="a3"/>
              <w:spacing w:before="120" w:line="160" w:lineRule="exact"/>
              <w:ind w:left="170"/>
              <w:rPr>
                <w:sz w:val="14"/>
                <w:szCs w:val="14"/>
              </w:rPr>
            </w:pP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171 495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48 978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58 491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11 886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-29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pStyle w:val="a3"/>
              <w:spacing w:before="120" w:line="160" w:lineRule="exact"/>
              <w:ind w:left="17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в 2,8 р.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F94D10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F94D10">
              <w:rPr>
                <w:rFonts w:eastAsia="Arial Unicode MS"/>
                <w:sz w:val="14"/>
                <w:szCs w:val="14"/>
              </w:rPr>
              <w:t>–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101,9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115,2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F94D10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F94D10">
              <w:rPr>
                <w:rFonts w:eastAsia="Arial Unicode MS"/>
                <w:sz w:val="14"/>
                <w:szCs w:val="14"/>
              </w:rPr>
              <w:t>–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прибыли,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530 828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279 860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141 995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32 976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922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Удельный вес прибыльных организ</w:t>
            </w:r>
            <w:r w:rsidRPr="00645395">
              <w:rPr>
                <w:sz w:val="14"/>
                <w:szCs w:val="14"/>
              </w:rPr>
              <w:t>а</w:t>
            </w:r>
            <w:r w:rsidRPr="00645395">
              <w:rPr>
                <w:sz w:val="14"/>
                <w:szCs w:val="14"/>
              </w:rPr>
              <w:t xml:space="preserve">ций 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66,7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62,3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70,6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75,9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80,9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spacing w:before="120" w:line="160" w:lineRule="exact"/>
              <w:ind w:left="79" w:hanging="79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убытка,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359 333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230 882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83 504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21 090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951</w:t>
            </w:r>
          </w:p>
        </w:tc>
      </w:tr>
      <w:tr w:rsidR="00F94D10" w:rsidRPr="00645395" w:rsidTr="00FA1AC3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F94D10" w:rsidRPr="00645395" w:rsidRDefault="00F94D10" w:rsidP="00AC5B8C">
            <w:pPr>
              <w:spacing w:before="120" w:line="160" w:lineRule="exact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Удельный вес убыточных организаций </w:t>
            </w:r>
            <w:r w:rsidRPr="00645395">
              <w:rPr>
                <w:sz w:val="14"/>
                <w:szCs w:val="14"/>
              </w:rPr>
              <w:br/>
              <w:t xml:space="preserve">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33,3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37,7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29,4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24,1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19,1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right w:val="single" w:sz="6" w:space="0" w:color="auto"/>
            </w:tcBorders>
            <w:vAlign w:val="center"/>
            <w:hideMark/>
          </w:tcPr>
          <w:p w:rsidR="00F94D10" w:rsidRPr="00645395" w:rsidRDefault="00F94D10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Рентабельность проданных товаров,</w:t>
            </w:r>
            <w:r w:rsidRPr="00645395">
              <w:rPr>
                <w:sz w:val="14"/>
                <w:szCs w:val="14"/>
              </w:rPr>
              <w:br/>
              <w:t xml:space="preserve">продукции (работ, услуг), процентов 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5,0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4,8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F94D10" w:rsidRPr="002240DE" w:rsidRDefault="00F94D10" w:rsidP="00F94D10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2240DE">
              <w:rPr>
                <w:rFonts w:eastAsia="Arial Unicode MS"/>
                <w:sz w:val="14"/>
                <w:szCs w:val="14"/>
              </w:rPr>
              <w:t>1,7</w:t>
            </w:r>
          </w:p>
        </w:tc>
      </w:tr>
      <w:tr w:rsidR="00F94D10" w:rsidRPr="00645395" w:rsidTr="002240DE">
        <w:trPr>
          <w:jc w:val="center"/>
        </w:trPr>
        <w:tc>
          <w:tcPr>
            <w:tcW w:w="2612" w:type="dxa"/>
            <w:tcBorders>
              <w:left w:val="nil"/>
              <w:bottom w:val="nil"/>
              <w:right w:val="single" w:sz="6" w:space="0" w:color="auto"/>
            </w:tcBorders>
            <w:vAlign w:val="bottom"/>
          </w:tcPr>
          <w:p w:rsidR="00F94D10" w:rsidRPr="00645395" w:rsidRDefault="00F94D10" w:rsidP="002240DE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4015" w:type="dxa"/>
            <w:gridSpan w:val="5"/>
            <w:tcBorders>
              <w:left w:val="single" w:sz="6" w:space="0" w:color="auto"/>
              <w:bottom w:val="nil"/>
            </w:tcBorders>
            <w:vAlign w:val="bottom"/>
          </w:tcPr>
          <w:p w:rsidR="00F94D10" w:rsidRPr="00645395" w:rsidRDefault="00F94D10" w:rsidP="00F94D10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  <w:r w:rsidRPr="00645395">
              <w:rPr>
                <w:rFonts w:eastAsia="Arial Unicode MS"/>
                <w:b/>
                <w:sz w:val="14"/>
                <w:szCs w:val="14"/>
              </w:rPr>
              <w:t>20</w:t>
            </w:r>
            <w:r>
              <w:rPr>
                <w:rFonts w:eastAsia="Arial Unicode MS"/>
                <w:b/>
                <w:sz w:val="14"/>
                <w:szCs w:val="14"/>
                <w:lang w:val="en-US"/>
              </w:rPr>
              <w:t>22</w:t>
            </w:r>
            <w:r w:rsidRPr="00645395">
              <w:rPr>
                <w:rFonts w:eastAsia="Arial Unicode MS"/>
                <w:b/>
                <w:sz w:val="14"/>
                <w:szCs w:val="14"/>
                <w:lang w:val="en-US"/>
              </w:rPr>
              <w:t xml:space="preserve"> </w:t>
            </w:r>
            <w:r w:rsidRPr="00645395">
              <w:rPr>
                <w:rFonts w:eastAsia="Arial Unicode MS"/>
                <w:b/>
                <w:sz w:val="14"/>
                <w:szCs w:val="14"/>
              </w:rPr>
              <w:t>г.</w:t>
            </w:r>
          </w:p>
        </w:tc>
      </w:tr>
      <w:tr w:rsidR="00383BD8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383BD8" w:rsidRPr="00645395" w:rsidRDefault="00383BD8" w:rsidP="00AC5B8C">
            <w:pPr>
              <w:pStyle w:val="a3"/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Сальдированный финансовый  </w:t>
            </w:r>
            <w:r w:rsidRPr="00645395">
              <w:rPr>
                <w:sz w:val="14"/>
                <w:szCs w:val="14"/>
              </w:rPr>
              <w:br/>
              <w:t>результат (прибыль минус убыток):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383BD8" w:rsidRPr="00383BD8" w:rsidRDefault="00383BD8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8804C4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pStyle w:val="a3"/>
              <w:spacing w:before="120" w:line="160" w:lineRule="exact"/>
              <w:ind w:left="170"/>
              <w:rPr>
                <w:sz w:val="14"/>
                <w:szCs w:val="14"/>
              </w:rPr>
            </w:pP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98013A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403 983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98013A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158 345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98013A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172 447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98013A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26 096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04C4" w:rsidRPr="00383BD8" w:rsidRDefault="008804C4" w:rsidP="0098013A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853</w:t>
            </w:r>
          </w:p>
        </w:tc>
      </w:tr>
      <w:tr w:rsidR="008804C4" w:rsidRPr="00645395" w:rsidTr="00A76F85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pStyle w:val="a3"/>
              <w:spacing w:before="120" w:line="160" w:lineRule="exact"/>
              <w:ind w:left="17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135,5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106,8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804C4" w:rsidRPr="000821EB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  <w:lang w:val="en-US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в 2,2</w:t>
            </w:r>
            <w:r>
              <w:rPr>
                <w:rFonts w:eastAsia="Arial Unicode MS"/>
                <w:sz w:val="14"/>
                <w:szCs w:val="14"/>
                <w:lang w:val="en-US"/>
              </w:rPr>
              <w:t xml:space="preserve"> </w:t>
            </w:r>
            <w:r w:rsidRPr="002240DE">
              <w:rPr>
                <w:rFonts w:eastAsia="Arial Unicode MS"/>
                <w:sz w:val="14"/>
                <w:szCs w:val="14"/>
              </w:rPr>
              <w:t>р.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134,5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в 4,2</w:t>
            </w:r>
            <w:r>
              <w:rPr>
                <w:rFonts w:eastAsia="Arial Unicode MS"/>
                <w:sz w:val="14"/>
                <w:szCs w:val="14"/>
                <w:lang w:val="en-US"/>
              </w:rPr>
              <w:t xml:space="preserve"> </w:t>
            </w:r>
            <w:r w:rsidRPr="002240DE">
              <w:rPr>
                <w:rFonts w:eastAsia="Arial Unicode MS"/>
                <w:sz w:val="14"/>
                <w:szCs w:val="14"/>
              </w:rPr>
              <w:t>р.</w:t>
            </w:r>
            <w:r w:rsidRPr="00383BD8">
              <w:rPr>
                <w:rFonts w:eastAsia="Arial Unicode MS"/>
                <w:sz w:val="14"/>
                <w:szCs w:val="14"/>
              </w:rPr>
              <w:t xml:space="preserve"> </w:t>
            </w:r>
          </w:p>
        </w:tc>
      </w:tr>
      <w:tr w:rsidR="008804C4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прибыли,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732 382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386 890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221 898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46 271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1 837</w:t>
            </w:r>
          </w:p>
        </w:tc>
      </w:tr>
      <w:tr w:rsidR="008804C4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Удельный вес прибыльных организ</w:t>
            </w:r>
            <w:r w:rsidRPr="00645395">
              <w:rPr>
                <w:sz w:val="14"/>
                <w:szCs w:val="14"/>
              </w:rPr>
              <w:t>а</w:t>
            </w:r>
            <w:r w:rsidRPr="00645395">
              <w:rPr>
                <w:sz w:val="14"/>
                <w:szCs w:val="14"/>
              </w:rPr>
              <w:t xml:space="preserve">ций 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69,6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65,2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73,8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78,5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70,1</w:t>
            </w:r>
          </w:p>
        </w:tc>
      </w:tr>
      <w:tr w:rsidR="008804C4" w:rsidRPr="00645395" w:rsidTr="00A76F85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spacing w:before="120" w:line="160" w:lineRule="exact"/>
              <w:ind w:left="79" w:hanging="79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убытка,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328 399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228 545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49 451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20 175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984</w:t>
            </w:r>
          </w:p>
        </w:tc>
      </w:tr>
      <w:tr w:rsidR="008804C4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8804C4" w:rsidRPr="00645395" w:rsidRDefault="008804C4" w:rsidP="00AC5B8C">
            <w:pPr>
              <w:spacing w:before="120" w:line="160" w:lineRule="exact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Удельный вес убыточных организаций </w:t>
            </w:r>
            <w:r w:rsidRPr="00645395">
              <w:rPr>
                <w:sz w:val="14"/>
                <w:szCs w:val="14"/>
              </w:rPr>
              <w:br/>
              <w:t xml:space="preserve">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30,4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34,8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26,2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21,5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29,9</w:t>
            </w:r>
          </w:p>
        </w:tc>
      </w:tr>
      <w:tr w:rsidR="008804C4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right w:val="single" w:sz="6" w:space="0" w:color="auto"/>
            </w:tcBorders>
            <w:vAlign w:val="center"/>
            <w:hideMark/>
          </w:tcPr>
          <w:p w:rsidR="008804C4" w:rsidRPr="00645395" w:rsidRDefault="008804C4" w:rsidP="00AC5B8C">
            <w:pPr>
              <w:spacing w:before="12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Рентабельность проданных товаров,</w:t>
            </w:r>
            <w:r w:rsidRPr="00645395">
              <w:rPr>
                <w:sz w:val="14"/>
                <w:szCs w:val="14"/>
              </w:rPr>
              <w:br/>
              <w:t xml:space="preserve">продукции (работ, услуг), процентов 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6,2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6,2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5,7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6,8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8804C4" w:rsidRPr="00383BD8" w:rsidRDefault="008804C4" w:rsidP="00A76F85">
            <w:pPr>
              <w:spacing w:before="12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  <w:r w:rsidRPr="00383BD8">
              <w:rPr>
                <w:rFonts w:eastAsia="Arial Unicode MS"/>
                <w:sz w:val="14"/>
                <w:szCs w:val="14"/>
              </w:rPr>
              <w:t>3,8</w:t>
            </w:r>
          </w:p>
        </w:tc>
      </w:tr>
    </w:tbl>
    <w:p w:rsidR="002240DE" w:rsidRPr="00645395" w:rsidRDefault="002240DE" w:rsidP="002240DE">
      <w:pPr>
        <w:pageBreakBefore/>
        <w:spacing w:after="60"/>
        <w:jc w:val="right"/>
        <w:rPr>
          <w:sz w:val="14"/>
          <w:szCs w:val="14"/>
        </w:rPr>
      </w:pPr>
      <w:r w:rsidRPr="00645395">
        <w:rPr>
          <w:sz w:val="14"/>
          <w:szCs w:val="14"/>
        </w:rPr>
        <w:lastRenderedPageBreak/>
        <w:t>Продолжение табл. 2.12</w:t>
      </w:r>
    </w:p>
    <w:tbl>
      <w:tblPr>
        <w:tblW w:w="5000" w:type="pct"/>
        <w:jc w:val="center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743"/>
        <w:gridCol w:w="818"/>
        <w:gridCol w:w="818"/>
        <w:gridCol w:w="818"/>
        <w:gridCol w:w="818"/>
      </w:tblGrid>
      <w:tr w:rsidR="002240DE" w:rsidRPr="00645395" w:rsidTr="002240DE">
        <w:trPr>
          <w:jc w:val="center"/>
        </w:trPr>
        <w:tc>
          <w:tcPr>
            <w:tcW w:w="2612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2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2240DE" w:rsidRPr="00645395" w:rsidTr="003D65CA">
        <w:trPr>
          <w:jc w:val="center"/>
        </w:trPr>
        <w:tc>
          <w:tcPr>
            <w:tcW w:w="2612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40DE" w:rsidRPr="00645395" w:rsidRDefault="002240DE" w:rsidP="002240DE">
            <w:pPr>
              <w:spacing w:before="20" w:after="20" w:line="140" w:lineRule="exac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40DE" w:rsidRPr="00645395" w:rsidRDefault="002240DE" w:rsidP="002240DE">
            <w:pPr>
              <w:spacing w:before="20" w:after="20" w:line="140" w:lineRule="exact"/>
              <w:rPr>
                <w:sz w:val="12"/>
                <w:szCs w:val="12"/>
              </w:rPr>
            </w:pP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зданий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2240DE" w:rsidRPr="00645395" w:rsidRDefault="002240DE" w:rsidP="002240DE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</w:t>
            </w:r>
            <w:r w:rsidRPr="00645395">
              <w:rPr>
                <w:rFonts w:eastAsia="Arial Unicode MS"/>
                <w:sz w:val="12"/>
                <w:szCs w:val="12"/>
              </w:rPr>
              <w:t>о</w:t>
            </w:r>
            <w:r w:rsidRPr="00645395">
              <w:rPr>
                <w:rFonts w:eastAsia="Arial Unicode MS"/>
                <w:sz w:val="12"/>
                <w:szCs w:val="12"/>
              </w:rPr>
              <w:t>ительные отделочные</w:t>
            </w:r>
          </w:p>
        </w:tc>
      </w:tr>
      <w:tr w:rsidR="00AC5B8C" w:rsidRPr="00645395" w:rsidTr="003D65CA">
        <w:trPr>
          <w:jc w:val="center"/>
        </w:trPr>
        <w:tc>
          <w:tcPr>
            <w:tcW w:w="261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AC5B8C" w:rsidRPr="00645395" w:rsidRDefault="00AC5B8C" w:rsidP="00AC5B8C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4015" w:type="dxa"/>
            <w:gridSpan w:val="5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AC5B8C" w:rsidRPr="00645395" w:rsidRDefault="00AC5B8C" w:rsidP="00F94D10">
            <w:pPr>
              <w:spacing w:before="80" w:after="40"/>
              <w:jc w:val="center"/>
              <w:rPr>
                <w:rFonts w:eastAsia="Arial Unicode MS"/>
                <w:b/>
                <w:sz w:val="14"/>
                <w:szCs w:val="14"/>
              </w:rPr>
            </w:pPr>
            <w:r w:rsidRPr="00645395">
              <w:rPr>
                <w:rFonts w:eastAsia="Arial Unicode MS"/>
                <w:b/>
                <w:sz w:val="14"/>
                <w:szCs w:val="14"/>
              </w:rPr>
              <w:t>20</w:t>
            </w:r>
            <w:r>
              <w:rPr>
                <w:rFonts w:eastAsia="Arial Unicode MS"/>
                <w:b/>
                <w:sz w:val="14"/>
                <w:szCs w:val="14"/>
                <w:lang w:val="en-US"/>
              </w:rPr>
              <w:t>2</w:t>
            </w:r>
            <w:r w:rsidR="00F94D10">
              <w:rPr>
                <w:rFonts w:eastAsia="Arial Unicode MS"/>
                <w:b/>
                <w:sz w:val="14"/>
                <w:szCs w:val="14"/>
                <w:lang w:val="en-US"/>
              </w:rPr>
              <w:t>3</w:t>
            </w:r>
            <w:r w:rsidRPr="00645395">
              <w:rPr>
                <w:rFonts w:eastAsia="Arial Unicode MS"/>
                <w:b/>
                <w:sz w:val="14"/>
                <w:szCs w:val="14"/>
                <w:lang w:val="en-US"/>
              </w:rPr>
              <w:t xml:space="preserve"> </w:t>
            </w:r>
            <w:r w:rsidRPr="00645395">
              <w:rPr>
                <w:rFonts w:eastAsia="Arial Unicode MS"/>
                <w:b/>
                <w:sz w:val="14"/>
                <w:szCs w:val="14"/>
              </w:rPr>
              <w:t>г.</w:t>
            </w:r>
          </w:p>
        </w:tc>
      </w:tr>
      <w:tr w:rsidR="00AC5B8C" w:rsidRPr="00645395" w:rsidTr="00AC5B8C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C5B8C" w:rsidRPr="002240DE" w:rsidRDefault="00AC5B8C" w:rsidP="00674D32">
            <w:pPr>
              <w:pStyle w:val="a3"/>
              <w:spacing w:before="8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Сальдированный финансовый  </w:t>
            </w:r>
            <w:r w:rsidRPr="00645395">
              <w:rPr>
                <w:sz w:val="14"/>
                <w:szCs w:val="14"/>
              </w:rPr>
              <w:br/>
              <w:t>результат (прибыль минус убыток):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C5B8C" w:rsidRPr="002240DE" w:rsidRDefault="00AC5B8C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C5B8C" w:rsidRPr="002240DE" w:rsidRDefault="00AC5B8C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C5B8C" w:rsidRPr="002240DE" w:rsidRDefault="00AC5B8C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C5B8C" w:rsidRPr="002240DE" w:rsidRDefault="00AC5B8C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C5B8C" w:rsidRPr="002240DE" w:rsidRDefault="00AC5B8C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A76F85" w:rsidRPr="00645395" w:rsidTr="00AC5B8C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pStyle w:val="a3"/>
              <w:spacing w:before="80" w:line="160" w:lineRule="exact"/>
              <w:ind w:left="170"/>
              <w:rPr>
                <w:sz w:val="14"/>
                <w:szCs w:val="14"/>
              </w:rPr>
            </w:pP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648 808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210 448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235 249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76 844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866</w:t>
            </w:r>
          </w:p>
        </w:tc>
      </w:tr>
      <w:tr w:rsidR="00A76F85" w:rsidRPr="00645395" w:rsidTr="00AC5B8C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pStyle w:val="a3"/>
              <w:spacing w:before="80" w:line="160" w:lineRule="exact"/>
              <w:ind w:left="170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141,2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100,2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146,2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8804C4" w:rsidRDefault="00A76F85" w:rsidP="008804C4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  <w:lang w:val="en-US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в 2</w:t>
            </w:r>
            <w:r w:rsidR="008804C4">
              <w:rPr>
                <w:rFonts w:eastAsia="Arial Unicode MS"/>
                <w:color w:val="000000" w:themeColor="text1"/>
                <w:sz w:val="14"/>
                <w:szCs w:val="14"/>
                <w:lang w:val="en-US"/>
              </w:rPr>
              <w:t>,</w:t>
            </w: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4 р</w:t>
            </w:r>
            <w:r w:rsidR="008804C4">
              <w:rPr>
                <w:rFonts w:eastAsia="Arial Unicode MS"/>
                <w:color w:val="000000" w:themeColor="text1"/>
                <w:sz w:val="14"/>
                <w:szCs w:val="14"/>
                <w:lang w:val="en-US"/>
              </w:rPr>
              <w:t>.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88,3</w:t>
            </w:r>
          </w:p>
        </w:tc>
      </w:tr>
      <w:tr w:rsidR="00A76F85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spacing w:before="8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прибыли,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pacing w:val="-4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pacing w:val="-4"/>
                <w:sz w:val="14"/>
                <w:szCs w:val="14"/>
              </w:rPr>
              <w:t>1 065 996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524 892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303 637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86 892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1 905</w:t>
            </w:r>
          </w:p>
        </w:tc>
      </w:tr>
      <w:tr w:rsidR="00A76F85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spacing w:before="8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Удельный вес прибыльных организ</w:t>
            </w:r>
            <w:r w:rsidRPr="00645395">
              <w:rPr>
                <w:sz w:val="14"/>
                <w:szCs w:val="14"/>
              </w:rPr>
              <w:t>а</w:t>
            </w:r>
            <w:r w:rsidRPr="00645395">
              <w:rPr>
                <w:sz w:val="14"/>
                <w:szCs w:val="14"/>
              </w:rPr>
              <w:t xml:space="preserve">ций 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71,7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66,0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77,1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82,6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85,2</w:t>
            </w:r>
          </w:p>
        </w:tc>
      </w:tr>
      <w:tr w:rsidR="00A76F85" w:rsidRPr="00645395" w:rsidTr="002240DE">
        <w:trPr>
          <w:jc w:val="center"/>
        </w:trPr>
        <w:tc>
          <w:tcPr>
            <w:tcW w:w="2612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spacing w:before="80" w:line="160" w:lineRule="exact"/>
              <w:ind w:left="79" w:hanging="79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Сумма убытка, </w:t>
            </w:r>
            <w:proofErr w:type="gramStart"/>
            <w:r w:rsidRPr="00645395">
              <w:rPr>
                <w:sz w:val="14"/>
                <w:szCs w:val="14"/>
              </w:rPr>
              <w:t>млн</w:t>
            </w:r>
            <w:proofErr w:type="gramEnd"/>
            <w:r w:rsidRPr="00645395">
              <w:rPr>
                <w:sz w:val="14"/>
                <w:szCs w:val="14"/>
              </w:rPr>
              <w:t xml:space="preserve"> руб.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417 188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314 444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68 388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10 048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1 039</w:t>
            </w:r>
          </w:p>
        </w:tc>
      </w:tr>
      <w:tr w:rsidR="00A76F85" w:rsidRPr="00645395" w:rsidTr="003D65CA">
        <w:trPr>
          <w:jc w:val="center"/>
        </w:trPr>
        <w:tc>
          <w:tcPr>
            <w:tcW w:w="2612" w:type="dxa"/>
            <w:tcBorders>
              <w:top w:val="nil"/>
              <w:left w:val="nil"/>
              <w:right w:val="single" w:sz="6" w:space="0" w:color="auto"/>
            </w:tcBorders>
            <w:vAlign w:val="bottom"/>
            <w:hideMark/>
          </w:tcPr>
          <w:p w:rsidR="00A76F85" w:rsidRPr="00645395" w:rsidRDefault="00A76F85" w:rsidP="00674D32">
            <w:pPr>
              <w:spacing w:before="80" w:line="160" w:lineRule="exact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Удельный вес убыточных организаций </w:t>
            </w:r>
            <w:r w:rsidRPr="00645395">
              <w:rPr>
                <w:sz w:val="14"/>
                <w:szCs w:val="14"/>
              </w:rPr>
              <w:br/>
              <w:t xml:space="preserve">в общем числе организаций, </w:t>
            </w:r>
            <w:r w:rsidRPr="00645395">
              <w:rPr>
                <w:sz w:val="14"/>
                <w:szCs w:val="14"/>
              </w:rPr>
              <w:br/>
              <w:t>процентов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28,3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34,0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22,9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17,4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14,8</w:t>
            </w:r>
          </w:p>
        </w:tc>
      </w:tr>
      <w:tr w:rsidR="00A76F85" w:rsidRPr="00645395" w:rsidTr="003D65CA">
        <w:trPr>
          <w:jc w:val="center"/>
        </w:trPr>
        <w:tc>
          <w:tcPr>
            <w:tcW w:w="26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6F85" w:rsidRPr="00645395" w:rsidRDefault="00A76F85" w:rsidP="00674D32">
            <w:pPr>
              <w:spacing w:before="80" w:line="160" w:lineRule="exact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Рентабельность проданных товаров,</w:t>
            </w:r>
            <w:r w:rsidRPr="00645395">
              <w:rPr>
                <w:sz w:val="14"/>
                <w:szCs w:val="14"/>
              </w:rPr>
              <w:br/>
              <w:t xml:space="preserve">продукции (работ, услуг), процентов </w:t>
            </w:r>
          </w:p>
        </w:tc>
        <w:tc>
          <w:tcPr>
            <w:tcW w:w="7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8,0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6,6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12,2</w:t>
            </w:r>
          </w:p>
        </w:tc>
        <w:tc>
          <w:tcPr>
            <w:tcW w:w="8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A76F85" w:rsidRPr="00A76F85" w:rsidRDefault="00A76F85" w:rsidP="00674D32">
            <w:pPr>
              <w:spacing w:before="80" w:line="160" w:lineRule="exact"/>
              <w:ind w:right="113"/>
              <w:jc w:val="right"/>
              <w:rPr>
                <w:rFonts w:eastAsia="Arial Unicode MS"/>
                <w:color w:val="000000" w:themeColor="text1"/>
                <w:sz w:val="14"/>
                <w:szCs w:val="14"/>
              </w:rPr>
            </w:pPr>
            <w:r w:rsidRPr="00A76F85">
              <w:rPr>
                <w:rFonts w:eastAsia="Arial Unicode MS"/>
                <w:color w:val="000000" w:themeColor="text1"/>
                <w:sz w:val="14"/>
                <w:szCs w:val="14"/>
              </w:rPr>
              <w:t>2,9</w:t>
            </w:r>
          </w:p>
        </w:tc>
      </w:tr>
    </w:tbl>
    <w:p w:rsidR="00E77BE5" w:rsidRPr="00645395" w:rsidRDefault="00E77BE5" w:rsidP="000528CA">
      <w:pPr>
        <w:spacing w:before="60"/>
        <w:ind w:left="113" w:hanging="113"/>
        <w:jc w:val="both"/>
        <w:rPr>
          <w:sz w:val="12"/>
          <w:szCs w:val="12"/>
        </w:rPr>
      </w:pPr>
      <w:r w:rsidRPr="00645395">
        <w:rPr>
          <w:bCs/>
          <w:sz w:val="12"/>
          <w:szCs w:val="12"/>
          <w:vertAlign w:val="superscript"/>
        </w:rPr>
        <w:t>1)</w:t>
      </w:r>
      <w:r w:rsidR="00645395" w:rsidRPr="00645395">
        <w:rPr>
          <w:sz w:val="12"/>
          <w:szCs w:val="12"/>
        </w:rPr>
        <w:t> </w:t>
      </w:r>
      <w:r w:rsidRPr="00645395">
        <w:rPr>
          <w:sz w:val="12"/>
          <w:szCs w:val="12"/>
        </w:rPr>
        <w:t>Информация за предыдущие годы, приведенная в соответствии с ранее действовавшим клас</w:t>
      </w:r>
      <w:r w:rsidR="00645395" w:rsidRPr="00645395">
        <w:rPr>
          <w:sz w:val="12"/>
          <w:szCs w:val="12"/>
        </w:rPr>
        <w:t>с</w:t>
      </w:r>
      <w:r w:rsidRPr="00645395">
        <w:rPr>
          <w:sz w:val="12"/>
          <w:szCs w:val="12"/>
        </w:rPr>
        <w:t>ификатором</w:t>
      </w:r>
      <w:r w:rsidR="00A2521A">
        <w:rPr>
          <w:sz w:val="12"/>
          <w:szCs w:val="12"/>
        </w:rPr>
        <w:br/>
      </w:r>
      <w:r w:rsidRPr="00645395">
        <w:rPr>
          <w:sz w:val="12"/>
          <w:szCs w:val="12"/>
        </w:rPr>
        <w:t xml:space="preserve">ОКВЭД, размещена в сборнике «Строительство в России. 2018» </w:t>
      </w:r>
      <w:r w:rsidR="00A2521A">
        <w:rPr>
          <w:sz w:val="12"/>
          <w:szCs w:val="12"/>
        </w:rPr>
        <w:t>по адресу</w:t>
      </w:r>
      <w:r w:rsidR="00A2521A" w:rsidRPr="00397F4F">
        <w:rPr>
          <w:sz w:val="12"/>
          <w:szCs w:val="12"/>
        </w:rPr>
        <w:t>:</w:t>
      </w:r>
      <w:r w:rsidR="0016172E" w:rsidRPr="00397F4F">
        <w:rPr>
          <w:sz w:val="12"/>
          <w:szCs w:val="12"/>
        </w:rPr>
        <w:t xml:space="preserve"> </w:t>
      </w:r>
      <w:r w:rsidR="00397F4F" w:rsidRPr="00397F4F">
        <w:rPr>
          <w:rFonts w:eastAsia="Symbol"/>
          <w:spacing w:val="-2"/>
          <w:sz w:val="12"/>
          <w:szCs w:val="12"/>
          <w:lang w:eastAsia="zh-CN"/>
        </w:rPr>
        <w:t>rosstat.gov.ru</w:t>
      </w:r>
      <w:r w:rsidRPr="00397F4F">
        <w:rPr>
          <w:sz w:val="12"/>
          <w:szCs w:val="12"/>
        </w:rPr>
        <w:t>/</w:t>
      </w:r>
      <w:r w:rsidR="00A76F85" w:rsidRPr="00A76F85">
        <w:rPr>
          <w:sz w:val="12"/>
          <w:szCs w:val="12"/>
        </w:rPr>
        <w:t xml:space="preserve"> </w:t>
      </w:r>
      <w:r w:rsidRPr="00397F4F">
        <w:rPr>
          <w:sz w:val="12"/>
          <w:szCs w:val="12"/>
        </w:rPr>
        <w:t>Публикации</w:t>
      </w:r>
      <w:r w:rsidRPr="00645395">
        <w:rPr>
          <w:sz w:val="12"/>
          <w:szCs w:val="12"/>
        </w:rPr>
        <w:t>/</w:t>
      </w:r>
      <w:r w:rsidR="00A76F85" w:rsidRPr="00A76F85">
        <w:rPr>
          <w:sz w:val="12"/>
          <w:szCs w:val="12"/>
        </w:rPr>
        <w:t xml:space="preserve"> </w:t>
      </w:r>
      <w:r w:rsidRPr="00645395">
        <w:rPr>
          <w:sz w:val="12"/>
          <w:szCs w:val="12"/>
        </w:rPr>
        <w:t xml:space="preserve">Каталог </w:t>
      </w:r>
      <w:r w:rsidR="00A2521A">
        <w:rPr>
          <w:sz w:val="12"/>
          <w:szCs w:val="12"/>
        </w:rPr>
        <w:br/>
      </w:r>
      <w:r w:rsidRPr="00645395">
        <w:rPr>
          <w:sz w:val="12"/>
          <w:szCs w:val="12"/>
        </w:rPr>
        <w:t>публика</w:t>
      </w:r>
      <w:r w:rsidR="00A2521A">
        <w:rPr>
          <w:sz w:val="12"/>
          <w:szCs w:val="12"/>
        </w:rPr>
        <w:t>ций/</w:t>
      </w:r>
      <w:r w:rsidR="00A76F85" w:rsidRPr="00A76F85">
        <w:rPr>
          <w:sz w:val="12"/>
          <w:szCs w:val="12"/>
        </w:rPr>
        <w:t xml:space="preserve"> </w:t>
      </w:r>
      <w:r w:rsidR="00A2521A">
        <w:rPr>
          <w:sz w:val="12"/>
          <w:szCs w:val="12"/>
        </w:rPr>
        <w:t>Статистические издания</w:t>
      </w:r>
      <w:r w:rsidRPr="00645395">
        <w:rPr>
          <w:sz w:val="12"/>
          <w:szCs w:val="12"/>
        </w:rPr>
        <w:t>.</w:t>
      </w:r>
    </w:p>
    <w:p w:rsidR="00DE242E" w:rsidRPr="00645395" w:rsidRDefault="00DE242E" w:rsidP="00C17C6A">
      <w:pPr>
        <w:pStyle w:val="aa"/>
        <w:spacing w:before="360"/>
        <w:rPr>
          <w:rFonts w:ascii="Arial" w:hAnsi="Arial" w:cs="Arial"/>
          <w:sz w:val="16"/>
          <w:szCs w:val="16"/>
        </w:rPr>
      </w:pPr>
      <w:r w:rsidRPr="00645395">
        <w:rPr>
          <w:rFonts w:ascii="Arial" w:hAnsi="Arial" w:cs="Arial"/>
          <w:sz w:val="16"/>
          <w:szCs w:val="16"/>
        </w:rPr>
        <w:t xml:space="preserve">2.13. ЗАДОЛЖЕННОСТЬ ОРГАНИЗАЦИЙ, ОСУЩЕСТВЛЯВШИХ </w:t>
      </w:r>
      <w:r w:rsidRPr="00645395">
        <w:rPr>
          <w:rFonts w:ascii="Arial" w:hAnsi="Arial" w:cs="Arial"/>
          <w:sz w:val="16"/>
          <w:szCs w:val="16"/>
        </w:rPr>
        <w:br/>
        <w:t>СТРОИТЕЛЬНУЮ ДЕЯТЕЛЬНОСТЬ</w:t>
      </w:r>
    </w:p>
    <w:p w:rsidR="00DE242E" w:rsidRPr="00645395" w:rsidRDefault="00DE242E" w:rsidP="00DE242E">
      <w:pPr>
        <w:pStyle w:val="aa"/>
        <w:spacing w:after="60"/>
        <w:rPr>
          <w:rFonts w:ascii="Arial" w:hAnsi="Arial" w:cs="Arial"/>
          <w:b w:val="0"/>
          <w:bCs w:val="0"/>
          <w:sz w:val="14"/>
          <w:szCs w:val="14"/>
        </w:rPr>
      </w:pPr>
      <w:r w:rsidRPr="00645395">
        <w:rPr>
          <w:rFonts w:ascii="Arial" w:hAnsi="Arial" w:cs="Arial"/>
          <w:b w:val="0"/>
          <w:bCs w:val="0"/>
          <w:sz w:val="14"/>
          <w:szCs w:val="14"/>
        </w:rPr>
        <w:t>(миллионов рублей)</w:t>
      </w:r>
    </w:p>
    <w:tbl>
      <w:tblPr>
        <w:tblW w:w="5000" w:type="pct"/>
        <w:jc w:val="center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2"/>
        <w:gridCol w:w="747"/>
        <w:gridCol w:w="748"/>
        <w:gridCol w:w="747"/>
        <w:gridCol w:w="748"/>
        <w:gridCol w:w="747"/>
        <w:gridCol w:w="748"/>
      </w:tblGrid>
      <w:tr w:rsidR="00F94D10" w:rsidRPr="00645395" w:rsidTr="006A61EA">
        <w:trPr>
          <w:jc w:val="center"/>
        </w:trPr>
        <w:tc>
          <w:tcPr>
            <w:tcW w:w="21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D10" w:rsidRPr="00645395" w:rsidRDefault="00F94D10" w:rsidP="00DE242E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D10" w:rsidRPr="00645395" w:rsidRDefault="00F94D10" w:rsidP="00AC5B8C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2015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D10" w:rsidRPr="00645395" w:rsidRDefault="00F94D10" w:rsidP="00F94D10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2019</w:t>
            </w: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D10" w:rsidRPr="00645395" w:rsidRDefault="00F94D10" w:rsidP="00F94D10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</w:rPr>
              <w:t>2020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D10" w:rsidRPr="00645395" w:rsidRDefault="00F94D10" w:rsidP="00F94D10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</w:rPr>
              <w:t>2021</w:t>
            </w: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D10" w:rsidRPr="00F94D10" w:rsidRDefault="00F94D10" w:rsidP="00AC5B8C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94D10" w:rsidRPr="00F94D10" w:rsidRDefault="00F94D10" w:rsidP="00DE242E">
            <w:pPr>
              <w:pStyle w:val="aa"/>
              <w:spacing w:before="60" w:after="60"/>
              <w:rPr>
                <w:rFonts w:ascii="Arial" w:hAnsi="Arial" w:cs="Arial"/>
                <w:b w:val="0"/>
                <w:bCs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  <w:lang w:val="en-US"/>
              </w:rPr>
              <w:t>2023</w:t>
            </w:r>
          </w:p>
        </w:tc>
      </w:tr>
      <w:tr w:rsidR="00A76F85" w:rsidRPr="00645395" w:rsidTr="006A61EA">
        <w:trPr>
          <w:jc w:val="center"/>
        </w:trPr>
        <w:tc>
          <w:tcPr>
            <w:tcW w:w="214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76F85" w:rsidRPr="00645395" w:rsidRDefault="00A76F85" w:rsidP="00674D32">
            <w:pPr>
              <w:pStyle w:val="aa"/>
              <w:spacing w:before="80" w:line="160" w:lineRule="exact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645395">
              <w:rPr>
                <w:rFonts w:ascii="Arial" w:hAnsi="Arial" w:cs="Arial"/>
                <w:sz w:val="14"/>
                <w:szCs w:val="14"/>
              </w:rPr>
              <w:t xml:space="preserve">Суммарная задолженность </w:t>
            </w:r>
            <w:r w:rsidRPr="00645395">
              <w:rPr>
                <w:rFonts w:ascii="Arial" w:hAnsi="Arial" w:cs="Arial"/>
                <w:sz w:val="14"/>
                <w:szCs w:val="14"/>
              </w:rPr>
              <w:br/>
              <w:t>по обязательствам</w:t>
            </w: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6A61EA" w:rsidRDefault="00A76F85" w:rsidP="00674D32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6A61EA">
              <w:rPr>
                <w:b/>
                <w:bCs/>
                <w:sz w:val="14"/>
                <w:szCs w:val="14"/>
              </w:rPr>
              <w:t>4 933 806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6A61EA" w:rsidRDefault="00A76F85" w:rsidP="00674D32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6A61EA">
              <w:rPr>
                <w:b/>
                <w:bCs/>
                <w:sz w:val="14"/>
                <w:szCs w:val="14"/>
              </w:rPr>
              <w:t>5 954 331</w:t>
            </w: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6A61EA" w:rsidRDefault="00A76F85" w:rsidP="00674D32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6A61EA">
              <w:rPr>
                <w:b/>
                <w:bCs/>
                <w:sz w:val="14"/>
                <w:szCs w:val="14"/>
              </w:rPr>
              <w:t>7 617 906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6A61EA" w:rsidRDefault="00A76F85" w:rsidP="00674D32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6A61EA">
              <w:rPr>
                <w:b/>
                <w:bCs/>
                <w:sz w:val="14"/>
                <w:szCs w:val="14"/>
              </w:rPr>
              <w:t>9 571 031</w:t>
            </w:r>
          </w:p>
        </w:tc>
        <w:tc>
          <w:tcPr>
            <w:tcW w:w="7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76F85" w:rsidRPr="006A61EA" w:rsidRDefault="00A76F85" w:rsidP="00674D32">
            <w:pPr>
              <w:spacing w:before="80" w:line="160" w:lineRule="exact"/>
              <w:ind w:right="57"/>
              <w:jc w:val="right"/>
              <w:rPr>
                <w:b/>
                <w:bCs/>
                <w:color w:val="000000" w:themeColor="text1"/>
                <w:spacing w:val="-4"/>
                <w:sz w:val="14"/>
                <w:szCs w:val="14"/>
                <w:lang w:val="en-US"/>
              </w:rPr>
            </w:pPr>
            <w:r w:rsidRPr="006A61EA">
              <w:rPr>
                <w:b/>
                <w:bCs/>
                <w:color w:val="000000" w:themeColor="text1"/>
                <w:spacing w:val="-4"/>
                <w:sz w:val="14"/>
                <w:szCs w:val="14"/>
                <w:lang w:val="en-US"/>
              </w:rPr>
              <w:t>12 267 968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76F85" w:rsidRPr="006A61EA" w:rsidRDefault="00A76F85" w:rsidP="00C17C6A">
            <w:pPr>
              <w:spacing w:before="80" w:line="160" w:lineRule="exact"/>
              <w:ind w:right="57"/>
              <w:jc w:val="right"/>
              <w:rPr>
                <w:b/>
                <w:bCs/>
                <w:spacing w:val="-4"/>
                <w:sz w:val="14"/>
                <w:szCs w:val="14"/>
                <w:lang w:val="en-US"/>
              </w:rPr>
            </w:pPr>
            <w:r w:rsidRPr="006A61EA">
              <w:rPr>
                <w:b/>
                <w:bCs/>
                <w:spacing w:val="-4"/>
                <w:sz w:val="14"/>
                <w:szCs w:val="14"/>
                <w:lang w:val="en-US"/>
              </w:rPr>
              <w:t>14 123 307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C17C6A">
            <w:pPr>
              <w:pStyle w:val="aa"/>
              <w:spacing w:before="80" w:line="160" w:lineRule="exact"/>
              <w:ind w:left="284"/>
              <w:jc w:val="left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в том числе </w:t>
            </w:r>
            <w:proofErr w:type="gramStart"/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просроченная</w:t>
            </w:r>
            <w:proofErr w:type="gramEnd"/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143 845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300 829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317 657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369 675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8804C4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355 11</w:t>
            </w:r>
            <w:r w:rsidR="008804C4">
              <w:rPr>
                <w:color w:val="000000" w:themeColor="text1"/>
                <w:sz w:val="14"/>
                <w:szCs w:val="14"/>
                <w:lang w:val="en-US"/>
              </w:rPr>
              <w:t>4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315 96</w:t>
            </w:r>
            <w:r w:rsidRPr="006A61EA">
              <w:rPr>
                <w:color w:val="000000" w:themeColor="text1"/>
                <w:sz w:val="14"/>
                <w:szCs w:val="14"/>
              </w:rPr>
              <w:t>6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674D32">
            <w:pPr>
              <w:pStyle w:val="aa"/>
              <w:spacing w:before="80" w:line="160" w:lineRule="exact"/>
              <w:jc w:val="left"/>
              <w:rPr>
                <w:rFonts w:ascii="Arial" w:hAnsi="Arial" w:cs="Arial"/>
                <w:b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t>Из суммарной задолженности: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 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 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 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 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C17C6A">
            <w:pPr>
              <w:pStyle w:val="aa"/>
              <w:spacing w:before="80" w:line="160" w:lineRule="exact"/>
              <w:ind w:left="113"/>
              <w:jc w:val="left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кредиторская задолженность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3 829 993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4 486 967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5 939 505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7 534 659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9 844 740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pacing w:val="-4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pacing w:val="-4"/>
                <w:sz w:val="14"/>
                <w:szCs w:val="14"/>
                <w:lang w:val="en-US"/>
              </w:rPr>
              <w:t>11 588 746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674D32">
            <w:pPr>
              <w:pStyle w:val="aa"/>
              <w:spacing w:before="80" w:line="160" w:lineRule="exact"/>
              <w:ind w:left="284"/>
              <w:jc w:val="left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в том числе </w:t>
            </w:r>
            <w:proofErr w:type="gramStart"/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просроченная</w:t>
            </w:r>
            <w:proofErr w:type="gramEnd"/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89 411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231 621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255 209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295 935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328 569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291 714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C17C6A">
            <w:pPr>
              <w:pStyle w:val="aa"/>
              <w:spacing w:before="80" w:line="160" w:lineRule="exact"/>
              <w:ind w:left="113"/>
              <w:jc w:val="left"/>
              <w:rPr>
                <w:rFonts w:ascii="Arial" w:hAnsi="Arial" w:cs="Arial"/>
                <w:b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t xml:space="preserve">задолженность по кредитам </w:t>
            </w:r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br/>
              <w:t>банков и займам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1 103 813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1 467 364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1 678 401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2 036 372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2 423 228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2 534 561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  <w:vAlign w:val="bottom"/>
          </w:tcPr>
          <w:p w:rsidR="00C17C6A" w:rsidRPr="00645395" w:rsidRDefault="00C17C6A" w:rsidP="00674D32">
            <w:pPr>
              <w:pStyle w:val="aa"/>
              <w:spacing w:before="80" w:line="160" w:lineRule="exact"/>
              <w:ind w:left="284"/>
              <w:jc w:val="left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в том числе </w:t>
            </w:r>
            <w:proofErr w:type="gramStart"/>
            <w:r w:rsidRPr="00645395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просроченная</w:t>
            </w:r>
            <w:proofErr w:type="gramEnd"/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54 434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69 208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62 448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73 740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8804C4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6A61EA">
              <w:rPr>
                <w:sz w:val="14"/>
                <w:szCs w:val="14"/>
                <w:lang w:val="en-US"/>
              </w:rPr>
              <w:t>26 54</w:t>
            </w:r>
            <w:r w:rsidR="008804C4">
              <w:rPr>
                <w:sz w:val="14"/>
                <w:szCs w:val="14"/>
                <w:lang w:val="en-US"/>
              </w:rPr>
              <w:t>5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</w:rPr>
            </w:pPr>
            <w:r w:rsidRPr="006A61EA">
              <w:rPr>
                <w:color w:val="000000" w:themeColor="text1"/>
                <w:sz w:val="14"/>
                <w:szCs w:val="14"/>
                <w:lang w:val="en-US"/>
              </w:rPr>
              <w:t>24 25</w:t>
            </w:r>
            <w:r w:rsidRPr="006A61EA">
              <w:rPr>
                <w:color w:val="000000" w:themeColor="text1"/>
                <w:sz w:val="14"/>
                <w:szCs w:val="14"/>
              </w:rPr>
              <w:t>2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right w:val="single" w:sz="6" w:space="0" w:color="auto"/>
            </w:tcBorders>
          </w:tcPr>
          <w:p w:rsidR="00C17C6A" w:rsidRPr="00645395" w:rsidRDefault="00C17C6A" w:rsidP="00674D32">
            <w:pPr>
              <w:pStyle w:val="aa"/>
              <w:spacing w:before="80" w:line="160" w:lineRule="exact"/>
              <w:jc w:val="left"/>
              <w:rPr>
                <w:rFonts w:ascii="Arial" w:hAnsi="Arial" w:cs="Arial"/>
                <w:b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t>Дебиторская задолженность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2 512 710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3 599 392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4 569 909</w:t>
            </w:r>
          </w:p>
        </w:tc>
        <w:tc>
          <w:tcPr>
            <w:tcW w:w="7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5 549 381</w:t>
            </w:r>
          </w:p>
        </w:tc>
        <w:tc>
          <w:tcPr>
            <w:tcW w:w="7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8804C4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6A61EA">
              <w:rPr>
                <w:sz w:val="14"/>
                <w:szCs w:val="14"/>
                <w:lang w:val="en-US"/>
              </w:rPr>
              <w:t>6 998 24</w:t>
            </w:r>
            <w:r w:rsidR="008804C4">
              <w:rPr>
                <w:sz w:val="14"/>
                <w:szCs w:val="14"/>
                <w:lang w:val="en-US"/>
              </w:rPr>
              <w:t>7</w:t>
            </w:r>
          </w:p>
        </w:tc>
        <w:tc>
          <w:tcPr>
            <w:tcW w:w="748" w:type="dxa"/>
            <w:tcBorders>
              <w:left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6A61EA">
              <w:rPr>
                <w:sz w:val="14"/>
                <w:szCs w:val="14"/>
                <w:lang w:val="en-US"/>
              </w:rPr>
              <w:t>8 388 597</w:t>
            </w:r>
          </w:p>
        </w:tc>
      </w:tr>
      <w:tr w:rsidR="00C17C6A" w:rsidRPr="00645395" w:rsidTr="006A61EA">
        <w:trPr>
          <w:jc w:val="center"/>
        </w:trPr>
        <w:tc>
          <w:tcPr>
            <w:tcW w:w="2142" w:type="dxa"/>
            <w:tcBorders>
              <w:bottom w:val="single" w:sz="6" w:space="0" w:color="auto"/>
              <w:right w:val="single" w:sz="6" w:space="0" w:color="auto"/>
            </w:tcBorders>
          </w:tcPr>
          <w:p w:rsidR="00C17C6A" w:rsidRPr="00645395" w:rsidRDefault="00C17C6A" w:rsidP="00674D32">
            <w:pPr>
              <w:pStyle w:val="aa"/>
              <w:spacing w:before="80" w:line="160" w:lineRule="exact"/>
              <w:ind w:left="284"/>
              <w:jc w:val="left"/>
              <w:rPr>
                <w:rFonts w:ascii="Arial" w:hAnsi="Arial" w:cs="Arial"/>
                <w:b w:val="0"/>
                <w:sz w:val="14"/>
                <w:szCs w:val="14"/>
              </w:rPr>
            </w:pPr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t xml:space="preserve">в том числе </w:t>
            </w:r>
            <w:proofErr w:type="gramStart"/>
            <w:r w:rsidRPr="00645395">
              <w:rPr>
                <w:rFonts w:ascii="Arial" w:hAnsi="Arial" w:cs="Arial"/>
                <w:b w:val="0"/>
                <w:sz w:val="14"/>
                <w:szCs w:val="14"/>
              </w:rPr>
              <w:t>просроченная</w:t>
            </w:r>
            <w:proofErr w:type="gramEnd"/>
          </w:p>
        </w:tc>
        <w:tc>
          <w:tcPr>
            <w:tcW w:w="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100 690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218 680</w:t>
            </w:r>
          </w:p>
        </w:tc>
        <w:tc>
          <w:tcPr>
            <w:tcW w:w="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212 143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6A61EA">
              <w:rPr>
                <w:sz w:val="14"/>
                <w:szCs w:val="14"/>
              </w:rPr>
              <w:t>248 208</w:t>
            </w:r>
          </w:p>
        </w:tc>
        <w:tc>
          <w:tcPr>
            <w:tcW w:w="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17C6A" w:rsidRPr="006A61EA" w:rsidRDefault="00C17C6A" w:rsidP="00674D32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6A61EA">
              <w:rPr>
                <w:sz w:val="14"/>
                <w:szCs w:val="14"/>
                <w:lang w:val="en-US"/>
              </w:rPr>
              <w:t>351 304</w:t>
            </w:r>
          </w:p>
        </w:tc>
        <w:tc>
          <w:tcPr>
            <w:tcW w:w="74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17C6A" w:rsidRPr="006A61EA" w:rsidRDefault="00C17C6A" w:rsidP="00C17C6A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6A61EA">
              <w:rPr>
                <w:sz w:val="14"/>
                <w:szCs w:val="14"/>
                <w:lang w:val="en-US"/>
              </w:rPr>
              <w:t>330 398</w:t>
            </w:r>
          </w:p>
        </w:tc>
      </w:tr>
    </w:tbl>
    <w:p w:rsidR="003C416D" w:rsidRPr="00645395" w:rsidRDefault="003C416D" w:rsidP="00674D32">
      <w:pPr>
        <w:pageBreakBefore/>
        <w:jc w:val="center"/>
        <w:rPr>
          <w:b/>
          <w:bCs/>
          <w:sz w:val="16"/>
          <w:szCs w:val="16"/>
        </w:rPr>
      </w:pPr>
      <w:r w:rsidRPr="00645395">
        <w:rPr>
          <w:b/>
          <w:bCs/>
          <w:sz w:val="16"/>
          <w:szCs w:val="16"/>
        </w:rPr>
        <w:lastRenderedPageBreak/>
        <w:t xml:space="preserve">2.14. КРЕДИТОРСКАЯ ЗАДОЛЖЕННОСТЬ ОРГАНИЗАЦИЙ, </w:t>
      </w:r>
      <w:r w:rsidRPr="00645395">
        <w:rPr>
          <w:b/>
          <w:bCs/>
          <w:sz w:val="16"/>
          <w:szCs w:val="16"/>
        </w:rPr>
        <w:br/>
        <w:t>ОСУЩЕСТВЛЯВШИХ СТРОИТЕЛЬНУЮ ДЕЯТЕЛЬНОСТЬ</w:t>
      </w:r>
      <w:r w:rsidRPr="00645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5395">
        <w:rPr>
          <w:b/>
          <w:bCs/>
          <w:sz w:val="16"/>
          <w:szCs w:val="16"/>
        </w:rPr>
        <w:t>в 201</w:t>
      </w:r>
      <w:r w:rsidR="00F94D10" w:rsidRPr="00F94D10">
        <w:rPr>
          <w:b/>
          <w:bCs/>
          <w:sz w:val="16"/>
          <w:szCs w:val="16"/>
        </w:rPr>
        <w:t>9</w:t>
      </w:r>
      <w:r w:rsidRPr="00645395">
        <w:rPr>
          <w:b/>
          <w:bCs/>
          <w:sz w:val="16"/>
          <w:szCs w:val="16"/>
        </w:rPr>
        <w:t xml:space="preserve"> </w:t>
      </w:r>
      <w:r w:rsidR="002F4411" w:rsidRPr="00645395">
        <w:rPr>
          <w:b/>
          <w:bCs/>
          <w:sz w:val="16"/>
          <w:szCs w:val="16"/>
        </w:rPr>
        <w:t xml:space="preserve">– </w:t>
      </w:r>
      <w:r w:rsidRPr="00645395">
        <w:rPr>
          <w:b/>
          <w:bCs/>
          <w:sz w:val="16"/>
          <w:szCs w:val="16"/>
        </w:rPr>
        <w:t>20</w:t>
      </w:r>
      <w:r w:rsidR="00AC5B8C">
        <w:rPr>
          <w:b/>
          <w:bCs/>
          <w:sz w:val="16"/>
          <w:szCs w:val="16"/>
        </w:rPr>
        <w:t>2</w:t>
      </w:r>
      <w:r w:rsidR="00F94D10" w:rsidRPr="00F94D10">
        <w:rPr>
          <w:b/>
          <w:bCs/>
          <w:sz w:val="16"/>
          <w:szCs w:val="16"/>
        </w:rPr>
        <w:t>3</w:t>
      </w:r>
      <w:r w:rsidR="001B3581" w:rsidRPr="001B3581">
        <w:rPr>
          <w:b/>
          <w:bCs/>
          <w:sz w:val="16"/>
          <w:szCs w:val="16"/>
        </w:rPr>
        <w:t xml:space="preserve"> </w:t>
      </w:r>
      <w:r w:rsidRPr="00645395">
        <w:rPr>
          <w:b/>
          <w:bCs/>
          <w:sz w:val="16"/>
          <w:szCs w:val="16"/>
        </w:rPr>
        <w:t>гг.</w:t>
      </w:r>
      <w:r w:rsidR="001B3581" w:rsidRPr="00645395">
        <w:rPr>
          <w:b/>
          <w:bCs/>
          <w:sz w:val="16"/>
          <w:szCs w:val="16"/>
          <w:vertAlign w:val="superscript"/>
        </w:rPr>
        <w:t>1)</w:t>
      </w:r>
    </w:p>
    <w:p w:rsidR="003C416D" w:rsidRPr="00645395" w:rsidRDefault="003C416D" w:rsidP="003C416D">
      <w:pPr>
        <w:spacing w:after="60"/>
        <w:jc w:val="center"/>
        <w:rPr>
          <w:sz w:val="14"/>
          <w:szCs w:val="14"/>
        </w:rPr>
      </w:pPr>
      <w:r w:rsidRPr="00645395">
        <w:rPr>
          <w:sz w:val="14"/>
          <w:szCs w:val="14"/>
        </w:rPr>
        <w:t>(миллионов рублей)</w:t>
      </w:r>
    </w:p>
    <w:tbl>
      <w:tblPr>
        <w:tblW w:w="5000" w:type="pct"/>
        <w:jc w:val="center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1"/>
        <w:gridCol w:w="778"/>
        <w:gridCol w:w="789"/>
        <w:gridCol w:w="790"/>
        <w:gridCol w:w="789"/>
        <w:gridCol w:w="790"/>
      </w:tblGrid>
      <w:tr w:rsidR="00645395" w:rsidRPr="00645395" w:rsidTr="00A6169E">
        <w:trPr>
          <w:jc w:val="center"/>
        </w:trPr>
        <w:tc>
          <w:tcPr>
            <w:tcW w:w="2691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C416D">
            <w:pPr>
              <w:spacing w:before="20" w:after="20" w:line="140" w:lineRule="exact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C416D" w:rsidRPr="00645395" w:rsidRDefault="003C416D" w:rsidP="003C416D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3C416D" w:rsidRPr="00645395" w:rsidRDefault="003C416D" w:rsidP="003C416D">
            <w:pPr>
              <w:spacing w:before="20" w:after="20" w:line="140" w:lineRule="exact"/>
              <w:ind w:right="284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645395" w:rsidRPr="00645395" w:rsidTr="00A6169E">
        <w:trPr>
          <w:jc w:val="center"/>
        </w:trPr>
        <w:tc>
          <w:tcPr>
            <w:tcW w:w="2691" w:type="dxa"/>
            <w:vMerge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C416D">
            <w:pPr>
              <w:spacing w:before="20" w:after="20" w:line="140" w:lineRule="exact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C416D">
            <w:pPr>
              <w:spacing w:before="20" w:after="20" w:line="140" w:lineRule="exact"/>
              <w:ind w:right="198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416D" w:rsidRPr="00645395" w:rsidRDefault="003C416D" w:rsidP="003C416D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ство зданий  </w:t>
            </w:r>
            <w:r w:rsidRPr="00645395">
              <w:rPr>
                <w:rFonts w:eastAsia="Arial Unicode MS"/>
                <w:sz w:val="12"/>
                <w:szCs w:val="12"/>
              </w:rPr>
              <w:br/>
            </w: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416D" w:rsidRPr="00645395" w:rsidRDefault="003C416D" w:rsidP="003C416D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C416D" w:rsidRPr="00645395" w:rsidRDefault="003C416D" w:rsidP="003C416D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C416D" w:rsidRPr="00645395" w:rsidRDefault="003C416D" w:rsidP="003C416D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ные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отделочные</w:t>
            </w:r>
          </w:p>
        </w:tc>
      </w:tr>
      <w:tr w:rsidR="00645395" w:rsidRPr="00645395" w:rsidTr="00CA74FC">
        <w:trPr>
          <w:jc w:val="center"/>
        </w:trPr>
        <w:tc>
          <w:tcPr>
            <w:tcW w:w="2691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rPr>
                <w:b/>
                <w:bCs/>
                <w:sz w:val="14"/>
                <w:szCs w:val="14"/>
              </w:rPr>
            </w:pPr>
            <w:r w:rsidRPr="00645395">
              <w:rPr>
                <w:b/>
                <w:bCs/>
                <w:sz w:val="14"/>
                <w:szCs w:val="14"/>
              </w:rPr>
              <w:t>Кредиторская задолженность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ind w:right="113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ind w:right="113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ind w:right="113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ind w:right="113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3C416D" w:rsidRPr="00645395" w:rsidRDefault="003C416D" w:rsidP="003D65CA">
            <w:pPr>
              <w:spacing w:before="100" w:line="160" w:lineRule="exact"/>
              <w:ind w:right="170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4 486 967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2 491 060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1 314 190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223 636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25 557</w:t>
            </w: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5 939 505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3 368 658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1 712 369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294 203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15 194</w:t>
            </w: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7 534 659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4 228 054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2 232 037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389 992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18 284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3D65CA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9 844 740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5 455 931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3 187 585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468 288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27 336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3D65CA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11 588 746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6 231 488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3 769 046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525 807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51 183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5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из нее</w:t>
            </w:r>
            <w:r w:rsidRPr="00645395">
              <w:rPr>
                <w:sz w:val="14"/>
                <w:szCs w:val="14"/>
              </w:rPr>
              <w:t>: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задолженность поставщикам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1 823 867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935 734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583 684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84 901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8 112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2 338 405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1 164 121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764 834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165 586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5 338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2 515 704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1 137 153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908 650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159 261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7 743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3 028 406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1 359 354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1 196 257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190 201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9 162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3 491 436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1 398 439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1 357 729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201 372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11 497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задолженность по платежам в бюджет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156 853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80 664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48 478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9 508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429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154 410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58 828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66 157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12 214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1 211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223 603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102 082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83 169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16 453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655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307 308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124 703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135 087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21 949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1 537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432 841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226 449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139 565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28 589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1 920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 w:right="-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задолженность в государственные </w:t>
            </w:r>
            <w:r w:rsidRPr="00645395">
              <w:rPr>
                <w:sz w:val="14"/>
                <w:szCs w:val="14"/>
              </w:rPr>
              <w:br/>
              <w:t>внебюджетные фонды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39 319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14 085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17 650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2 336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243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38 399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13 908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17 318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2 596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232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45 031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18 308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19 088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2 671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430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107 839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44 968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44 287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6 767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799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94 542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38 599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40 076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4 405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1 261</w:t>
            </w:r>
          </w:p>
        </w:tc>
      </w:tr>
    </w:tbl>
    <w:p w:rsidR="003D65CA" w:rsidRPr="00645395" w:rsidRDefault="003D65CA" w:rsidP="003D65CA">
      <w:pPr>
        <w:pageBreakBefore/>
        <w:spacing w:after="60"/>
        <w:jc w:val="right"/>
        <w:rPr>
          <w:sz w:val="14"/>
          <w:szCs w:val="14"/>
        </w:rPr>
      </w:pPr>
      <w:r w:rsidRPr="00645395">
        <w:rPr>
          <w:sz w:val="14"/>
          <w:szCs w:val="14"/>
        </w:rPr>
        <w:lastRenderedPageBreak/>
        <w:t>Продолжение табл. 2.1</w:t>
      </w:r>
      <w:r>
        <w:rPr>
          <w:sz w:val="14"/>
          <w:szCs w:val="14"/>
        </w:rPr>
        <w:t>4</w:t>
      </w:r>
    </w:p>
    <w:tbl>
      <w:tblPr>
        <w:tblW w:w="5000" w:type="pct"/>
        <w:jc w:val="center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1"/>
        <w:gridCol w:w="778"/>
        <w:gridCol w:w="789"/>
        <w:gridCol w:w="790"/>
        <w:gridCol w:w="789"/>
        <w:gridCol w:w="790"/>
      </w:tblGrid>
      <w:tr w:rsidR="003D65CA" w:rsidRPr="00645395" w:rsidTr="00324B1B">
        <w:trPr>
          <w:jc w:val="center"/>
        </w:trPr>
        <w:tc>
          <w:tcPr>
            <w:tcW w:w="2691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D65CA" w:rsidRPr="00645395" w:rsidRDefault="003D65CA" w:rsidP="00324B1B">
            <w:pPr>
              <w:spacing w:before="20" w:after="20" w:line="140" w:lineRule="exact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D65CA" w:rsidRPr="00645395" w:rsidRDefault="003D65CA" w:rsidP="00324B1B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3D65CA" w:rsidRPr="00645395" w:rsidRDefault="003D65CA" w:rsidP="00324B1B">
            <w:pPr>
              <w:spacing w:before="20" w:after="20" w:line="140" w:lineRule="exact"/>
              <w:ind w:right="284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3D65CA" w:rsidRPr="00645395" w:rsidTr="00324B1B">
        <w:trPr>
          <w:jc w:val="center"/>
        </w:trPr>
        <w:tc>
          <w:tcPr>
            <w:tcW w:w="2691" w:type="dxa"/>
            <w:vMerge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D65CA" w:rsidRPr="00645395" w:rsidRDefault="003D65CA" w:rsidP="00324B1B">
            <w:pPr>
              <w:spacing w:before="20" w:after="20" w:line="140" w:lineRule="exact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D65CA" w:rsidRPr="00645395" w:rsidRDefault="003D65CA" w:rsidP="00324B1B">
            <w:pPr>
              <w:spacing w:before="20" w:after="20" w:line="140" w:lineRule="exact"/>
              <w:ind w:right="198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5CA" w:rsidRPr="00645395" w:rsidRDefault="003D65CA" w:rsidP="00324B1B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ство зданий  </w:t>
            </w:r>
            <w:r w:rsidRPr="00645395">
              <w:rPr>
                <w:rFonts w:eastAsia="Arial Unicode MS"/>
                <w:sz w:val="12"/>
                <w:szCs w:val="12"/>
              </w:rPr>
              <w:br/>
            </w: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5CA" w:rsidRPr="00645395" w:rsidRDefault="003D65CA" w:rsidP="00324B1B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D65CA" w:rsidRPr="00645395" w:rsidRDefault="003D65CA" w:rsidP="00324B1B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D65CA" w:rsidRPr="00645395" w:rsidRDefault="003D65CA" w:rsidP="00324B1B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ные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отделочные</w:t>
            </w:r>
          </w:p>
        </w:tc>
      </w:tr>
      <w:tr w:rsidR="00645395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A6169E" w:rsidRPr="00645395" w:rsidRDefault="00A6169E" w:rsidP="003D65CA">
            <w:pPr>
              <w:spacing w:before="100" w:line="160" w:lineRule="exact"/>
              <w:ind w:left="113" w:right="-113"/>
              <w:rPr>
                <w:b/>
                <w:sz w:val="14"/>
                <w:szCs w:val="14"/>
              </w:rPr>
            </w:pPr>
            <w:r w:rsidRPr="00645395">
              <w:rPr>
                <w:b/>
                <w:sz w:val="14"/>
                <w:szCs w:val="14"/>
              </w:rPr>
              <w:t xml:space="preserve">Просроченная кредиторская </w:t>
            </w:r>
            <w:r w:rsidRPr="00645395">
              <w:rPr>
                <w:b/>
                <w:sz w:val="14"/>
                <w:szCs w:val="14"/>
              </w:rPr>
              <w:br/>
              <w:t>задолженность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6169E" w:rsidRPr="00645395" w:rsidRDefault="00A6169E" w:rsidP="003D65CA">
            <w:pPr>
              <w:spacing w:before="100" w:line="160" w:lineRule="exact"/>
              <w:ind w:right="57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6169E" w:rsidRPr="00645395" w:rsidRDefault="00A6169E" w:rsidP="003D65CA">
            <w:pPr>
              <w:tabs>
                <w:tab w:val="left" w:pos="753"/>
              </w:tabs>
              <w:spacing w:before="100" w:line="160" w:lineRule="exact"/>
              <w:ind w:right="57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6169E" w:rsidRPr="00645395" w:rsidRDefault="00A6169E" w:rsidP="003D65CA">
            <w:pPr>
              <w:spacing w:before="100" w:line="160" w:lineRule="exact"/>
              <w:ind w:right="57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A6169E" w:rsidRPr="00645395" w:rsidRDefault="00A6169E" w:rsidP="003D65CA">
            <w:pPr>
              <w:spacing w:before="100" w:line="160" w:lineRule="exact"/>
              <w:ind w:right="57"/>
              <w:jc w:val="right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A6169E" w:rsidRPr="00645395" w:rsidRDefault="00A6169E" w:rsidP="003D65CA">
            <w:pPr>
              <w:spacing w:before="100" w:line="160" w:lineRule="exact"/>
              <w:ind w:right="57"/>
              <w:jc w:val="right"/>
              <w:rPr>
                <w:rFonts w:eastAsia="Arial Unicode MS"/>
                <w:sz w:val="14"/>
                <w:szCs w:val="14"/>
              </w:rPr>
            </w:pP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231 621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181 550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40 228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2 534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76</w:t>
            </w: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255 209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212 449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27 607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5 777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27</w:t>
            </w:r>
          </w:p>
        </w:tc>
      </w:tr>
      <w:tr w:rsidR="00F94D10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295 935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241 629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39 867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6 130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1 141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1B3581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1B3581">
              <w:rPr>
                <w:b/>
                <w:bCs/>
                <w:color w:val="000000" w:themeColor="text1"/>
                <w:sz w:val="14"/>
                <w:szCs w:val="14"/>
                <w:lang w:val="en-US"/>
              </w:rPr>
              <w:t>328 569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266 103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49 955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5 637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156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291 714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235 543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37 099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4 354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8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5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из нее</w:t>
            </w:r>
            <w:r w:rsidRPr="00645395">
              <w:rPr>
                <w:sz w:val="14"/>
                <w:szCs w:val="14"/>
              </w:rPr>
              <w:t>: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 w:right="-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задолженность поставщикам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78 611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41 346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30 142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2 126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82 649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52 117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18 018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5 439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26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112 207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76 493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25 293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4 794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763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137 659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94 049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34 893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4 103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87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112 426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76 791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25 105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3 061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 w:right="-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задолженность по платежам в бюджет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7 467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3 954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2 480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120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6 168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2 314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2 811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108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4 702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1 188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2 529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98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8 419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2 455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4 435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286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22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7 313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1 632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4 385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85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</w:rPr>
              <w:t>–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100" w:line="160" w:lineRule="exact"/>
              <w:ind w:left="113" w:right="-113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 xml:space="preserve">задолженность в государственные </w:t>
            </w:r>
            <w:r w:rsidRPr="00645395">
              <w:rPr>
                <w:sz w:val="14"/>
                <w:szCs w:val="14"/>
              </w:rPr>
              <w:br/>
              <w:t>внебюджетные фонды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4 793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2 783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1 677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102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3 735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1 494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1 728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93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0,3</w:t>
            </w:r>
          </w:p>
        </w:tc>
      </w:tr>
      <w:tr w:rsidR="00383BD8" w:rsidRPr="00645395" w:rsidTr="00AC5B8C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3 424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1 466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1 734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134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0,2</w:t>
            </w:r>
          </w:p>
        </w:tc>
      </w:tr>
      <w:tr w:rsidR="00383BD8" w:rsidRPr="00645395" w:rsidTr="003D65CA">
        <w:trPr>
          <w:jc w:val="center"/>
        </w:trPr>
        <w:tc>
          <w:tcPr>
            <w:tcW w:w="2691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77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4 720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480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3 353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208</w:t>
            </w:r>
          </w:p>
        </w:tc>
        <w:tc>
          <w:tcPr>
            <w:tcW w:w="790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4</w:t>
            </w:r>
          </w:p>
        </w:tc>
      </w:tr>
      <w:tr w:rsidR="00383BD8" w:rsidRPr="00645395" w:rsidTr="003D65CA">
        <w:trPr>
          <w:jc w:val="center"/>
        </w:trPr>
        <w:tc>
          <w:tcPr>
            <w:tcW w:w="269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10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7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3 235</w:t>
            </w:r>
          </w:p>
        </w:tc>
        <w:tc>
          <w:tcPr>
            <w:tcW w:w="7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359</w:t>
            </w:r>
          </w:p>
        </w:tc>
        <w:tc>
          <w:tcPr>
            <w:tcW w:w="7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2 132</w:t>
            </w:r>
          </w:p>
        </w:tc>
        <w:tc>
          <w:tcPr>
            <w:tcW w:w="78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56</w:t>
            </w:r>
          </w:p>
        </w:tc>
        <w:tc>
          <w:tcPr>
            <w:tcW w:w="79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10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</w:rPr>
              <w:t>–</w:t>
            </w:r>
          </w:p>
        </w:tc>
      </w:tr>
    </w:tbl>
    <w:p w:rsidR="003C416D" w:rsidRPr="00645395" w:rsidRDefault="003C416D" w:rsidP="003C416D">
      <w:pPr>
        <w:spacing w:before="60"/>
        <w:ind w:left="113" w:hanging="113"/>
        <w:jc w:val="both"/>
        <w:rPr>
          <w:sz w:val="12"/>
          <w:szCs w:val="12"/>
        </w:rPr>
      </w:pPr>
      <w:r w:rsidRPr="00645395">
        <w:rPr>
          <w:bCs/>
          <w:sz w:val="12"/>
          <w:szCs w:val="12"/>
          <w:vertAlign w:val="superscript"/>
        </w:rPr>
        <w:t>1)</w:t>
      </w:r>
      <w:r w:rsidR="00645395" w:rsidRPr="00645395">
        <w:rPr>
          <w:sz w:val="12"/>
          <w:szCs w:val="12"/>
        </w:rPr>
        <w:t> </w:t>
      </w:r>
      <w:r w:rsidRPr="00645395">
        <w:rPr>
          <w:sz w:val="12"/>
          <w:szCs w:val="12"/>
        </w:rPr>
        <w:t>Информация за предыдущие годы, приведенная в соответствии с ранее действовавшим клас</w:t>
      </w:r>
      <w:r w:rsidR="00645395" w:rsidRPr="00645395">
        <w:rPr>
          <w:sz w:val="12"/>
          <w:szCs w:val="12"/>
        </w:rPr>
        <w:t>с</w:t>
      </w:r>
      <w:r w:rsidRPr="00645395">
        <w:rPr>
          <w:sz w:val="12"/>
          <w:szCs w:val="12"/>
        </w:rPr>
        <w:t>ификатором</w:t>
      </w:r>
      <w:r w:rsidR="00387ED4">
        <w:rPr>
          <w:sz w:val="12"/>
          <w:szCs w:val="12"/>
        </w:rPr>
        <w:br/>
      </w:r>
      <w:r w:rsidRPr="00645395">
        <w:rPr>
          <w:sz w:val="12"/>
          <w:szCs w:val="12"/>
        </w:rPr>
        <w:t>ОКВ</w:t>
      </w:r>
      <w:r w:rsidR="008804C4">
        <w:rPr>
          <w:sz w:val="12"/>
          <w:szCs w:val="12"/>
        </w:rPr>
        <w:t>Э</w:t>
      </w:r>
      <w:r w:rsidRPr="00645395">
        <w:rPr>
          <w:sz w:val="12"/>
          <w:szCs w:val="12"/>
        </w:rPr>
        <w:t>Д, размещена в сборнике «Строительство в России. 2018»</w:t>
      </w:r>
      <w:r w:rsidR="00387ED4">
        <w:rPr>
          <w:sz w:val="12"/>
          <w:szCs w:val="12"/>
        </w:rPr>
        <w:t xml:space="preserve"> по адресу</w:t>
      </w:r>
      <w:r w:rsidR="00387ED4" w:rsidRPr="00397F4F">
        <w:rPr>
          <w:sz w:val="12"/>
          <w:szCs w:val="12"/>
        </w:rPr>
        <w:t xml:space="preserve">: </w:t>
      </w:r>
      <w:r w:rsidR="00397F4F" w:rsidRPr="00397F4F">
        <w:rPr>
          <w:rFonts w:eastAsia="Symbol"/>
          <w:spacing w:val="-2"/>
          <w:sz w:val="12"/>
          <w:szCs w:val="12"/>
          <w:lang w:eastAsia="zh-CN"/>
        </w:rPr>
        <w:t>rosstat.gov.ru</w:t>
      </w:r>
      <w:r w:rsidRPr="00397F4F">
        <w:rPr>
          <w:sz w:val="12"/>
          <w:szCs w:val="12"/>
        </w:rPr>
        <w:t>/</w:t>
      </w:r>
      <w:r w:rsidR="001B3581" w:rsidRPr="001B3581">
        <w:rPr>
          <w:sz w:val="12"/>
          <w:szCs w:val="12"/>
        </w:rPr>
        <w:t xml:space="preserve"> </w:t>
      </w:r>
      <w:r w:rsidRPr="00397F4F">
        <w:rPr>
          <w:sz w:val="12"/>
          <w:szCs w:val="12"/>
        </w:rPr>
        <w:t>Публикации</w:t>
      </w:r>
      <w:r w:rsidRPr="00645395">
        <w:rPr>
          <w:sz w:val="12"/>
          <w:szCs w:val="12"/>
        </w:rPr>
        <w:t>/</w:t>
      </w:r>
      <w:r w:rsidR="001B3581" w:rsidRPr="001B3581">
        <w:rPr>
          <w:sz w:val="12"/>
          <w:szCs w:val="12"/>
        </w:rPr>
        <w:t xml:space="preserve"> </w:t>
      </w:r>
      <w:r w:rsidRPr="00645395">
        <w:rPr>
          <w:sz w:val="12"/>
          <w:szCs w:val="12"/>
        </w:rPr>
        <w:t>Каталог</w:t>
      </w:r>
      <w:r w:rsidR="00387ED4">
        <w:rPr>
          <w:sz w:val="12"/>
          <w:szCs w:val="12"/>
        </w:rPr>
        <w:br/>
      </w:r>
      <w:r w:rsidRPr="00645395">
        <w:rPr>
          <w:sz w:val="12"/>
          <w:szCs w:val="12"/>
        </w:rPr>
        <w:t>публика</w:t>
      </w:r>
      <w:r w:rsidR="00387ED4">
        <w:rPr>
          <w:sz w:val="12"/>
          <w:szCs w:val="12"/>
        </w:rPr>
        <w:t>ций/</w:t>
      </w:r>
      <w:r w:rsidR="001B3581" w:rsidRPr="001B3581">
        <w:rPr>
          <w:sz w:val="12"/>
          <w:szCs w:val="12"/>
        </w:rPr>
        <w:t xml:space="preserve"> </w:t>
      </w:r>
      <w:r w:rsidR="00387ED4">
        <w:rPr>
          <w:sz w:val="12"/>
          <w:szCs w:val="12"/>
        </w:rPr>
        <w:t>Статистические издания</w:t>
      </w:r>
      <w:r w:rsidRPr="00645395">
        <w:rPr>
          <w:sz w:val="12"/>
          <w:szCs w:val="12"/>
        </w:rPr>
        <w:t>.</w:t>
      </w:r>
    </w:p>
    <w:p w:rsidR="00A04478" w:rsidRPr="00645395" w:rsidRDefault="00A04478" w:rsidP="003D65CA">
      <w:pPr>
        <w:pStyle w:val="aa"/>
        <w:pageBreakBefore/>
        <w:rPr>
          <w:rFonts w:ascii="Arial" w:hAnsi="Arial" w:cs="Arial"/>
          <w:sz w:val="16"/>
          <w:szCs w:val="16"/>
        </w:rPr>
      </w:pPr>
      <w:r w:rsidRPr="00645395">
        <w:rPr>
          <w:rFonts w:ascii="Arial" w:hAnsi="Arial" w:cs="Arial"/>
          <w:sz w:val="16"/>
          <w:szCs w:val="16"/>
        </w:rPr>
        <w:lastRenderedPageBreak/>
        <w:t xml:space="preserve">2.15. ДЕБИТОРСКАЯ ЗАДОЛЖЕННОСТЬ ОРГАНИЗАЦИЙ, </w:t>
      </w:r>
      <w:r w:rsidRPr="00645395">
        <w:rPr>
          <w:rFonts w:ascii="Arial" w:hAnsi="Arial" w:cs="Arial"/>
          <w:sz w:val="16"/>
          <w:szCs w:val="16"/>
        </w:rPr>
        <w:br/>
        <w:t>ОСУЩЕСТВЛЯВШИХ СТРОИТЕЛЬНУЮ ДЕЯТЕЛЬНОСТЬ в 201</w:t>
      </w:r>
      <w:r w:rsidR="00F94D10" w:rsidRPr="00F94D10">
        <w:rPr>
          <w:rFonts w:ascii="Arial" w:hAnsi="Arial" w:cs="Arial"/>
          <w:sz w:val="16"/>
          <w:szCs w:val="16"/>
        </w:rPr>
        <w:t>9</w:t>
      </w:r>
      <w:r w:rsidRPr="00645395">
        <w:rPr>
          <w:rFonts w:ascii="Arial" w:hAnsi="Arial" w:cs="Arial"/>
          <w:sz w:val="16"/>
          <w:szCs w:val="16"/>
        </w:rPr>
        <w:t xml:space="preserve"> – 20</w:t>
      </w:r>
      <w:r w:rsidR="00F94D10" w:rsidRPr="00F94D10">
        <w:rPr>
          <w:rFonts w:ascii="Arial" w:hAnsi="Arial" w:cs="Arial"/>
          <w:sz w:val="16"/>
          <w:szCs w:val="16"/>
        </w:rPr>
        <w:t>23</w:t>
      </w:r>
      <w:r w:rsidR="00395010" w:rsidRPr="00395010">
        <w:rPr>
          <w:rFonts w:ascii="Arial" w:hAnsi="Arial" w:cs="Arial"/>
          <w:sz w:val="16"/>
          <w:szCs w:val="16"/>
        </w:rPr>
        <w:t xml:space="preserve"> </w:t>
      </w:r>
      <w:r w:rsidRPr="00645395">
        <w:rPr>
          <w:rFonts w:ascii="Arial" w:hAnsi="Arial" w:cs="Arial"/>
          <w:sz w:val="16"/>
          <w:szCs w:val="16"/>
        </w:rPr>
        <w:t>гг.</w:t>
      </w:r>
      <w:r w:rsidR="00395010" w:rsidRPr="00645395">
        <w:rPr>
          <w:rFonts w:ascii="Arial" w:hAnsi="Arial" w:cs="Arial"/>
          <w:sz w:val="16"/>
          <w:szCs w:val="16"/>
          <w:vertAlign w:val="superscript"/>
        </w:rPr>
        <w:t>1)</w:t>
      </w:r>
    </w:p>
    <w:p w:rsidR="00A04478" w:rsidRPr="00645395" w:rsidRDefault="00A04478" w:rsidP="00A04478">
      <w:pPr>
        <w:pStyle w:val="aa"/>
        <w:spacing w:after="60"/>
        <w:rPr>
          <w:rFonts w:ascii="Arial" w:hAnsi="Arial" w:cs="Arial"/>
          <w:b w:val="0"/>
          <w:bCs w:val="0"/>
          <w:sz w:val="14"/>
          <w:szCs w:val="14"/>
        </w:rPr>
      </w:pPr>
      <w:r w:rsidRPr="00645395">
        <w:rPr>
          <w:rFonts w:ascii="Arial" w:hAnsi="Arial" w:cs="Arial"/>
          <w:b w:val="0"/>
          <w:bCs w:val="0"/>
          <w:sz w:val="14"/>
          <w:szCs w:val="14"/>
        </w:rPr>
        <w:t>(миллионов рублей)</w:t>
      </w:r>
    </w:p>
    <w:tbl>
      <w:tblPr>
        <w:tblW w:w="5000" w:type="pct"/>
        <w:jc w:val="center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852"/>
        <w:gridCol w:w="806"/>
        <w:gridCol w:w="806"/>
        <w:gridCol w:w="806"/>
        <w:gridCol w:w="805"/>
      </w:tblGrid>
      <w:tr w:rsidR="00645395" w:rsidRPr="00645395" w:rsidTr="003D65CA">
        <w:trPr>
          <w:jc w:val="center"/>
        </w:trPr>
        <w:tc>
          <w:tcPr>
            <w:tcW w:w="2552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sz w:val="12"/>
                <w:szCs w:val="12"/>
              </w:rPr>
              <w:t>Всего</w:t>
            </w:r>
          </w:p>
        </w:tc>
        <w:tc>
          <w:tcPr>
            <w:tcW w:w="322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4"/>
                <w:szCs w:val="14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из него по видам деятельности</w:t>
            </w:r>
          </w:p>
        </w:tc>
      </w:tr>
      <w:tr w:rsidR="00645395" w:rsidRPr="00645395" w:rsidTr="003D65CA">
        <w:trPr>
          <w:jc w:val="center"/>
        </w:trPr>
        <w:tc>
          <w:tcPr>
            <w:tcW w:w="2552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ство зданий  </w:t>
            </w:r>
            <w:r w:rsidRPr="00645395">
              <w:rPr>
                <w:rFonts w:eastAsia="Arial Unicode MS"/>
                <w:sz w:val="12"/>
                <w:szCs w:val="12"/>
              </w:rPr>
              <w:br/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строител</w:t>
            </w:r>
            <w:r w:rsidRPr="00645395">
              <w:rPr>
                <w:rFonts w:eastAsia="Arial Unicode MS"/>
                <w:sz w:val="12"/>
                <w:szCs w:val="12"/>
              </w:rPr>
              <w:t>ь</w:t>
            </w:r>
            <w:r w:rsidRPr="00645395">
              <w:rPr>
                <w:rFonts w:eastAsia="Arial Unicode MS"/>
                <w:sz w:val="12"/>
                <w:szCs w:val="12"/>
              </w:rPr>
              <w:t>ство инж</w:t>
            </w:r>
            <w:r w:rsidRPr="00645395">
              <w:rPr>
                <w:rFonts w:eastAsia="Arial Unicode MS"/>
                <w:sz w:val="12"/>
                <w:szCs w:val="12"/>
              </w:rPr>
              <w:t>е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нерных сооружений 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производство электромо</w:t>
            </w:r>
            <w:r w:rsidRPr="00645395">
              <w:rPr>
                <w:rFonts w:eastAsia="Arial Unicode MS"/>
                <w:sz w:val="12"/>
                <w:szCs w:val="12"/>
              </w:rPr>
              <w:t>н</w:t>
            </w:r>
            <w:r w:rsidRPr="00645395">
              <w:rPr>
                <w:rFonts w:eastAsia="Arial Unicode MS"/>
                <w:sz w:val="12"/>
                <w:szCs w:val="12"/>
              </w:rPr>
              <w:t xml:space="preserve">тажных,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 xml:space="preserve">санитарно-технических </w:t>
            </w:r>
            <w:r w:rsidRPr="00645395">
              <w:rPr>
                <w:rFonts w:eastAsia="Arial Unicode MS"/>
                <w:sz w:val="12"/>
                <w:szCs w:val="12"/>
              </w:rPr>
              <w:br/>
              <w:t>и прочих строительно-монтажных работ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04478" w:rsidRPr="00645395" w:rsidRDefault="00A04478" w:rsidP="00A04478">
            <w:pPr>
              <w:spacing w:before="20" w:after="20" w:line="140" w:lineRule="exact"/>
              <w:jc w:val="center"/>
              <w:rPr>
                <w:rFonts w:eastAsia="Arial Unicode MS"/>
                <w:sz w:val="12"/>
                <w:szCs w:val="12"/>
              </w:rPr>
            </w:pPr>
            <w:r w:rsidRPr="00645395">
              <w:rPr>
                <w:rFonts w:eastAsia="Arial Unicode MS"/>
                <w:sz w:val="12"/>
                <w:szCs w:val="12"/>
              </w:rPr>
              <w:t>работы строительные отделочные</w:t>
            </w:r>
          </w:p>
        </w:tc>
      </w:tr>
      <w:tr w:rsidR="00645395" w:rsidRPr="00645395" w:rsidTr="003D65CA">
        <w:trPr>
          <w:jc w:val="center"/>
        </w:trPr>
        <w:tc>
          <w:tcPr>
            <w:tcW w:w="255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04478" w:rsidRPr="00645395" w:rsidRDefault="00A04478" w:rsidP="003D65CA">
            <w:pPr>
              <w:spacing w:before="80" w:line="160" w:lineRule="exact"/>
              <w:rPr>
                <w:b/>
                <w:bCs/>
                <w:sz w:val="14"/>
                <w:szCs w:val="14"/>
              </w:rPr>
            </w:pPr>
            <w:r w:rsidRPr="00645395">
              <w:rPr>
                <w:b/>
                <w:bCs/>
                <w:sz w:val="14"/>
                <w:szCs w:val="14"/>
              </w:rPr>
              <w:t>Дебиторская задолженность</w:t>
            </w:r>
          </w:p>
        </w:tc>
        <w:tc>
          <w:tcPr>
            <w:tcW w:w="8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04478" w:rsidRPr="00645395" w:rsidRDefault="00A04478" w:rsidP="003D65CA">
            <w:pPr>
              <w:tabs>
                <w:tab w:val="left" w:pos="689"/>
              </w:tabs>
              <w:spacing w:before="80" w:line="160" w:lineRule="exact"/>
              <w:ind w:right="57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04478" w:rsidRPr="00645395" w:rsidRDefault="00A04478" w:rsidP="003D65CA">
            <w:pPr>
              <w:spacing w:before="80" w:line="160" w:lineRule="exact"/>
              <w:ind w:right="57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04478" w:rsidRPr="00645395" w:rsidRDefault="00A04478" w:rsidP="003D65CA">
            <w:pPr>
              <w:spacing w:before="80" w:line="160" w:lineRule="exact"/>
              <w:ind w:right="57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04478" w:rsidRPr="00645395" w:rsidRDefault="00A04478" w:rsidP="003D65CA">
            <w:pPr>
              <w:spacing w:before="80" w:line="160" w:lineRule="exact"/>
              <w:ind w:right="57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04478" w:rsidRPr="00645395" w:rsidRDefault="00A04478" w:rsidP="003D65CA">
            <w:pPr>
              <w:spacing w:before="80" w:line="160" w:lineRule="exact"/>
              <w:ind w:right="57"/>
              <w:jc w:val="right"/>
              <w:rPr>
                <w:rFonts w:eastAsia="Arial Unicode MS"/>
                <w:b/>
                <w:sz w:val="14"/>
                <w:szCs w:val="14"/>
              </w:rPr>
            </w:pPr>
          </w:p>
        </w:tc>
      </w:tr>
      <w:tr w:rsidR="00F94D10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3 599 392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2 123 831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998 926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147 877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9 551</w:t>
            </w:r>
          </w:p>
        </w:tc>
      </w:tr>
      <w:tr w:rsidR="00F94D10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4 569 909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2 447 864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1 497 612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202 424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F94D10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8 406</w:t>
            </w:r>
          </w:p>
        </w:tc>
      </w:tr>
      <w:tr w:rsidR="00F94D10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F94D10" w:rsidRPr="00645395" w:rsidRDefault="00F94D10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5 549 381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2 977 644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1 762 109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311 829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F94D10" w:rsidRPr="00383BD8" w:rsidRDefault="00F94D10" w:rsidP="00F94D10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9 435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6 998 248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4 015 760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2 241 583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315 243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15 391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8 388 597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4 576 330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2 815 265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372 336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23 948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80" w:line="160" w:lineRule="exact"/>
              <w:ind w:left="22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из нее</w:t>
            </w:r>
            <w:r w:rsidRPr="00645395">
              <w:rPr>
                <w:sz w:val="14"/>
                <w:szCs w:val="14"/>
              </w:rPr>
              <w:t xml:space="preserve"> задолженность</w:t>
            </w:r>
            <w:r w:rsidRPr="00645395">
              <w:rPr>
                <w:sz w:val="14"/>
                <w:szCs w:val="14"/>
              </w:rPr>
              <w:br/>
              <w:t>покупателей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1 512 447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818 021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431 569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86 529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4 195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1 737 950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880 253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538 942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121 838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3 570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1 895 449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888 151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618 409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144 972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4 157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2 389 583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1 129 908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848 677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158 508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5 878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2 778 528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1 234 081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969 760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185 456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8 556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80" w:line="160" w:lineRule="exact"/>
              <w:rPr>
                <w:b/>
                <w:bCs/>
                <w:sz w:val="14"/>
                <w:szCs w:val="14"/>
              </w:rPr>
            </w:pPr>
            <w:r w:rsidRPr="00645395">
              <w:rPr>
                <w:b/>
                <w:bCs/>
                <w:sz w:val="14"/>
                <w:szCs w:val="14"/>
              </w:rPr>
              <w:t xml:space="preserve">Просроченная дебиторская </w:t>
            </w:r>
            <w:r w:rsidRPr="00645395">
              <w:rPr>
                <w:b/>
                <w:bCs/>
                <w:sz w:val="14"/>
                <w:szCs w:val="14"/>
              </w:rPr>
              <w:br/>
              <w:t>задолженность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 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218 680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160 401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39 108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6 640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185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212 143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155 425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35 732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8 682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744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248 208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172 623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49 713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12 377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</w:rPr>
            </w:pPr>
            <w:r w:rsidRPr="00383BD8">
              <w:rPr>
                <w:b/>
                <w:bCs/>
                <w:sz w:val="14"/>
                <w:szCs w:val="14"/>
              </w:rPr>
              <w:t>386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351 304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265 452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61 164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12 117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662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2023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330 398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202 778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81 357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22 100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 w:rsidRPr="00383BD8">
              <w:rPr>
                <w:b/>
                <w:bCs/>
                <w:sz w:val="14"/>
                <w:szCs w:val="14"/>
                <w:lang w:val="en-US"/>
              </w:rPr>
              <w:t>2 587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3D65CA">
            <w:pPr>
              <w:spacing w:before="80" w:line="160" w:lineRule="exact"/>
              <w:ind w:left="22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из нее</w:t>
            </w:r>
            <w:r w:rsidRPr="00645395">
              <w:rPr>
                <w:sz w:val="14"/>
                <w:szCs w:val="14"/>
              </w:rPr>
              <w:t xml:space="preserve"> задолженность</w:t>
            </w:r>
            <w:r w:rsidRPr="00645395">
              <w:rPr>
                <w:sz w:val="14"/>
                <w:szCs w:val="14"/>
              </w:rPr>
              <w:br/>
              <w:t>покупателей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 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645395">
              <w:rPr>
                <w:sz w:val="14"/>
                <w:szCs w:val="14"/>
              </w:rPr>
              <w:t>2019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109 693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59 610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33 406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6 314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185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129 878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79 851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31 607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7 961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740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645395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139 578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74 173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43 073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11 273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</w:rPr>
            </w:pPr>
            <w:r w:rsidRPr="00383BD8">
              <w:rPr>
                <w:sz w:val="14"/>
                <w:szCs w:val="14"/>
              </w:rPr>
              <w:t>270</w:t>
            </w:r>
          </w:p>
        </w:tc>
      </w:tr>
      <w:tr w:rsidR="00383BD8" w:rsidRPr="00645395" w:rsidTr="003D65CA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383BD8" w:rsidRPr="00F94D10" w:rsidRDefault="00383BD8" w:rsidP="00F94D10">
            <w:pPr>
              <w:spacing w:before="80" w:line="160" w:lineRule="exact"/>
              <w:ind w:left="567"/>
              <w:rPr>
                <w:sz w:val="14"/>
                <w:szCs w:val="14"/>
              </w:rPr>
            </w:pPr>
            <w:r w:rsidRPr="00F94D10">
              <w:rPr>
                <w:sz w:val="14"/>
                <w:szCs w:val="14"/>
              </w:rPr>
              <w:t>2022</w:t>
            </w:r>
          </w:p>
        </w:tc>
        <w:tc>
          <w:tcPr>
            <w:tcW w:w="8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180 870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100 125</w:t>
            </w:r>
          </w:p>
        </w:tc>
        <w:tc>
          <w:tcPr>
            <w:tcW w:w="8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56 925</w:t>
            </w:r>
          </w:p>
        </w:tc>
        <w:tc>
          <w:tcPr>
            <w:tcW w:w="806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11 676</w:t>
            </w:r>
          </w:p>
        </w:tc>
        <w:tc>
          <w:tcPr>
            <w:tcW w:w="805" w:type="dxa"/>
            <w:tcBorders>
              <w:left w:val="single" w:sz="6" w:space="0" w:color="auto"/>
            </w:tcBorders>
            <w:vAlign w:val="bottom"/>
          </w:tcPr>
          <w:p w:rsidR="00383BD8" w:rsidRPr="00383BD8" w:rsidRDefault="00383BD8" w:rsidP="00A76F85">
            <w:pPr>
              <w:spacing w:before="80" w:line="160" w:lineRule="exact"/>
              <w:ind w:right="57"/>
              <w:jc w:val="right"/>
              <w:rPr>
                <w:sz w:val="14"/>
                <w:szCs w:val="14"/>
                <w:lang w:val="en-US"/>
              </w:rPr>
            </w:pPr>
            <w:r w:rsidRPr="00383BD8">
              <w:rPr>
                <w:sz w:val="14"/>
                <w:szCs w:val="14"/>
                <w:lang w:val="en-US"/>
              </w:rPr>
              <w:t>532</w:t>
            </w:r>
          </w:p>
        </w:tc>
      </w:tr>
      <w:tr w:rsidR="00383BD8" w:rsidRPr="00395010" w:rsidTr="003D65CA">
        <w:trPr>
          <w:jc w:val="center"/>
        </w:trPr>
        <w:tc>
          <w:tcPr>
            <w:tcW w:w="255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95010" w:rsidRDefault="00383BD8" w:rsidP="00F94D10">
            <w:pPr>
              <w:spacing w:before="80" w:line="160" w:lineRule="exact"/>
              <w:ind w:left="567"/>
              <w:rPr>
                <w:color w:val="000000" w:themeColor="text1"/>
                <w:sz w:val="14"/>
                <w:szCs w:val="14"/>
              </w:rPr>
            </w:pPr>
            <w:r w:rsidRPr="00395010">
              <w:rPr>
                <w:color w:val="000000" w:themeColor="text1"/>
                <w:sz w:val="14"/>
                <w:szCs w:val="14"/>
              </w:rPr>
              <w:t>2023</w:t>
            </w:r>
          </w:p>
        </w:tc>
        <w:tc>
          <w:tcPr>
            <w:tcW w:w="8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95010" w:rsidRDefault="00395010" w:rsidP="00A76F85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highlight w:val="yellow"/>
                <w:lang w:val="en-US"/>
              </w:rPr>
            </w:pPr>
            <w:r w:rsidRPr="00395010">
              <w:rPr>
                <w:color w:val="000000" w:themeColor="text1"/>
                <w:sz w:val="14"/>
                <w:szCs w:val="14"/>
                <w:lang w:val="en-US"/>
              </w:rPr>
              <w:t>217 740</w:t>
            </w:r>
          </w:p>
        </w:tc>
        <w:tc>
          <w:tcPr>
            <w:tcW w:w="8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95010" w:rsidRDefault="00383BD8" w:rsidP="00A76F85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395010">
              <w:rPr>
                <w:color w:val="000000" w:themeColor="text1"/>
                <w:sz w:val="14"/>
                <w:szCs w:val="14"/>
                <w:lang w:val="en-US"/>
              </w:rPr>
              <w:t>98 416</w:t>
            </w:r>
          </w:p>
        </w:tc>
        <w:tc>
          <w:tcPr>
            <w:tcW w:w="8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83BD8" w:rsidRPr="00395010" w:rsidRDefault="00383BD8" w:rsidP="00A76F85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395010">
              <w:rPr>
                <w:color w:val="000000" w:themeColor="text1"/>
                <w:sz w:val="14"/>
                <w:szCs w:val="14"/>
                <w:lang w:val="en-US"/>
              </w:rPr>
              <w:t>73 738</w:t>
            </w:r>
          </w:p>
        </w:tc>
        <w:tc>
          <w:tcPr>
            <w:tcW w:w="80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83BD8" w:rsidRPr="00395010" w:rsidRDefault="00383BD8" w:rsidP="00A76F85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395010">
              <w:rPr>
                <w:color w:val="000000" w:themeColor="text1"/>
                <w:sz w:val="14"/>
                <w:szCs w:val="14"/>
                <w:lang w:val="en-US"/>
              </w:rPr>
              <w:t>21 702</w:t>
            </w:r>
          </w:p>
        </w:tc>
        <w:tc>
          <w:tcPr>
            <w:tcW w:w="80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383BD8" w:rsidRPr="00395010" w:rsidRDefault="00383BD8" w:rsidP="00A76F85">
            <w:pPr>
              <w:spacing w:before="80" w:line="160" w:lineRule="exact"/>
              <w:ind w:right="57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395010">
              <w:rPr>
                <w:color w:val="000000" w:themeColor="text1"/>
                <w:sz w:val="14"/>
                <w:szCs w:val="14"/>
                <w:lang w:val="en-US"/>
              </w:rPr>
              <w:t>2 587</w:t>
            </w:r>
          </w:p>
        </w:tc>
      </w:tr>
    </w:tbl>
    <w:p w:rsidR="00A04478" w:rsidRPr="00645395" w:rsidRDefault="00A04478" w:rsidP="00A04478">
      <w:pPr>
        <w:spacing w:before="60"/>
        <w:ind w:left="113" w:hanging="113"/>
        <w:jc w:val="both"/>
        <w:rPr>
          <w:sz w:val="12"/>
          <w:szCs w:val="12"/>
        </w:rPr>
      </w:pPr>
      <w:r w:rsidRPr="00645395">
        <w:rPr>
          <w:bCs/>
          <w:sz w:val="12"/>
          <w:szCs w:val="12"/>
          <w:vertAlign w:val="superscript"/>
        </w:rPr>
        <w:t>1)</w:t>
      </w:r>
      <w:r w:rsidR="00645395" w:rsidRPr="00645395">
        <w:rPr>
          <w:sz w:val="12"/>
          <w:szCs w:val="12"/>
        </w:rPr>
        <w:t> </w:t>
      </w:r>
      <w:r w:rsidRPr="00645395">
        <w:rPr>
          <w:sz w:val="12"/>
          <w:szCs w:val="12"/>
        </w:rPr>
        <w:t>Информация за предыдущие годы, приведенная в соответствии с ранее действовавшим клас</w:t>
      </w:r>
      <w:r w:rsidR="00645395" w:rsidRPr="00645395">
        <w:rPr>
          <w:sz w:val="12"/>
          <w:szCs w:val="12"/>
        </w:rPr>
        <w:t>с</w:t>
      </w:r>
      <w:r w:rsidRPr="00645395">
        <w:rPr>
          <w:sz w:val="12"/>
          <w:szCs w:val="12"/>
        </w:rPr>
        <w:t xml:space="preserve">ификатором </w:t>
      </w:r>
      <w:r w:rsidR="00387ED4">
        <w:rPr>
          <w:sz w:val="12"/>
          <w:szCs w:val="12"/>
        </w:rPr>
        <w:br/>
      </w:r>
      <w:r w:rsidRPr="00645395">
        <w:rPr>
          <w:sz w:val="12"/>
          <w:szCs w:val="12"/>
        </w:rPr>
        <w:t>ОКВЭД, размещена в сборнике «Строительство в России. 2018»</w:t>
      </w:r>
      <w:r w:rsidR="00387ED4">
        <w:rPr>
          <w:sz w:val="12"/>
          <w:szCs w:val="12"/>
        </w:rPr>
        <w:t xml:space="preserve"> по </w:t>
      </w:r>
      <w:r w:rsidR="00387ED4" w:rsidRPr="00397F4F">
        <w:rPr>
          <w:sz w:val="12"/>
          <w:szCs w:val="12"/>
        </w:rPr>
        <w:t xml:space="preserve">адресу: </w:t>
      </w:r>
      <w:r w:rsidR="00397F4F" w:rsidRPr="00397F4F">
        <w:rPr>
          <w:rFonts w:eastAsia="Symbol"/>
          <w:spacing w:val="-2"/>
          <w:sz w:val="12"/>
          <w:szCs w:val="12"/>
          <w:lang w:eastAsia="zh-CN"/>
        </w:rPr>
        <w:t>rosstat.gov.ru</w:t>
      </w:r>
      <w:r w:rsidRPr="00397F4F">
        <w:rPr>
          <w:sz w:val="12"/>
          <w:szCs w:val="12"/>
        </w:rPr>
        <w:t>/</w:t>
      </w:r>
      <w:r w:rsidR="00395010" w:rsidRPr="00395010">
        <w:rPr>
          <w:sz w:val="12"/>
          <w:szCs w:val="12"/>
        </w:rPr>
        <w:t xml:space="preserve"> </w:t>
      </w:r>
      <w:r w:rsidRPr="00397F4F">
        <w:rPr>
          <w:sz w:val="12"/>
          <w:szCs w:val="12"/>
        </w:rPr>
        <w:t>Публикации</w:t>
      </w:r>
      <w:r w:rsidRPr="00645395">
        <w:rPr>
          <w:sz w:val="12"/>
          <w:szCs w:val="12"/>
        </w:rPr>
        <w:t>/</w:t>
      </w:r>
      <w:r w:rsidR="00395010" w:rsidRPr="00395010">
        <w:rPr>
          <w:sz w:val="12"/>
          <w:szCs w:val="12"/>
        </w:rPr>
        <w:t xml:space="preserve"> </w:t>
      </w:r>
      <w:r w:rsidRPr="00645395">
        <w:rPr>
          <w:sz w:val="12"/>
          <w:szCs w:val="12"/>
        </w:rPr>
        <w:t xml:space="preserve">Каталог </w:t>
      </w:r>
      <w:r w:rsidR="00387ED4">
        <w:rPr>
          <w:sz w:val="12"/>
          <w:szCs w:val="12"/>
        </w:rPr>
        <w:br/>
      </w:r>
      <w:r w:rsidRPr="00645395">
        <w:rPr>
          <w:sz w:val="12"/>
          <w:szCs w:val="12"/>
        </w:rPr>
        <w:t>публикаций/</w:t>
      </w:r>
      <w:r w:rsidR="00395010" w:rsidRPr="00395010">
        <w:rPr>
          <w:sz w:val="12"/>
          <w:szCs w:val="12"/>
        </w:rPr>
        <w:t xml:space="preserve"> </w:t>
      </w:r>
      <w:r w:rsidRPr="00645395">
        <w:rPr>
          <w:sz w:val="12"/>
          <w:szCs w:val="12"/>
        </w:rPr>
        <w:t>Статистические издания.</w:t>
      </w:r>
    </w:p>
    <w:p w:rsidR="00DE242E" w:rsidRPr="00645395" w:rsidRDefault="00DE242E" w:rsidP="000528CA">
      <w:pPr>
        <w:pStyle w:val="a8"/>
        <w:spacing w:after="60"/>
        <w:jc w:val="center"/>
        <w:rPr>
          <w:rFonts w:ascii="Arial" w:hAnsi="Arial" w:cs="Arial"/>
          <w:sz w:val="12"/>
          <w:szCs w:val="12"/>
        </w:rPr>
      </w:pPr>
    </w:p>
    <w:p w:rsidR="00986FE0" w:rsidRPr="00645395" w:rsidRDefault="00986FE0" w:rsidP="00986FE0">
      <w:pPr>
        <w:pStyle w:val="aa"/>
        <w:pageBreakBefore/>
        <w:spacing w:after="120"/>
        <w:rPr>
          <w:rFonts w:ascii="Arial" w:hAnsi="Arial" w:cs="Arial"/>
          <w:caps/>
          <w:sz w:val="16"/>
          <w:szCs w:val="16"/>
        </w:rPr>
      </w:pPr>
      <w:r w:rsidRPr="00645395">
        <w:rPr>
          <w:rFonts w:ascii="Arial" w:hAnsi="Arial" w:cs="Arial"/>
          <w:caps/>
          <w:sz w:val="16"/>
          <w:szCs w:val="16"/>
        </w:rPr>
        <w:lastRenderedPageBreak/>
        <w:t>Методологические пояснения</w:t>
      </w:r>
    </w:p>
    <w:p w:rsidR="00DF6D0C" w:rsidRPr="00DF6D0C" w:rsidRDefault="00DF6D0C" w:rsidP="00DF6D0C">
      <w:pPr>
        <w:spacing w:line="180" w:lineRule="exact"/>
        <w:ind w:firstLine="284"/>
        <w:jc w:val="both"/>
        <w:rPr>
          <w:sz w:val="14"/>
          <w:szCs w:val="14"/>
        </w:rPr>
      </w:pPr>
      <w:r w:rsidRPr="00DF6D0C">
        <w:rPr>
          <w:b/>
          <w:bCs/>
          <w:sz w:val="14"/>
          <w:szCs w:val="14"/>
        </w:rPr>
        <w:t>Табл. 2.12. Сальдированный финансовый результат (прибыль минус убыток)</w:t>
      </w:r>
      <w:r w:rsidRPr="00DF6D0C">
        <w:rPr>
          <w:sz w:val="14"/>
          <w:szCs w:val="14"/>
        </w:rPr>
        <w:t xml:space="preserve"> – конечный финансовый результат, выявленный на основании бухгалтерского учета всех хозяйственных </w:t>
      </w:r>
      <w:r w:rsidRPr="00DF6D0C">
        <w:rPr>
          <w:sz w:val="14"/>
          <w:szCs w:val="14"/>
        </w:rPr>
        <w:br/>
        <w:t xml:space="preserve">операций организаций. Представляет собой сумму прибыли (убытка) от продажи товаров, </w:t>
      </w:r>
      <w:r w:rsidRPr="00DF6D0C">
        <w:rPr>
          <w:sz w:val="14"/>
          <w:szCs w:val="14"/>
        </w:rPr>
        <w:br/>
        <w:t>продукции (</w:t>
      </w:r>
      <w:r w:rsidRPr="00DF6D0C">
        <w:rPr>
          <w:spacing w:val="-2"/>
          <w:sz w:val="14"/>
          <w:szCs w:val="14"/>
        </w:rPr>
        <w:t>работ, услуг), основных средств, иного имущества организаций и чистых доходов от прочих операций.</w:t>
      </w:r>
      <w:r w:rsidRPr="00DF6D0C">
        <w:rPr>
          <w:sz w:val="14"/>
          <w:szCs w:val="14"/>
        </w:rPr>
        <w:t xml:space="preserve"> </w:t>
      </w:r>
      <w:proofErr w:type="gramStart"/>
      <w:r w:rsidRPr="00DF6D0C">
        <w:rPr>
          <w:sz w:val="14"/>
          <w:szCs w:val="14"/>
        </w:rPr>
        <w:t>Прочие доходы и расходы - штрафы, пени, неустойки за нарушение условий договоров; прибыль (убыток) прошлых лет, выявленная в отчетном году, курсовые разницы и другое.</w:t>
      </w:r>
      <w:proofErr w:type="gramEnd"/>
      <w:r w:rsidRPr="00DF6D0C">
        <w:rPr>
          <w:sz w:val="14"/>
          <w:szCs w:val="14"/>
        </w:rPr>
        <w:t xml:space="preserve"> Данные по сальдированному финансовому результату деятельности организаций приводятся без субъектов малого </w:t>
      </w:r>
      <w:r w:rsidRPr="00DF6D0C">
        <w:rPr>
          <w:spacing w:val="-2"/>
          <w:sz w:val="14"/>
          <w:szCs w:val="14"/>
        </w:rPr>
        <w:t xml:space="preserve">предпринимательства в фактически действовавших ценах, структуре и методологии </w:t>
      </w:r>
      <w:r w:rsidRPr="00DF6D0C">
        <w:rPr>
          <w:spacing w:val="-2"/>
          <w:sz w:val="14"/>
          <w:szCs w:val="14"/>
        </w:rPr>
        <w:br/>
        <w:t>соответствующих</w:t>
      </w:r>
      <w:r w:rsidRPr="00DF6D0C">
        <w:rPr>
          <w:sz w:val="14"/>
          <w:szCs w:val="14"/>
        </w:rPr>
        <w:t xml:space="preserve"> лет.</w:t>
      </w:r>
    </w:p>
    <w:p w:rsidR="00DF6D0C" w:rsidRPr="00DF6D0C" w:rsidRDefault="00DF6D0C" w:rsidP="00DF6D0C">
      <w:pPr>
        <w:spacing w:line="180" w:lineRule="exact"/>
        <w:ind w:firstLine="284"/>
        <w:jc w:val="both"/>
        <w:rPr>
          <w:sz w:val="14"/>
          <w:szCs w:val="14"/>
        </w:rPr>
      </w:pPr>
      <w:r w:rsidRPr="00DF6D0C">
        <w:rPr>
          <w:b/>
          <w:bCs/>
          <w:sz w:val="14"/>
          <w:szCs w:val="14"/>
        </w:rPr>
        <w:t>Рентабельность проданных товаров, продукции (работ, услуг)</w:t>
      </w:r>
      <w:r w:rsidRPr="00DF6D0C">
        <w:rPr>
          <w:sz w:val="14"/>
          <w:szCs w:val="14"/>
        </w:rPr>
        <w:t xml:space="preserve"> рассчитывается </w:t>
      </w:r>
      <w:r w:rsidRPr="00DF6D0C">
        <w:rPr>
          <w:sz w:val="14"/>
          <w:szCs w:val="14"/>
        </w:rPr>
        <w:br/>
        <w:t xml:space="preserve">как соотношение между величиной сальдированного финансового результата (прибыль минус </w:t>
      </w:r>
      <w:r w:rsidRPr="00DF6D0C">
        <w:rPr>
          <w:sz w:val="14"/>
          <w:szCs w:val="14"/>
        </w:rPr>
        <w:br/>
        <w:t xml:space="preserve">убыток) от продаж и себестоимостью проданных товаров, продукции (работ, услуг), с учетом </w:t>
      </w:r>
      <w:r w:rsidRPr="00DF6D0C">
        <w:rPr>
          <w:sz w:val="14"/>
          <w:szCs w:val="14"/>
        </w:rPr>
        <w:br/>
        <w:t xml:space="preserve">коммерческих и управленческих расходов. В том случае, если получен отрицательный </w:t>
      </w:r>
      <w:r w:rsidRPr="00DF6D0C">
        <w:rPr>
          <w:sz w:val="14"/>
          <w:szCs w:val="14"/>
        </w:rPr>
        <w:br/>
        <w:t>сальдированный финансовый результат от проданных товаров – имеет место убыточность.</w:t>
      </w:r>
    </w:p>
    <w:p w:rsidR="00DF6D0C" w:rsidRPr="00DF6D0C" w:rsidRDefault="00DF6D0C" w:rsidP="00DF6D0C">
      <w:pPr>
        <w:spacing w:line="180" w:lineRule="exact"/>
        <w:ind w:firstLine="284"/>
        <w:jc w:val="both"/>
        <w:rPr>
          <w:sz w:val="14"/>
          <w:szCs w:val="14"/>
        </w:rPr>
      </w:pPr>
      <w:r w:rsidRPr="00DF6D0C">
        <w:rPr>
          <w:b/>
          <w:bCs/>
          <w:sz w:val="14"/>
          <w:szCs w:val="14"/>
        </w:rPr>
        <w:t xml:space="preserve">Табл. 2.13, 2.14, 2.15. Суммарная задолженность по обязательствам </w:t>
      </w:r>
      <w:r w:rsidRPr="00DF6D0C">
        <w:rPr>
          <w:sz w:val="14"/>
          <w:szCs w:val="14"/>
        </w:rPr>
        <w:t>организаций включает кредиторскую задолженность, за</w:t>
      </w:r>
      <w:r w:rsidRPr="00DF6D0C">
        <w:rPr>
          <w:sz w:val="14"/>
          <w:szCs w:val="14"/>
        </w:rPr>
        <w:softHyphen/>
        <w:t>долженность по кредитам банков и займам.</w:t>
      </w:r>
    </w:p>
    <w:p w:rsidR="00DF6D0C" w:rsidRPr="00DF6D0C" w:rsidRDefault="00DF6D0C" w:rsidP="00DF6D0C">
      <w:pPr>
        <w:spacing w:line="180" w:lineRule="exact"/>
        <w:ind w:firstLine="284"/>
        <w:jc w:val="both"/>
        <w:rPr>
          <w:sz w:val="14"/>
          <w:szCs w:val="14"/>
        </w:rPr>
      </w:pPr>
      <w:proofErr w:type="gramStart"/>
      <w:r w:rsidRPr="00DF6D0C">
        <w:rPr>
          <w:b/>
          <w:bCs/>
          <w:sz w:val="14"/>
          <w:szCs w:val="14"/>
        </w:rPr>
        <w:t>Кредиторская задолженность</w:t>
      </w:r>
      <w:r w:rsidRPr="00DF6D0C">
        <w:rPr>
          <w:sz w:val="14"/>
          <w:szCs w:val="14"/>
        </w:rPr>
        <w:t xml:space="preserve"> включает задолженность по расчетам с поставщиками </w:t>
      </w:r>
      <w:r w:rsidRPr="00DF6D0C">
        <w:rPr>
          <w:sz w:val="14"/>
          <w:szCs w:val="14"/>
        </w:rPr>
        <w:br/>
        <w:t>и подрядчиками за поступившие матери</w:t>
      </w:r>
      <w:r w:rsidRPr="00DF6D0C">
        <w:rPr>
          <w:sz w:val="14"/>
          <w:szCs w:val="14"/>
        </w:rPr>
        <w:softHyphen/>
        <w:t xml:space="preserve">альные ценности, выполненные работы и оказанные услуги, </w:t>
      </w:r>
      <w:r w:rsidRPr="00DF6D0C">
        <w:rPr>
          <w:sz w:val="14"/>
          <w:szCs w:val="14"/>
        </w:rPr>
        <w:br/>
        <w:t xml:space="preserve">в том числе задолженность, обеспеченную векселями выданными; задолженность по расчетам </w:t>
      </w:r>
      <w:r w:rsidRPr="00DF6D0C">
        <w:rPr>
          <w:sz w:val="14"/>
          <w:szCs w:val="14"/>
        </w:rPr>
        <w:br/>
        <w:t>с до</w:t>
      </w:r>
      <w:r w:rsidRPr="00DF6D0C">
        <w:rPr>
          <w:sz w:val="14"/>
          <w:szCs w:val="14"/>
        </w:rPr>
        <w:softHyphen/>
        <w:t xml:space="preserve">черними и зависимыми обществами по всем видам операций; с рабочими и служащими </w:t>
      </w:r>
      <w:r w:rsidRPr="00DF6D0C">
        <w:rPr>
          <w:sz w:val="14"/>
          <w:szCs w:val="14"/>
        </w:rPr>
        <w:br/>
        <w:t>по оплате труда, представляющую собой начисленные, но не выплаченные суммы оплаты труда;</w:t>
      </w:r>
      <w:proofErr w:type="gramEnd"/>
      <w:r w:rsidRPr="00DF6D0C">
        <w:rPr>
          <w:sz w:val="14"/>
          <w:szCs w:val="14"/>
        </w:rPr>
        <w:t xml:space="preserve"> задолженность по отчислениям на государственное социальное страхование, пенсионное </w:t>
      </w:r>
      <w:r w:rsidRPr="00DF6D0C">
        <w:rPr>
          <w:sz w:val="14"/>
          <w:szCs w:val="14"/>
        </w:rPr>
        <w:br/>
      </w:r>
      <w:r w:rsidRPr="00DF6D0C">
        <w:rPr>
          <w:spacing w:val="-2"/>
          <w:sz w:val="14"/>
          <w:szCs w:val="14"/>
        </w:rPr>
        <w:t>обеспечение и медицинское страхование работников организации, задолженность по всем видам платежей</w:t>
      </w:r>
      <w:r w:rsidRPr="00DF6D0C">
        <w:rPr>
          <w:sz w:val="14"/>
          <w:szCs w:val="14"/>
        </w:rPr>
        <w:t xml:space="preserve"> в бюджет и внебюджетные фонды; задолженность организации по платежам </w:t>
      </w:r>
      <w:r w:rsidRPr="00DF6D0C">
        <w:rPr>
          <w:sz w:val="14"/>
          <w:szCs w:val="14"/>
        </w:rPr>
        <w:br/>
        <w:t xml:space="preserve">по обязательному и добровольному страхованию имущества и работников организации и другим видам страхования, </w:t>
      </w:r>
      <w:r w:rsidRPr="00DF6D0C">
        <w:rPr>
          <w:spacing w:val="-2"/>
          <w:sz w:val="14"/>
          <w:szCs w:val="14"/>
        </w:rPr>
        <w:t xml:space="preserve">в которых организация является страхователем; </w:t>
      </w:r>
      <w:proofErr w:type="gramStart"/>
      <w:r w:rsidRPr="00DF6D0C">
        <w:rPr>
          <w:spacing w:val="-2"/>
          <w:sz w:val="14"/>
          <w:szCs w:val="14"/>
        </w:rPr>
        <w:t xml:space="preserve">авансы полученные, </w:t>
      </w:r>
      <w:r w:rsidRPr="00DF6D0C">
        <w:rPr>
          <w:spacing w:val="-2"/>
          <w:sz w:val="14"/>
          <w:szCs w:val="14"/>
        </w:rPr>
        <w:br/>
        <w:t>включающие сумму полученных</w:t>
      </w:r>
      <w:r w:rsidRPr="00DF6D0C">
        <w:rPr>
          <w:sz w:val="14"/>
          <w:szCs w:val="14"/>
        </w:rPr>
        <w:t xml:space="preserve"> авансов от сторонних организаций по предстоящим расчетам </w:t>
      </w:r>
      <w:r w:rsidRPr="00DF6D0C">
        <w:rPr>
          <w:sz w:val="14"/>
          <w:szCs w:val="14"/>
        </w:rPr>
        <w:br/>
        <w:t xml:space="preserve">по заключенным договорам, а также штрафы, пени и неустойки, признанные организацией </w:t>
      </w:r>
      <w:r w:rsidRPr="00DF6D0C">
        <w:rPr>
          <w:sz w:val="14"/>
          <w:szCs w:val="14"/>
        </w:rPr>
        <w:br/>
        <w:t xml:space="preserve">или по которым получены решения суда (арбитражного суда) или другого органа, имеющего </w:t>
      </w:r>
      <w:r w:rsidRPr="00DF6D0C">
        <w:rPr>
          <w:sz w:val="14"/>
          <w:szCs w:val="14"/>
        </w:rPr>
        <w:br/>
        <w:t xml:space="preserve">в соответствии с законодательством Российской Федерации право на принятие решения </w:t>
      </w:r>
      <w:r w:rsidRPr="00DF6D0C">
        <w:rPr>
          <w:sz w:val="14"/>
          <w:szCs w:val="14"/>
        </w:rPr>
        <w:br/>
        <w:t>об их взыскании, и отнесенные на финансовые результаты организации, непогашенные суммы заемных средств, подлежащие погашению</w:t>
      </w:r>
      <w:proofErr w:type="gramEnd"/>
      <w:r w:rsidRPr="00DF6D0C">
        <w:rPr>
          <w:sz w:val="14"/>
          <w:szCs w:val="14"/>
        </w:rPr>
        <w:t xml:space="preserve"> в соответствии с договорами.</w:t>
      </w:r>
    </w:p>
    <w:p w:rsidR="00DF6D0C" w:rsidRPr="00DF6D0C" w:rsidRDefault="00DF6D0C" w:rsidP="00DF6D0C">
      <w:pPr>
        <w:spacing w:line="180" w:lineRule="exact"/>
        <w:ind w:firstLine="284"/>
        <w:jc w:val="both"/>
        <w:rPr>
          <w:sz w:val="14"/>
          <w:szCs w:val="14"/>
        </w:rPr>
      </w:pPr>
      <w:r w:rsidRPr="00DF6D0C">
        <w:rPr>
          <w:b/>
          <w:bCs/>
          <w:sz w:val="14"/>
          <w:szCs w:val="14"/>
        </w:rPr>
        <w:t>Дебиторская задолженность</w:t>
      </w:r>
      <w:r w:rsidRPr="00DF6D0C">
        <w:rPr>
          <w:sz w:val="14"/>
          <w:szCs w:val="14"/>
        </w:rPr>
        <w:t xml:space="preserve"> включает задолженность по расчетам с покупателями </w:t>
      </w:r>
      <w:r w:rsidRPr="00DF6D0C">
        <w:rPr>
          <w:sz w:val="14"/>
          <w:szCs w:val="14"/>
        </w:rPr>
        <w:br/>
        <w:t xml:space="preserve">и заказчиками за товары, работы и услуги, в том числе задолженность, обеспеченную векселями полученными; задолженность по расчетам с дочерними и зависимыми обществами; суммы </w:t>
      </w:r>
      <w:r w:rsidRPr="00DF6D0C">
        <w:rPr>
          <w:sz w:val="14"/>
          <w:szCs w:val="14"/>
        </w:rPr>
        <w:br/>
        <w:t xml:space="preserve">уплаченных другим организациям авансов по предстоящим расчетам в соответствии </w:t>
      </w:r>
      <w:r w:rsidRPr="00DF6D0C">
        <w:rPr>
          <w:sz w:val="14"/>
          <w:szCs w:val="14"/>
        </w:rPr>
        <w:br/>
        <w:t xml:space="preserve">с заключенными договорами; задолженность по расчетам с прочими дебиторами, включающую </w:t>
      </w:r>
      <w:r w:rsidRPr="00DF6D0C">
        <w:rPr>
          <w:sz w:val="14"/>
          <w:szCs w:val="14"/>
        </w:rPr>
        <w:br/>
        <w:t xml:space="preserve">в себя задолженность финансовых и налоговых органов (в том числе по переплате по налогам, сборам и прочим платежам в бюджет); </w:t>
      </w:r>
      <w:proofErr w:type="gramStart"/>
      <w:r w:rsidRPr="00DF6D0C">
        <w:rPr>
          <w:sz w:val="14"/>
          <w:szCs w:val="14"/>
        </w:rPr>
        <w:t xml:space="preserve">задолженность работников организации </w:t>
      </w:r>
      <w:r w:rsidRPr="00DF6D0C">
        <w:rPr>
          <w:sz w:val="14"/>
          <w:szCs w:val="14"/>
        </w:rPr>
        <w:br/>
        <w:t xml:space="preserve">по предоставленным им ссудам и займам за счет средств этой организации или кредита (ссуды </w:t>
      </w:r>
      <w:r w:rsidRPr="00DF6D0C">
        <w:rPr>
          <w:sz w:val="14"/>
          <w:szCs w:val="14"/>
        </w:rPr>
        <w:br/>
        <w:t xml:space="preserve">на индивидуальное и кооперативное жилищное строительство, приобретение и благоустройство садовых участков, беспроцентные ссуды молодым семьям на улучшение жилищных условий </w:t>
      </w:r>
      <w:r w:rsidRPr="00DF6D0C">
        <w:rPr>
          <w:sz w:val="14"/>
          <w:szCs w:val="14"/>
        </w:rPr>
        <w:br/>
        <w:t xml:space="preserve">или обзаведение домашним хозяйством и другое); </w:t>
      </w:r>
      <w:r w:rsidRPr="00DF6D0C">
        <w:rPr>
          <w:spacing w:val="-2"/>
          <w:sz w:val="14"/>
          <w:szCs w:val="14"/>
        </w:rPr>
        <w:t xml:space="preserve">задолженность подотчетных лиц; поставщиков </w:t>
      </w:r>
      <w:r w:rsidRPr="00DF6D0C">
        <w:rPr>
          <w:spacing w:val="-2"/>
          <w:sz w:val="14"/>
          <w:szCs w:val="14"/>
        </w:rPr>
        <w:br/>
        <w:t>по недостачам товарно-материальных ценностей, обнаруженным</w:t>
      </w:r>
      <w:r w:rsidRPr="00DF6D0C">
        <w:rPr>
          <w:sz w:val="14"/>
          <w:szCs w:val="14"/>
        </w:rPr>
        <w:t xml:space="preserve"> при приемке;</w:t>
      </w:r>
      <w:proofErr w:type="gramEnd"/>
      <w:r w:rsidRPr="00DF6D0C">
        <w:rPr>
          <w:sz w:val="14"/>
          <w:szCs w:val="14"/>
        </w:rPr>
        <w:t xml:space="preserve"> </w:t>
      </w:r>
      <w:proofErr w:type="gramStart"/>
      <w:r w:rsidRPr="00DF6D0C">
        <w:rPr>
          <w:sz w:val="14"/>
          <w:szCs w:val="14"/>
        </w:rPr>
        <w:t xml:space="preserve">задолженность </w:t>
      </w:r>
      <w:r w:rsidRPr="00DF6D0C">
        <w:rPr>
          <w:sz w:val="14"/>
          <w:szCs w:val="14"/>
        </w:rPr>
        <w:br/>
        <w:t xml:space="preserve">по государственным заказам, федеральным программам за поставленные  товары, работы </w:t>
      </w:r>
      <w:r w:rsidRPr="00DF6D0C">
        <w:rPr>
          <w:sz w:val="14"/>
          <w:szCs w:val="14"/>
        </w:rPr>
        <w:br/>
        <w:t xml:space="preserve">и услуги, а также штрафы, пени и неустойки, признанные должником или по которым получены решения суда (арбитражного суда) или другого органа, имеющего в соответствии </w:t>
      </w:r>
      <w:r w:rsidRPr="00DF6D0C">
        <w:rPr>
          <w:sz w:val="14"/>
          <w:szCs w:val="14"/>
        </w:rPr>
        <w:br/>
        <w:t xml:space="preserve">с законодательством Российской Федерации право на принятие решения об их взыскании, </w:t>
      </w:r>
      <w:r w:rsidRPr="00DF6D0C">
        <w:rPr>
          <w:sz w:val="14"/>
          <w:szCs w:val="14"/>
        </w:rPr>
        <w:br/>
        <w:t>и отнесенные на финансовые результаты организации.</w:t>
      </w:r>
      <w:proofErr w:type="gramEnd"/>
    </w:p>
    <w:p w:rsidR="00DF6D0C" w:rsidRPr="00DF6D0C" w:rsidRDefault="00DF6D0C" w:rsidP="00DF6D0C">
      <w:pPr>
        <w:spacing w:line="180" w:lineRule="exact"/>
        <w:ind w:firstLine="284"/>
        <w:jc w:val="both"/>
        <w:rPr>
          <w:spacing w:val="-4"/>
          <w:sz w:val="14"/>
          <w:szCs w:val="14"/>
        </w:rPr>
      </w:pPr>
      <w:r w:rsidRPr="00DF6D0C">
        <w:rPr>
          <w:b/>
          <w:bCs/>
          <w:spacing w:val="-4"/>
          <w:sz w:val="14"/>
          <w:szCs w:val="14"/>
        </w:rPr>
        <w:t>Просроченная задолженность</w:t>
      </w:r>
      <w:r w:rsidRPr="00DF6D0C">
        <w:rPr>
          <w:spacing w:val="-4"/>
          <w:sz w:val="14"/>
          <w:szCs w:val="14"/>
        </w:rPr>
        <w:t xml:space="preserve"> – задолженность, не погашенная в сроки, установленные договором.</w:t>
      </w:r>
    </w:p>
    <w:p w:rsidR="00986FE0" w:rsidRPr="00645395" w:rsidRDefault="00986FE0" w:rsidP="00DF6D0C">
      <w:pPr>
        <w:spacing w:line="180" w:lineRule="exact"/>
        <w:ind w:firstLine="284"/>
        <w:jc w:val="both"/>
        <w:rPr>
          <w:spacing w:val="-4"/>
          <w:sz w:val="14"/>
          <w:szCs w:val="14"/>
        </w:rPr>
      </w:pPr>
    </w:p>
    <w:sectPr w:rsidR="00986FE0" w:rsidRPr="00645395" w:rsidSect="00364C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34" w:code="9"/>
      <w:pgMar w:top="3657" w:right="2637" w:bottom="3657" w:left="2637" w:header="3033" w:footer="3204" w:gutter="0"/>
      <w:pgNumType w:start="2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581" w:rsidRDefault="001B3581" w:rsidP="00364C38">
      <w:r>
        <w:separator/>
      </w:r>
    </w:p>
  </w:endnote>
  <w:endnote w:type="continuationSeparator" w:id="0">
    <w:p w:rsidR="001B3581" w:rsidRDefault="001B3581" w:rsidP="00364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0"/>
    </w:tblGrid>
    <w:tr w:rsidR="001B3581" w:rsidTr="00A2521A">
      <w:trPr>
        <w:jc w:val="right"/>
      </w:trPr>
      <w:tc>
        <w:tcPr>
          <w:tcW w:w="567" w:type="dxa"/>
        </w:tcPr>
        <w:p w:rsidR="001B3581" w:rsidRDefault="001B3581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E22B05">
            <w:rPr>
              <w:rStyle w:val="a7"/>
              <w:rFonts w:ascii="Times New Roman" w:hAnsi="Times New Roman" w:cs="Times New Roman"/>
              <w:noProof/>
            </w:rPr>
            <w:t>24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  <w:tc>
        <w:tcPr>
          <w:tcW w:w="6060" w:type="dxa"/>
          <w:vAlign w:val="center"/>
        </w:tcPr>
        <w:p w:rsidR="001B3581" w:rsidRDefault="001B3581" w:rsidP="00F94D10">
          <w:pPr>
            <w:pStyle w:val="a3"/>
            <w:jc w:val="right"/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1B3581" w:rsidRDefault="001B3581">
    <w:pPr>
      <w:pStyle w:val="a3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1"/>
      <w:gridCol w:w="566"/>
    </w:tblGrid>
    <w:tr w:rsidR="001B3581" w:rsidTr="00364C38">
      <w:trPr>
        <w:jc w:val="right"/>
      </w:trPr>
      <w:tc>
        <w:tcPr>
          <w:tcW w:w="6061" w:type="dxa"/>
        </w:tcPr>
        <w:p w:rsidR="001B3581" w:rsidRPr="00F94D10" w:rsidRDefault="001B3581" w:rsidP="00F94D10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6" w:type="dxa"/>
        </w:tcPr>
        <w:p w:rsidR="001B3581" w:rsidRDefault="001B3581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E22B05">
            <w:rPr>
              <w:rStyle w:val="a7"/>
              <w:rFonts w:ascii="Times New Roman" w:hAnsi="Times New Roman" w:cs="Times New Roman"/>
              <w:noProof/>
            </w:rPr>
            <w:t>29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</w:tr>
  </w:tbl>
  <w:p w:rsidR="001B3581" w:rsidRDefault="001B3581">
    <w:pPr>
      <w:pStyle w:val="a3"/>
      <w:rPr>
        <w:sz w:val="2"/>
        <w:szCs w:val="2"/>
      </w:rPr>
    </w:pPr>
  </w:p>
  <w:p w:rsidR="001B3581" w:rsidRDefault="001B3581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6"/>
      <w:gridCol w:w="5490"/>
      <w:gridCol w:w="571"/>
    </w:tblGrid>
    <w:tr w:rsidR="001B3581">
      <w:trPr>
        <w:jc w:val="right"/>
      </w:trPr>
      <w:tc>
        <w:tcPr>
          <w:tcW w:w="571" w:type="dxa"/>
        </w:tcPr>
        <w:p w:rsidR="001B3581" w:rsidRDefault="001B3581" w:rsidP="00A2521A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>
            <w:rPr>
              <w:rStyle w:val="a7"/>
              <w:rFonts w:ascii="Times New Roman" w:hAnsi="Times New Roman" w:cs="Times New Roman"/>
              <w:noProof/>
            </w:rPr>
            <w:t>26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  <w:tc>
        <w:tcPr>
          <w:tcW w:w="5539" w:type="dxa"/>
          <w:vAlign w:val="center"/>
        </w:tcPr>
        <w:p w:rsidR="001B3581" w:rsidRPr="009E68D9" w:rsidRDefault="001B3581" w:rsidP="00A2521A">
          <w:pPr>
            <w:pStyle w:val="a3"/>
            <w:spacing w:before="40"/>
            <w:ind w:right="57"/>
            <w:jc w:val="right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2018</w:t>
          </w:r>
        </w:p>
      </w:tc>
      <w:tc>
        <w:tcPr>
          <w:tcW w:w="576" w:type="dxa"/>
        </w:tcPr>
        <w:p w:rsidR="001B3581" w:rsidRDefault="001B3581" w:rsidP="00A2521A">
          <w:pPr>
            <w:pStyle w:val="a3"/>
            <w:jc w:val="center"/>
          </w:pPr>
          <w:r>
            <w:rPr>
              <w:b/>
              <w:bCs/>
              <w:i/>
              <w:iCs/>
              <w:noProof/>
              <w:color w:val="000000"/>
              <w:sz w:val="16"/>
              <w:szCs w:val="16"/>
            </w:rPr>
            <w:drawing>
              <wp:inline distT="0" distB="0" distL="0" distR="0" wp14:anchorId="259585BB" wp14:editId="743825C1">
                <wp:extent cx="298450" cy="158750"/>
                <wp:effectExtent l="0" t="0" r="6350" b="0"/>
                <wp:docPr id="1" name="Рисунок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84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B3581" w:rsidRDefault="001B3581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581" w:rsidRDefault="001B3581" w:rsidP="00364C38">
      <w:r>
        <w:separator/>
      </w:r>
    </w:p>
  </w:footnote>
  <w:footnote w:type="continuationSeparator" w:id="0">
    <w:p w:rsidR="001B3581" w:rsidRDefault="001B3581" w:rsidP="00364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581" w:rsidRDefault="001B3581" w:rsidP="00A2521A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1B3581" w:rsidRPr="009E68D9" w:rsidRDefault="001B3581" w:rsidP="00A2521A">
    <w:pPr>
      <w:pStyle w:val="a5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581" w:rsidRDefault="001B3581" w:rsidP="00A2521A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1B3581" w:rsidRPr="009E68D9" w:rsidRDefault="001B3581" w:rsidP="00A2521A">
    <w:pPr>
      <w:pStyle w:val="a5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581" w:rsidRDefault="001B3581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1B3581" w:rsidRPr="009E68D9" w:rsidRDefault="001B3581">
    <w:pPr>
      <w:pStyle w:val="a5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867"/>
    <w:rsid w:val="000528CA"/>
    <w:rsid w:val="000821EB"/>
    <w:rsid w:val="0016172E"/>
    <w:rsid w:val="001B3581"/>
    <w:rsid w:val="002040DE"/>
    <w:rsid w:val="002240DE"/>
    <w:rsid w:val="002F4411"/>
    <w:rsid w:val="00324B1B"/>
    <w:rsid w:val="00364C38"/>
    <w:rsid w:val="00366C65"/>
    <w:rsid w:val="00383BD8"/>
    <w:rsid w:val="00387ED4"/>
    <w:rsid w:val="00395010"/>
    <w:rsid w:val="00397F4F"/>
    <w:rsid w:val="003C416D"/>
    <w:rsid w:val="003D65CA"/>
    <w:rsid w:val="00496394"/>
    <w:rsid w:val="004E2D29"/>
    <w:rsid w:val="00576BB3"/>
    <w:rsid w:val="00606882"/>
    <w:rsid w:val="00645395"/>
    <w:rsid w:val="00674D32"/>
    <w:rsid w:val="006A61EA"/>
    <w:rsid w:val="007558A8"/>
    <w:rsid w:val="00767F0F"/>
    <w:rsid w:val="008804C4"/>
    <w:rsid w:val="008B3867"/>
    <w:rsid w:val="00986FE0"/>
    <w:rsid w:val="00A04478"/>
    <w:rsid w:val="00A2521A"/>
    <w:rsid w:val="00A6169E"/>
    <w:rsid w:val="00A76F85"/>
    <w:rsid w:val="00AC5B8C"/>
    <w:rsid w:val="00B079F5"/>
    <w:rsid w:val="00B40937"/>
    <w:rsid w:val="00BF7F7E"/>
    <w:rsid w:val="00C17C6A"/>
    <w:rsid w:val="00CA74FC"/>
    <w:rsid w:val="00DE242E"/>
    <w:rsid w:val="00DF6D0C"/>
    <w:rsid w:val="00E22B05"/>
    <w:rsid w:val="00E77BE5"/>
    <w:rsid w:val="00E93A9C"/>
    <w:rsid w:val="00F36E2F"/>
    <w:rsid w:val="00F94D10"/>
    <w:rsid w:val="00FA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867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B3867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8B3867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8B3867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8B3867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8B3867"/>
  </w:style>
  <w:style w:type="paragraph" w:styleId="a8">
    <w:name w:val="Body Text"/>
    <w:basedOn w:val="a"/>
    <w:link w:val="a9"/>
    <w:rsid w:val="008B3867"/>
    <w:pPr>
      <w:spacing w:after="120"/>
    </w:pPr>
    <w:rPr>
      <w:rFonts w:ascii="Times New Roman" w:hAnsi="Times New Roman" w:cs="Times New Roman"/>
    </w:rPr>
  </w:style>
  <w:style w:type="character" w:customStyle="1" w:styleId="a9">
    <w:name w:val="Основной текст Знак"/>
    <w:basedOn w:val="a0"/>
    <w:link w:val="a8"/>
    <w:rsid w:val="008B38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Title"/>
    <w:basedOn w:val="a"/>
    <w:link w:val="ab"/>
    <w:qFormat/>
    <w:rsid w:val="008B3867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b">
    <w:name w:val="Название Знак"/>
    <w:basedOn w:val="a0"/>
    <w:link w:val="aa"/>
    <w:rsid w:val="008B38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B386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3867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867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B3867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8B3867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8B3867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8B3867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8B3867"/>
  </w:style>
  <w:style w:type="paragraph" w:styleId="a8">
    <w:name w:val="Body Text"/>
    <w:basedOn w:val="a"/>
    <w:link w:val="a9"/>
    <w:rsid w:val="008B3867"/>
    <w:pPr>
      <w:spacing w:after="120"/>
    </w:pPr>
    <w:rPr>
      <w:rFonts w:ascii="Times New Roman" w:hAnsi="Times New Roman" w:cs="Times New Roman"/>
    </w:rPr>
  </w:style>
  <w:style w:type="character" w:customStyle="1" w:styleId="a9">
    <w:name w:val="Основной текст Знак"/>
    <w:basedOn w:val="a0"/>
    <w:link w:val="a8"/>
    <w:rsid w:val="008B38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Title"/>
    <w:basedOn w:val="a"/>
    <w:link w:val="ab"/>
    <w:qFormat/>
    <w:rsid w:val="008B3867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b">
    <w:name w:val="Название Знак"/>
    <w:basedOn w:val="a0"/>
    <w:link w:val="aa"/>
    <w:rsid w:val="008B38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B386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386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55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B70E5-637C-45D4-AB9F-A8DB9F1B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2031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</dc:creator>
  <cp:lastModifiedBy>Крыжановская Алёна Владимировна</cp:lastModifiedBy>
  <cp:revision>28</cp:revision>
  <cp:lastPrinted>2024-11-25T12:27:00Z</cp:lastPrinted>
  <dcterms:created xsi:type="dcterms:W3CDTF">2020-05-08T13:55:00Z</dcterms:created>
  <dcterms:modified xsi:type="dcterms:W3CDTF">2024-11-25T12:27:00Z</dcterms:modified>
</cp:coreProperties>
</file>