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F6B98">
      <w:pPr>
        <w:ind w:firstLine="840" w:firstLineChars="400"/>
      </w:pPr>
    </w:p>
    <w:p w14:paraId="602F79E9">
      <w:pPr>
        <w:ind w:firstLine="840" w:firstLineChars="400"/>
      </w:pPr>
      <w:r>
        <w:rPr>
          <w:rFonts w:hint="eastAsia"/>
          <w:lang w:val="en-US" w:eastAsia="zh-CN"/>
        </w:rPr>
        <w:t xml:space="preserve"> </w:t>
      </w:r>
      <w:r>
        <w:pict>
          <v:shape id="_x0000_i1025" o:spt="136" type="#_x0000_t136" style="height:54.75pt;width:324pt;" fillcolor="#C0C0C0" fill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中南民族大学" style="font-family:华文新魏;font-size:54pt;v-text-align:center;"/>
            <w10:wrap type="none"/>
            <w10:anchorlock/>
          </v:shape>
        </w:pict>
      </w:r>
    </w:p>
    <w:p w14:paraId="1864DBBB">
      <w:pPr>
        <w:ind w:firstLine="840" w:firstLineChars="400"/>
      </w:pPr>
    </w:p>
    <w:p w14:paraId="704E409D">
      <w:pPr>
        <w:ind w:firstLine="840" w:firstLineChars="400"/>
      </w:pPr>
    </w:p>
    <w:p w14:paraId="0511C345">
      <w:pPr>
        <w:ind w:firstLine="840" w:firstLineChars="400"/>
      </w:pPr>
    </w:p>
    <w:p w14:paraId="157CE7D7">
      <w:pPr>
        <w:ind w:firstLine="840" w:firstLineChars="400"/>
      </w:pPr>
      <w:bookmarkStart w:id="0" w:name="_GoBack"/>
      <w:bookmarkEnd w:id="0"/>
    </w:p>
    <w:p w14:paraId="73D6D84D">
      <w:pPr>
        <w:ind w:firstLine="1680" w:firstLineChars="800"/>
        <w:rPr>
          <w:szCs w:val="21"/>
        </w:rPr>
      </w:pPr>
      <w:r>
        <w:rPr>
          <w:rFonts w:hint="eastAsia"/>
          <w:szCs w:val="21"/>
          <w:lang w:val="en-US" w:eastAsia="zh-CN"/>
        </w:rPr>
        <w:t xml:space="preserve"> </w:t>
      </w:r>
      <w:r>
        <w:rPr>
          <w:szCs w:val="21"/>
        </w:rPr>
        <w:pict>
          <v:shape id="_x0000_i1026" o:spt="136" type="#_x0000_t136" style="height:39.75pt;width:238.5pt;" fillcolor="#C0C0C0" fill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学生实验报告" style="font-family:华文新魏;font-size:40pt;v-text-align:center;"/>
            <w10:wrap type="none"/>
            <w10:anchorlock/>
          </v:shape>
        </w:pict>
      </w:r>
    </w:p>
    <w:p w14:paraId="143500D4">
      <w:pPr>
        <w:rPr>
          <w:szCs w:val="21"/>
        </w:rPr>
      </w:pPr>
    </w:p>
    <w:p w14:paraId="209C84F6">
      <w:pPr>
        <w:jc w:val="center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 w:val="48"/>
          <w:szCs w:val="48"/>
          <w:lang w:eastAsia="zh-CN"/>
        </w:rPr>
        <w:t>（</w:t>
      </w:r>
      <w:r>
        <w:rPr>
          <w:rFonts w:hint="eastAsia" w:ascii="宋体" w:hAnsi="宋体" w:eastAsia="宋体" w:cs="宋体"/>
          <w:sz w:val="48"/>
          <w:szCs w:val="48"/>
          <w:lang w:val="en-US" w:eastAsia="zh-CN"/>
        </w:rPr>
        <w:t>1</w:t>
      </w:r>
      <w:r>
        <w:rPr>
          <w:rFonts w:hint="eastAsia" w:ascii="宋体" w:hAnsi="宋体" w:eastAsia="宋体" w:cs="宋体"/>
          <w:sz w:val="48"/>
          <w:szCs w:val="48"/>
          <w:lang w:eastAsia="zh-CN"/>
        </w:rPr>
        <w:t>）</w:t>
      </w:r>
    </w:p>
    <w:p w14:paraId="7E94F6FD">
      <w:pPr>
        <w:rPr>
          <w:szCs w:val="21"/>
        </w:rPr>
      </w:pPr>
    </w:p>
    <w:p w14:paraId="15B0E90C">
      <w:pPr>
        <w:rPr>
          <w:szCs w:val="21"/>
        </w:rPr>
      </w:pPr>
    </w:p>
    <w:p w14:paraId="3EE934B8">
      <w:pPr>
        <w:rPr>
          <w:szCs w:val="21"/>
        </w:rPr>
      </w:pPr>
    </w:p>
    <w:p w14:paraId="13985C00">
      <w:pPr>
        <w:pStyle w:val="2"/>
        <w:ind w:firstLine="2100" w:firstLineChars="700"/>
        <w:jc w:val="both"/>
        <w:rPr>
          <w:rFonts w:hint="default" w:ascii="文鼎大标宋简" w:eastAsia="文鼎大标宋简"/>
          <w:b w:val="0"/>
          <w:bCs w:val="0"/>
          <w:sz w:val="30"/>
          <w:lang w:val="en-US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院    系：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计算机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>学院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(人工智能学院）</w:t>
      </w:r>
    </w:p>
    <w:p w14:paraId="570E27B7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专    业：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人工智能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</w:t>
      </w:r>
    </w:p>
    <w:p w14:paraId="55168EC4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年    级：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2025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</w:t>
      </w:r>
    </w:p>
    <w:p w14:paraId="5D6FD5A2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课程名称：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Python程序设计</w:t>
      </w:r>
      <w:r>
        <w:rPr>
          <w:rFonts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</w:t>
      </w:r>
    </w:p>
    <w:p w14:paraId="26639F4A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学    号：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202521095025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</w:p>
    <w:p w14:paraId="56E2A1E3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姓    名：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舒天宇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 </w:t>
      </w:r>
    </w:p>
    <w:p w14:paraId="4F6970A8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指导教师：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李娜、康怡琳、马卫、任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恺 </w:t>
      </w:r>
    </w:p>
    <w:p w14:paraId="1B13CC27">
      <w:pPr>
        <w:rPr>
          <w:szCs w:val="21"/>
        </w:rPr>
      </w:pPr>
    </w:p>
    <w:p w14:paraId="618BB5F4">
      <w:pPr>
        <w:ind w:firstLine="3300" w:firstLineChars="1100"/>
        <w:rPr>
          <w:rFonts w:ascii="文鼎大标宋简" w:eastAsia="文鼎大标宋简"/>
          <w:sz w:val="30"/>
        </w:rPr>
      </w:pPr>
    </w:p>
    <w:p w14:paraId="47D03DE9">
      <w:pPr>
        <w:jc w:val="center"/>
        <w:rPr>
          <w:rFonts w:ascii="文鼎大标宋简" w:eastAsia="文鼎大标宋简"/>
          <w:sz w:val="30"/>
        </w:rPr>
      </w:pPr>
      <w:r>
        <w:rPr>
          <w:rFonts w:hint="eastAsia" w:ascii="文鼎大标宋简" w:eastAsia="文鼎大标宋简"/>
          <w:sz w:val="30"/>
          <w:lang w:val="en-US" w:eastAsia="zh-CN"/>
        </w:rPr>
        <w:t>2025</w:t>
      </w:r>
      <w:r>
        <w:rPr>
          <w:rFonts w:hint="eastAsia" w:ascii="文鼎大标宋简" w:eastAsia="文鼎大标宋简"/>
          <w:sz w:val="30"/>
        </w:rPr>
        <w:t>年</w:t>
      </w:r>
      <w:r>
        <w:rPr>
          <w:rFonts w:hint="eastAsia" w:ascii="文鼎大标宋简" w:eastAsia="文鼎大标宋简"/>
          <w:sz w:val="30"/>
          <w:lang w:val="en-US" w:eastAsia="zh-CN"/>
        </w:rPr>
        <w:t>10</w:t>
      </w:r>
      <w:r>
        <w:rPr>
          <w:rFonts w:hint="eastAsia" w:ascii="文鼎大标宋简" w:eastAsia="文鼎大标宋简"/>
          <w:sz w:val="30"/>
        </w:rPr>
        <w:t>月</w:t>
      </w:r>
      <w:r>
        <w:rPr>
          <w:rFonts w:hint="eastAsia" w:ascii="文鼎大标宋简" w:eastAsia="文鼎大标宋简"/>
          <w:sz w:val="30"/>
          <w:lang w:val="en-US" w:eastAsia="zh-CN"/>
        </w:rPr>
        <w:t>13</w:t>
      </w:r>
      <w:r>
        <w:rPr>
          <w:rFonts w:hint="eastAsia" w:ascii="文鼎大标宋简" w:eastAsia="文鼎大标宋简"/>
          <w:sz w:val="30"/>
        </w:rPr>
        <w:t>日</w:t>
      </w:r>
    </w:p>
    <w:p w14:paraId="1AE3FF8B">
      <w:pPr>
        <w:rPr>
          <w:rFonts w:ascii="文鼎大标宋简" w:eastAsia="文鼎大标宋简"/>
          <w:sz w:val="30"/>
        </w:rPr>
      </w:pPr>
    </w:p>
    <w:p w14:paraId="37CF408D">
      <w:pPr>
        <w:rPr>
          <w:rFonts w:ascii="文鼎大标宋简" w:eastAsia="文鼎大标宋简"/>
          <w:sz w:val="30"/>
        </w:rPr>
      </w:pPr>
    </w:p>
    <w:p w14:paraId="24EC3EE3">
      <w:pPr>
        <w:rPr>
          <w:rFonts w:ascii="文鼎大标宋简" w:eastAsia="文鼎大标宋简"/>
          <w:sz w:val="30"/>
        </w:rPr>
      </w:pPr>
    </w:p>
    <w:p w14:paraId="16353FE4">
      <w:pPr>
        <w:rPr>
          <w:rFonts w:ascii="文鼎大标宋简" w:eastAsia="文鼎大标宋简"/>
          <w:sz w:val="30"/>
        </w:rPr>
      </w:pPr>
    </w:p>
    <w:p w14:paraId="13E0D4DD">
      <w:pPr>
        <w:rPr>
          <w:rFonts w:ascii="文鼎大标宋简" w:eastAsia="文鼎大标宋简"/>
          <w:sz w:val="30"/>
        </w:rPr>
      </w:pPr>
    </w:p>
    <w:tbl>
      <w:tblPr>
        <w:tblStyle w:val="7"/>
        <w:tblW w:w="88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2042"/>
        <w:gridCol w:w="720"/>
        <w:gridCol w:w="979"/>
        <w:gridCol w:w="639"/>
        <w:gridCol w:w="713"/>
        <w:gridCol w:w="968"/>
        <w:gridCol w:w="2039"/>
      </w:tblGrid>
      <w:tr w14:paraId="0B947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6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52DD41">
            <w:pPr>
              <w:rPr>
                <w:bCs/>
              </w:rPr>
            </w:pPr>
            <w:r>
              <w:rPr>
                <w:rFonts w:hint="eastAsia"/>
                <w:bCs/>
              </w:rPr>
              <w:t>年级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EDE95">
            <w:pPr>
              <w:jc w:val="center"/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2025级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ADB70C">
            <w:pPr>
              <w:spacing w:line="240" w:lineRule="exact"/>
              <w:rPr>
                <w:bCs/>
              </w:rPr>
            </w:pPr>
            <w:r>
              <w:rPr>
                <w:rFonts w:hint="eastAsia"/>
                <w:bCs/>
              </w:rPr>
              <w:t>班号</w:t>
            </w:r>
          </w:p>
        </w:tc>
        <w:tc>
          <w:tcPr>
            <w:tcW w:w="9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5414B0">
            <w:pPr>
              <w:rPr>
                <w:bCs/>
              </w:rPr>
            </w:pPr>
            <w:r>
              <w:rPr>
                <w:bCs/>
              </w:rPr>
              <w:t> </w:t>
            </w:r>
            <w:r>
              <w:rPr>
                <w:rFonts w:hint="eastAsia"/>
                <w:bCs/>
                <w:lang w:val="en-US" w:eastAsia="zh-CN"/>
              </w:rPr>
              <w:t>2501</w:t>
            </w:r>
            <w:r>
              <w:rPr>
                <w:rFonts w:hint="eastAsia"/>
                <w:bCs/>
              </w:rPr>
              <w:t>班</w:t>
            </w:r>
          </w:p>
        </w:tc>
        <w:tc>
          <w:tcPr>
            <w:tcW w:w="63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3AA68CC">
            <w:pPr>
              <w:rPr>
                <w:bCs/>
              </w:rPr>
            </w:pPr>
            <w:r>
              <w:rPr>
                <w:rFonts w:hint="eastAsia"/>
                <w:bCs/>
              </w:rPr>
              <w:t>组号</w:t>
            </w:r>
          </w:p>
        </w:tc>
        <w:tc>
          <w:tcPr>
            <w:tcW w:w="71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B83312D">
            <w:pPr>
              <w:rPr>
                <w:bCs/>
              </w:rPr>
            </w:pP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267BD">
            <w:pPr>
              <w:rPr>
                <w:bCs/>
              </w:rPr>
            </w:pP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学号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526FB7">
            <w:pPr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202521095025</w:t>
            </w:r>
            <w:r>
              <w:rPr>
                <w:rFonts w:hint="eastAsia"/>
                <w:b w:val="0"/>
                <w:bCs w:val="0"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14:paraId="7E37E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9736F">
            <w:pPr>
              <w:rPr>
                <w:bCs/>
              </w:rPr>
            </w:pPr>
            <w:r>
              <w:rPr>
                <w:rFonts w:hint="eastAsia"/>
                <w:bCs/>
              </w:rPr>
              <w:t>专业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E4DBB">
            <w:pPr>
              <w:ind w:firstLine="420" w:firstLineChars="200"/>
              <w:rPr>
                <w:rFonts w:hint="eastAsia" w:eastAsia="宋体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人工智能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8C1B2">
            <w:pPr>
              <w:widowControl/>
              <w:jc w:val="left"/>
              <w:rPr>
                <w:bCs/>
              </w:rPr>
            </w:pPr>
          </w:p>
        </w:tc>
        <w:tc>
          <w:tcPr>
            <w:tcW w:w="9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7B9D70">
            <w:pPr>
              <w:widowControl/>
              <w:jc w:val="left"/>
              <w:rPr>
                <w:bCs/>
              </w:rPr>
            </w:pPr>
          </w:p>
        </w:tc>
        <w:tc>
          <w:tcPr>
            <w:tcW w:w="63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38804">
            <w:pPr>
              <w:rPr>
                <w:bCs/>
              </w:rPr>
            </w:pPr>
          </w:p>
        </w:tc>
        <w:tc>
          <w:tcPr>
            <w:tcW w:w="71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5A903">
            <w:pPr>
              <w:rPr>
                <w:bCs/>
              </w:rPr>
            </w:pP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1D4B2">
            <w:pPr>
              <w:rPr>
                <w:bCs/>
              </w:rPr>
            </w:pP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姓名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98D1F">
            <w:pPr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> 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 xml:space="preserve"> 舒天宇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</w:t>
            </w:r>
          </w:p>
        </w:tc>
      </w:tr>
      <w:tr w14:paraId="21D2C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3036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实验名称</w:t>
            </w:r>
          </w:p>
        </w:tc>
        <w:tc>
          <w:tcPr>
            <w:tcW w:w="50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168F29">
            <w:pPr>
              <w:keepNext w:val="0"/>
              <w:keepLines w:val="0"/>
              <w:widowControl/>
              <w:suppressLineNumbers w:val="0"/>
              <w:ind w:firstLine="1680" w:firstLineChars="700"/>
              <w:jc w:val="left"/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Python程序认知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7F04B1">
            <w:pPr>
              <w:rPr>
                <w:bCs/>
              </w:rPr>
            </w:pPr>
            <w:r>
              <w:rPr>
                <w:rFonts w:hint="eastAsia"/>
                <w:bCs/>
              </w:rPr>
              <w:t>实验室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3CA40">
            <w:pPr>
              <w:ind w:firstLine="630" w:firstLineChars="3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9-204</w:t>
            </w:r>
          </w:p>
        </w:tc>
      </w:tr>
      <w:tr w14:paraId="4B59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E2179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2AF258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043FEF6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目</w:t>
            </w:r>
          </w:p>
          <w:p w14:paraId="23CF4AA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的</w:t>
            </w:r>
          </w:p>
          <w:p w14:paraId="6270EB5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或</w:t>
            </w:r>
          </w:p>
          <w:p w14:paraId="2102868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要</w:t>
            </w:r>
          </w:p>
          <w:p w14:paraId="78EF11C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求</w:t>
            </w: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63D2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1. 熟悉 Python 开发环境的配置和使用 </w:t>
            </w:r>
          </w:p>
          <w:p w14:paraId="7E5EB8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2. 初步了解 Python 基本语法和程序结构 </w:t>
            </w:r>
          </w:p>
          <w:p w14:paraId="5C0964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3. 理解交互式编程与文件式编程 </w:t>
            </w:r>
          </w:p>
          <w:p w14:paraId="0688D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4. 识别和解决常见的编程问题</w:t>
            </w:r>
          </w:p>
        </w:tc>
      </w:tr>
      <w:tr w14:paraId="22560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B3BA6A">
            <w:pPr>
              <w:rPr>
                <w:bCs/>
              </w:rPr>
            </w:pPr>
          </w:p>
          <w:p w14:paraId="78035EAE">
            <w:pPr>
              <w:rPr>
                <w:bCs/>
              </w:rPr>
            </w:pPr>
          </w:p>
          <w:p w14:paraId="345421D0">
            <w:pPr>
              <w:rPr>
                <w:bCs/>
              </w:rPr>
            </w:pPr>
          </w:p>
          <w:p w14:paraId="1AA1F1EB">
            <w:pPr>
              <w:rPr>
                <w:bCs/>
              </w:rPr>
            </w:pPr>
          </w:p>
          <w:p w14:paraId="51CA978A">
            <w:pPr>
              <w:rPr>
                <w:bCs/>
              </w:rPr>
            </w:pPr>
          </w:p>
          <w:p w14:paraId="64247ACC">
            <w:pPr>
              <w:rPr>
                <w:bCs/>
              </w:rPr>
            </w:pPr>
          </w:p>
          <w:p w14:paraId="6687D300">
            <w:pPr>
              <w:rPr>
                <w:bCs/>
              </w:rPr>
            </w:pPr>
          </w:p>
          <w:p w14:paraId="03B6A09D">
            <w:pPr>
              <w:rPr>
                <w:bCs/>
              </w:rPr>
            </w:pPr>
          </w:p>
          <w:p w14:paraId="103C52F2">
            <w:pPr>
              <w:rPr>
                <w:bCs/>
              </w:rPr>
            </w:pPr>
          </w:p>
          <w:p w14:paraId="7546D252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8FF8DC6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042CD419">
            <w:pPr>
              <w:rPr>
                <w:bCs/>
              </w:rPr>
            </w:pPr>
            <w:r>
              <w:rPr>
                <w:rFonts w:hint="eastAsia"/>
                <w:bCs/>
              </w:rPr>
              <w:t>内</w:t>
            </w:r>
          </w:p>
          <w:p w14:paraId="666FF060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容</w:t>
            </w:r>
          </w:p>
          <w:p w14:paraId="6F658EBB">
            <w:pPr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35918925">
            <w:pPr>
              <w:rPr>
                <w:bCs/>
              </w:rPr>
            </w:pPr>
            <w:r>
              <w:rPr>
                <w:rFonts w:hint="eastAsia"/>
                <w:bCs/>
              </w:rPr>
              <w:t>代</w:t>
            </w:r>
          </w:p>
          <w:p w14:paraId="60C6E503">
            <w:pPr>
              <w:rPr>
                <w:bCs/>
              </w:rPr>
            </w:pPr>
            <w:r>
              <w:rPr>
                <w:rFonts w:hint="eastAsia"/>
                <w:bCs/>
              </w:rPr>
              <w:t>码</w:t>
            </w:r>
          </w:p>
          <w:p w14:paraId="199E6192">
            <w:pPr>
              <w:rPr>
                <w:bCs/>
              </w:rPr>
            </w:pPr>
            <w:r>
              <w:rPr>
                <w:rFonts w:hint="eastAsia"/>
                <w:bCs/>
              </w:rPr>
              <w:t>、</w:t>
            </w:r>
          </w:p>
          <w:p w14:paraId="0531C903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148117C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323605FD">
            <w:pPr>
              <w:rPr>
                <w:bCs/>
              </w:rPr>
            </w:pPr>
            <w:r>
              <w:rPr>
                <w:rFonts w:hint="eastAsia"/>
                <w:bCs/>
              </w:rPr>
              <w:t>结</w:t>
            </w:r>
          </w:p>
          <w:p w14:paraId="26217F71">
            <w:pPr>
              <w:rPr>
                <w:bCs/>
              </w:rPr>
            </w:pPr>
            <w:r>
              <w:rPr>
                <w:rFonts w:hint="eastAsia"/>
                <w:bCs/>
              </w:rPr>
              <w:t>果</w:t>
            </w:r>
          </w:p>
          <w:p w14:paraId="3ADA65B0">
            <w:pPr>
              <w:rPr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677BF005">
            <w:pPr>
              <w:jc w:val="center"/>
              <w:rPr>
                <w:bCs/>
              </w:rPr>
            </w:pPr>
          </w:p>
          <w:p w14:paraId="18B3DCEA">
            <w:pPr>
              <w:jc w:val="center"/>
              <w:rPr>
                <w:bCs/>
              </w:rPr>
            </w:pPr>
          </w:p>
          <w:p w14:paraId="472EC277">
            <w:pPr>
              <w:jc w:val="center"/>
              <w:rPr>
                <w:bCs/>
              </w:rPr>
            </w:pPr>
          </w:p>
          <w:p w14:paraId="67E737AE">
            <w:pPr>
              <w:jc w:val="center"/>
              <w:rPr>
                <w:bCs/>
              </w:rPr>
            </w:pPr>
          </w:p>
          <w:p w14:paraId="2C4FEFFE">
            <w:pPr>
              <w:jc w:val="center"/>
              <w:rPr>
                <w:bCs/>
              </w:rPr>
            </w:pPr>
          </w:p>
          <w:p w14:paraId="11B6BEB0">
            <w:pPr>
              <w:jc w:val="center"/>
              <w:rPr>
                <w:bCs/>
              </w:rPr>
            </w:pPr>
          </w:p>
          <w:p w14:paraId="2ABE307E">
            <w:pPr>
              <w:jc w:val="center"/>
              <w:rPr>
                <w:bCs/>
              </w:rPr>
            </w:pPr>
          </w:p>
          <w:p w14:paraId="5D572159">
            <w:pPr>
              <w:jc w:val="center"/>
              <w:rPr>
                <w:bCs/>
              </w:rPr>
            </w:pPr>
          </w:p>
          <w:p w14:paraId="72A7296C">
            <w:pPr>
              <w:jc w:val="center"/>
              <w:rPr>
                <w:bCs/>
              </w:rPr>
            </w:pPr>
          </w:p>
          <w:p w14:paraId="11ED0920">
            <w:pPr>
              <w:jc w:val="center"/>
              <w:rPr>
                <w:bCs/>
              </w:rPr>
            </w:pPr>
          </w:p>
          <w:p w14:paraId="4D83D1E3">
            <w:pPr>
              <w:jc w:val="center"/>
              <w:rPr>
                <w:bCs/>
              </w:rPr>
            </w:pPr>
          </w:p>
          <w:p w14:paraId="600DA6FC">
            <w:pPr>
              <w:jc w:val="center"/>
              <w:rPr>
                <w:bCs/>
              </w:rPr>
            </w:pPr>
          </w:p>
          <w:p w14:paraId="06CC07A3">
            <w:pPr>
              <w:jc w:val="center"/>
              <w:rPr>
                <w:bCs/>
              </w:rPr>
            </w:pPr>
          </w:p>
          <w:p w14:paraId="5C4DB5E1">
            <w:pPr>
              <w:jc w:val="center"/>
              <w:rPr>
                <w:bCs/>
              </w:rPr>
            </w:pPr>
          </w:p>
          <w:p w14:paraId="2C476563">
            <w:pPr>
              <w:jc w:val="center"/>
              <w:rPr>
                <w:bCs/>
              </w:rPr>
            </w:pPr>
          </w:p>
          <w:p w14:paraId="4A0948FA">
            <w:pPr>
              <w:jc w:val="center"/>
              <w:rPr>
                <w:bCs/>
              </w:rPr>
            </w:pPr>
          </w:p>
          <w:p w14:paraId="614179A2">
            <w:pPr>
              <w:jc w:val="center"/>
              <w:rPr>
                <w:bCs/>
              </w:rPr>
            </w:pPr>
          </w:p>
          <w:p w14:paraId="27E41B63">
            <w:pPr>
              <w:jc w:val="center"/>
              <w:rPr>
                <w:bCs/>
              </w:rPr>
            </w:pPr>
          </w:p>
          <w:p w14:paraId="74FB6F24">
            <w:pPr>
              <w:jc w:val="center"/>
              <w:rPr>
                <w:bCs/>
              </w:rPr>
            </w:pPr>
          </w:p>
          <w:p w14:paraId="6CE3B189">
            <w:pPr>
              <w:jc w:val="center"/>
              <w:rPr>
                <w:bCs/>
              </w:rPr>
            </w:pPr>
          </w:p>
          <w:p w14:paraId="761EBF8A">
            <w:pPr>
              <w:jc w:val="center"/>
              <w:rPr>
                <w:bCs/>
              </w:rPr>
            </w:pPr>
          </w:p>
          <w:p w14:paraId="14A70B32">
            <w:pPr>
              <w:jc w:val="center"/>
              <w:rPr>
                <w:bCs/>
              </w:rPr>
            </w:pPr>
          </w:p>
          <w:p w14:paraId="67652C97">
            <w:pPr>
              <w:jc w:val="center"/>
              <w:rPr>
                <w:bCs/>
              </w:rPr>
            </w:pPr>
          </w:p>
          <w:p w14:paraId="2F6C9C3C">
            <w:pPr>
              <w:jc w:val="center"/>
              <w:rPr>
                <w:bCs/>
              </w:rPr>
            </w:pPr>
          </w:p>
          <w:p w14:paraId="74B27B8A">
            <w:pPr>
              <w:jc w:val="center"/>
              <w:rPr>
                <w:bCs/>
              </w:rPr>
            </w:pPr>
          </w:p>
          <w:p w14:paraId="7E3A63DA">
            <w:pPr>
              <w:jc w:val="center"/>
              <w:rPr>
                <w:bCs/>
              </w:rPr>
            </w:pPr>
          </w:p>
          <w:p w14:paraId="211592D1">
            <w:pPr>
              <w:jc w:val="center"/>
              <w:rPr>
                <w:bCs/>
              </w:rPr>
            </w:pPr>
          </w:p>
          <w:p w14:paraId="53AE0FB3">
            <w:pPr>
              <w:jc w:val="center"/>
              <w:rPr>
                <w:bCs/>
              </w:rPr>
            </w:pPr>
          </w:p>
          <w:p w14:paraId="579D3392">
            <w:pPr>
              <w:jc w:val="center"/>
              <w:rPr>
                <w:bCs/>
              </w:rPr>
            </w:pPr>
          </w:p>
          <w:p w14:paraId="44D0574F">
            <w:pPr>
              <w:jc w:val="center"/>
              <w:rPr>
                <w:bCs/>
              </w:rPr>
            </w:pPr>
          </w:p>
          <w:p w14:paraId="07B2416D">
            <w:pPr>
              <w:jc w:val="center"/>
              <w:rPr>
                <w:bCs/>
              </w:rPr>
            </w:pPr>
          </w:p>
          <w:p w14:paraId="5C84B043">
            <w:pPr>
              <w:jc w:val="center"/>
              <w:rPr>
                <w:bCs/>
              </w:rPr>
            </w:pPr>
          </w:p>
          <w:p w14:paraId="696AE6FC">
            <w:pPr>
              <w:jc w:val="center"/>
              <w:rPr>
                <w:bCs/>
              </w:rPr>
            </w:pPr>
          </w:p>
          <w:p w14:paraId="2A310F5F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7276EC1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7ED0A146">
            <w:pPr>
              <w:rPr>
                <w:bCs/>
              </w:rPr>
            </w:pPr>
            <w:r>
              <w:rPr>
                <w:rFonts w:hint="eastAsia"/>
                <w:bCs/>
              </w:rPr>
              <w:t>内</w:t>
            </w:r>
          </w:p>
          <w:p w14:paraId="24C7FF5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容</w:t>
            </w:r>
          </w:p>
          <w:p w14:paraId="279C0287">
            <w:pPr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2719BEED">
            <w:pPr>
              <w:rPr>
                <w:bCs/>
              </w:rPr>
            </w:pPr>
            <w:r>
              <w:rPr>
                <w:rFonts w:hint="eastAsia"/>
                <w:bCs/>
              </w:rPr>
              <w:t>代</w:t>
            </w:r>
          </w:p>
          <w:p w14:paraId="21BE4152">
            <w:pPr>
              <w:rPr>
                <w:bCs/>
              </w:rPr>
            </w:pPr>
            <w:r>
              <w:rPr>
                <w:rFonts w:hint="eastAsia"/>
                <w:bCs/>
              </w:rPr>
              <w:t>码</w:t>
            </w:r>
          </w:p>
          <w:p w14:paraId="1ADCBB9C">
            <w:pPr>
              <w:rPr>
                <w:bCs/>
              </w:rPr>
            </w:pPr>
            <w:r>
              <w:rPr>
                <w:rFonts w:hint="eastAsia"/>
                <w:bCs/>
              </w:rPr>
              <w:t>、</w:t>
            </w:r>
          </w:p>
          <w:p w14:paraId="21161AD4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680FF19C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46B4C929">
            <w:pPr>
              <w:rPr>
                <w:bCs/>
              </w:rPr>
            </w:pPr>
            <w:r>
              <w:rPr>
                <w:rFonts w:hint="eastAsia"/>
                <w:bCs/>
              </w:rPr>
              <w:t>结</w:t>
            </w:r>
          </w:p>
          <w:p w14:paraId="2095FB6B">
            <w:pPr>
              <w:rPr>
                <w:bCs/>
              </w:rPr>
            </w:pPr>
            <w:r>
              <w:rPr>
                <w:rFonts w:hint="eastAsia"/>
                <w:bCs/>
              </w:rPr>
              <w:t>果</w:t>
            </w:r>
          </w:p>
          <w:p w14:paraId="34DB0353">
            <w:pPr>
              <w:rPr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65A182A2">
            <w:pPr>
              <w:jc w:val="center"/>
              <w:rPr>
                <w:bCs/>
              </w:rPr>
            </w:pP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43078E">
            <w:pPr>
              <w:tabs>
                <w:tab w:val="left" w:pos="1207"/>
              </w:tabs>
              <w:rPr>
                <w:rFonts w:hint="eastAsia" w:eastAsia="宋体"/>
                <w:color w:val="auto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szCs w:val="24"/>
                <w:lang w:val="en-US" w:eastAsia="zh-CN"/>
              </w:rPr>
              <w:t>例1A：圆面积的计算</w:t>
            </w:r>
            <w:r>
              <w:rPr>
                <w:rFonts w:hint="eastAsia"/>
                <w:color w:val="auto"/>
                <w:szCs w:val="21"/>
                <w:lang w:eastAsia="zh-CN"/>
              </w:rPr>
              <w:tab/>
            </w:r>
          </w:p>
          <w:p w14:paraId="668EE8F0">
            <w:pPr>
              <w:tabs>
                <w:tab w:val="left" w:pos="1207"/>
              </w:tabs>
              <w:rPr>
                <w:rFonts w:hint="eastAsia"/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radius = 25</w:t>
            </w:r>
          </w:p>
          <w:p w14:paraId="2BDCB0ED">
            <w:pPr>
              <w:tabs>
                <w:tab w:val="left" w:pos="1207"/>
              </w:tabs>
              <w:rPr>
                <w:rFonts w:hint="eastAsia"/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area = 3.1415 * radius * radius</w:t>
            </w:r>
          </w:p>
          <w:p w14:paraId="250731F0">
            <w:pPr>
              <w:tabs>
                <w:tab w:val="left" w:pos="1207"/>
              </w:tabs>
              <w:rPr>
                <w:rFonts w:hint="eastAsia"/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print(area)</w:t>
            </w:r>
          </w:p>
          <w:p w14:paraId="1A54140A">
            <w:pPr>
              <w:tabs>
                <w:tab w:val="left" w:pos="1207"/>
              </w:tabs>
              <w:rPr>
                <w:rFonts w:hint="eastAsia"/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1963.4375000000002</w:t>
            </w:r>
          </w:p>
          <w:p w14:paraId="0FFE2905">
            <w:pPr>
              <w:tabs>
                <w:tab w:val="left" w:pos="1207"/>
              </w:tabs>
              <w:rPr>
                <w:rFonts w:hint="eastAsia"/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print("{:.2f}".format(area))</w:t>
            </w:r>
          </w:p>
          <w:p w14:paraId="51F1DB0D">
            <w:pPr>
              <w:tabs>
                <w:tab w:val="left" w:pos="1207"/>
              </w:tabs>
              <w:rPr>
                <w:rFonts w:hint="eastAsia"/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1963.44</w:t>
            </w:r>
          </w:p>
          <w:p w14:paraId="6817FF7C">
            <w:pPr>
              <w:tabs>
                <w:tab w:val="left" w:pos="1207"/>
              </w:tabs>
              <w:rPr>
                <w:rFonts w:hint="eastAsia" w:eastAsia="宋体"/>
                <w:color w:val="FF0000"/>
                <w:szCs w:val="21"/>
                <w:lang w:eastAsia="zh-CN"/>
              </w:rPr>
            </w:pPr>
            <w:r>
              <w:rPr>
                <w:rFonts w:hint="eastAsia" w:eastAsia="宋体"/>
                <w:color w:val="FF0000"/>
                <w:szCs w:val="21"/>
                <w:lang w:eastAsia="zh-CN"/>
              </w:rPr>
              <w:drawing>
                <wp:inline distT="0" distB="0" distL="114300" distR="114300">
                  <wp:extent cx="2810510" cy="1002665"/>
                  <wp:effectExtent l="0" t="0" r="8890" b="635"/>
                  <wp:docPr id="2" name="图片 2" descr="屏幕截图 2025-10-10 102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5-10-10 10213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510" cy="100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67E6">
            <w:pPr>
              <w:tabs>
                <w:tab w:val="left" w:pos="1207"/>
              </w:tabs>
              <w:rPr>
                <w:rFonts w:hint="eastAsia" w:eastAsia="宋体"/>
                <w:color w:val="FF0000"/>
                <w:szCs w:val="21"/>
                <w:lang w:eastAsia="zh-CN"/>
              </w:rPr>
            </w:pPr>
          </w:p>
          <w:p w14:paraId="6BC0EED2">
            <w:pPr>
              <w:tabs>
                <w:tab w:val="left" w:pos="1207"/>
              </w:tabs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  <w:t>例1B：简单的人名对话</w:t>
            </w:r>
          </w:p>
          <w:p w14:paraId="3FAD11E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name = input("输入姓名：")</w:t>
            </w:r>
          </w:p>
          <w:p w14:paraId="5FE95E5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输入姓名：舒天宇</w:t>
            </w:r>
          </w:p>
          <w:p w14:paraId="0110239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print("{}同学，学好Python，前途无量！".format(name))</w:t>
            </w:r>
          </w:p>
          <w:p w14:paraId="1C6468D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舒天宇同学，学好Python，前途无量！</w:t>
            </w:r>
          </w:p>
          <w:p w14:paraId="2080CC9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print("{}大侠，学好Python，大展拳脚！".format(name[0]))</w:t>
            </w:r>
          </w:p>
          <w:p w14:paraId="311D10D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舒大侠，学好Python，大展拳脚！</w:t>
            </w:r>
          </w:p>
          <w:p w14:paraId="1248552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print("{}哥哥，学好Python，人见人爱！".format(name[1:]))</w:t>
            </w:r>
          </w:p>
          <w:p w14:paraId="7E8EDE9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天宇哥哥，学好Python，人见人爱！</w:t>
            </w:r>
          </w:p>
          <w:p w14:paraId="5934AE78">
            <w:pPr>
              <w:widowControl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3963670" cy="1360170"/>
                  <wp:effectExtent l="0" t="0" r="11430" b="11430"/>
                  <wp:docPr id="1" name="图片 1" descr="屏幕截图 2025-10-10 103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5-10-10 10380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3670" cy="136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E188C">
            <w:pPr>
              <w:widowControl/>
              <w:jc w:val="left"/>
              <w:rPr>
                <w:rFonts w:hint="eastAsia" w:eastAsia="宋体"/>
                <w:lang w:eastAsia="zh-CN"/>
              </w:rPr>
            </w:pPr>
          </w:p>
          <w:p w14:paraId="58685293">
            <w:pPr>
              <w:widowControl/>
              <w:jc w:val="left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例1C：斐波那契数列的计算</w:t>
            </w:r>
          </w:p>
          <w:p w14:paraId="5B1FD24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a,b = 1,1</w:t>
            </w:r>
          </w:p>
          <w:p w14:paraId="646D44E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while a &lt; 1000:</w:t>
            </w:r>
          </w:p>
          <w:p w14:paraId="1D05F05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print(a,end=',')</w:t>
            </w:r>
          </w:p>
          <w:p w14:paraId="0561EE2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a,b = b,a + b</w:t>
            </w:r>
          </w:p>
          <w:p w14:paraId="626396E9">
            <w:pPr>
              <w:widowControl/>
              <w:jc w:val="left"/>
              <w:rPr>
                <w:rFonts w:hint="eastAsia"/>
              </w:rPr>
            </w:pPr>
          </w:p>
          <w:p w14:paraId="5909787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7E18B75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1,1,2,3,5,8,13,21,34,55,89,144,233,377,610,987,</w:t>
            </w:r>
          </w:p>
          <w:p w14:paraId="6B1C57F9">
            <w:pPr>
              <w:widowControl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4346575" cy="1163320"/>
                  <wp:effectExtent l="0" t="0" r="9525" b="5080"/>
                  <wp:docPr id="3" name="图片 3" descr="屏幕截图 2025-10-10 104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5-10-10 10424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6575" cy="116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BD1B8">
            <w:pPr>
              <w:widowControl/>
              <w:jc w:val="left"/>
              <w:rPr>
                <w:rFonts w:hint="eastAsia" w:eastAsia="宋体"/>
                <w:lang w:eastAsia="zh-CN"/>
              </w:rPr>
            </w:pPr>
          </w:p>
          <w:p w14:paraId="0D79C18E"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例1D:同切圆的绘制</w:t>
            </w:r>
          </w:p>
          <w:p w14:paraId="147547B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import turtle</w:t>
            </w:r>
          </w:p>
          <w:p w14:paraId="6381E69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turtle.pensize(2)</w:t>
            </w:r>
          </w:p>
          <w:p w14:paraId="0B189BF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turtle.circle(10)</w:t>
            </w:r>
          </w:p>
          <w:p w14:paraId="5B848CB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turtle.circle(40)</w:t>
            </w:r>
          </w:p>
          <w:p w14:paraId="62F0725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turtle.circle(80)</w:t>
            </w:r>
          </w:p>
          <w:p w14:paraId="2FDCF6A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turtle.circle(160)</w:t>
            </w:r>
          </w:p>
          <w:p w14:paraId="49FEFDE2">
            <w:pPr>
              <w:widowControl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3262630" cy="2073910"/>
                  <wp:effectExtent l="0" t="0" r="1270" b="8890"/>
                  <wp:docPr id="4" name="图片 4" descr="屏幕截图 2025-10-10 104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5-10-10 10464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630" cy="207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466B4">
            <w:pPr>
              <w:widowControl/>
              <w:jc w:val="left"/>
              <w:rPr>
                <w:rFonts w:hint="eastAsia" w:eastAsia="宋体"/>
                <w:lang w:eastAsia="zh-CN"/>
              </w:rPr>
            </w:pPr>
          </w:p>
          <w:p w14:paraId="6CAD4EA3">
            <w:pPr>
              <w:widowControl/>
              <w:jc w:val="left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1.1字符串拼接</w:t>
            </w:r>
          </w:p>
          <w:p w14:paraId="78B69A6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str1 = input("请输入一个人的名字：")</w:t>
            </w:r>
          </w:p>
          <w:p w14:paraId="3409989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str2 = input("请输入一个国家的名字：")</w:t>
            </w:r>
          </w:p>
          <w:p w14:paraId="6191A04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print("世界那么大，{}想去{}看看.".format(str1,str2))</w:t>
            </w:r>
          </w:p>
          <w:p w14:paraId="565EA0A4">
            <w:pPr>
              <w:widowControl/>
              <w:jc w:val="left"/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3089275" cy="646430"/>
                  <wp:effectExtent l="0" t="0" r="9525" b="1270"/>
                  <wp:docPr id="5" name="图片 5" descr="屏幕截图 2025-10-10 110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5-10-10 11041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275" cy="64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58FBE">
            <w:pPr>
              <w:widowControl/>
              <w:jc w:val="left"/>
            </w:pPr>
          </w:p>
          <w:p w14:paraId="3F07EEB7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7528AA9B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3D88E780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775F4731">
            <w:pPr>
              <w:widowControl/>
              <w:jc w:val="left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1.2 整数序列求和</w:t>
            </w:r>
          </w:p>
          <w:p w14:paraId="6DB432EC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2835910" cy="1757680"/>
                  <wp:effectExtent l="0" t="0" r="8890" b="7620"/>
                  <wp:docPr id="1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910" cy="175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F8D9CF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003800" cy="2784475"/>
                  <wp:effectExtent l="0" t="0" r="0" b="9525"/>
                  <wp:docPr id="1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0" cy="278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51D661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1.4</w:t>
            </w:r>
          </w:p>
          <w:p w14:paraId="0DCE90FC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4098290" cy="1750060"/>
                  <wp:effectExtent l="0" t="0" r="3810" b="2540"/>
                  <wp:docPr id="1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8290" cy="175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FA8697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75402622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3AD0ECFF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46699B07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64C17C46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5E15447C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715AF1D9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32582642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103BA745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5934677F">
            <w:pPr>
              <w:widowControl/>
              <w:jc w:val="left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1.5 健康食谱输出</w:t>
            </w:r>
          </w:p>
          <w:p w14:paraId="445CE47E">
            <w:pPr>
              <w:widowControl/>
              <w:jc w:val="left"/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3850005" cy="3778250"/>
                  <wp:effectExtent l="0" t="0" r="10795" b="6350"/>
                  <wp:docPr id="2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005" cy="377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AC6A7F">
            <w:pPr>
              <w:widowControl/>
              <w:jc w:val="left"/>
              <w:rPr>
                <w:rFonts w:hint="eastAsia" w:eastAsia="宋体"/>
                <w:lang w:eastAsia="zh-CN"/>
              </w:rPr>
            </w:pPr>
          </w:p>
          <w:p w14:paraId="5653F3D7">
            <w:pPr>
              <w:widowControl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1.6 幸运数字计算</w:t>
            </w:r>
          </w:p>
          <w:p w14:paraId="252CAF5F">
            <w:pPr>
              <w:widowControl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4183380" cy="1964055"/>
                  <wp:effectExtent l="0" t="0" r="7620" b="4445"/>
                  <wp:docPr id="1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380" cy="1964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066A6D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77ACA2A2">
            <w:pPr>
              <w:widowControl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1.7：绘制五角星</w:t>
            </w:r>
          </w:p>
          <w:p w14:paraId="15D3FF70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2023110" cy="1671955"/>
                  <wp:effectExtent l="0" t="0" r="8890" b="4445"/>
                  <wp:docPr id="1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167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F2F24B">
            <w:pPr>
              <w:widowControl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1.8 绘制太阳花</w:t>
            </w:r>
          </w:p>
          <w:p w14:paraId="1126A3EB">
            <w:pPr>
              <w:widowControl/>
              <w:jc w:val="left"/>
            </w:pPr>
            <w:r>
              <w:drawing>
                <wp:inline distT="0" distB="0" distL="114300" distR="114300">
                  <wp:extent cx="3742055" cy="2243455"/>
                  <wp:effectExtent l="0" t="0" r="4445" b="4445"/>
                  <wp:docPr id="1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2055" cy="2243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2F156E">
            <w:pPr>
              <w:widowControl/>
              <w:jc w:val="left"/>
            </w:pPr>
          </w:p>
          <w:p w14:paraId="77D34FEB">
            <w:pPr>
              <w:widowControl/>
              <w:jc w:val="left"/>
            </w:pPr>
          </w:p>
          <w:p w14:paraId="1213394B">
            <w:pPr>
              <w:widowControl/>
              <w:jc w:val="left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  <w:p w14:paraId="79BC7942">
            <w:pPr>
              <w:widowControl/>
              <w:jc w:val="left"/>
            </w:pPr>
          </w:p>
          <w:p w14:paraId="2AC54C28">
            <w:pPr>
              <w:widowControl/>
              <w:jc w:val="left"/>
            </w:pPr>
          </w:p>
          <w:p w14:paraId="35B8F317">
            <w:pPr>
              <w:widowControl/>
              <w:jc w:val="left"/>
            </w:pPr>
          </w:p>
          <w:p w14:paraId="45D41009">
            <w:pPr>
              <w:widowControl/>
              <w:jc w:val="left"/>
            </w:pPr>
          </w:p>
          <w:p w14:paraId="07D0B2E9">
            <w:pPr>
              <w:widowControl/>
              <w:jc w:val="left"/>
            </w:pPr>
          </w:p>
          <w:p w14:paraId="5E0F42D5">
            <w:pPr>
              <w:widowControl/>
              <w:jc w:val="left"/>
            </w:pPr>
          </w:p>
          <w:p w14:paraId="643F6E7A">
            <w:pPr>
              <w:widowControl/>
              <w:jc w:val="left"/>
            </w:pPr>
          </w:p>
          <w:p w14:paraId="565EDF68">
            <w:pPr>
              <w:widowControl/>
              <w:jc w:val="left"/>
            </w:pPr>
          </w:p>
          <w:p w14:paraId="6AEB735C">
            <w:pPr>
              <w:widowControl/>
              <w:jc w:val="left"/>
            </w:pPr>
          </w:p>
          <w:p w14:paraId="0C1BA75D">
            <w:pPr>
              <w:widowControl/>
              <w:jc w:val="left"/>
            </w:pPr>
          </w:p>
          <w:p w14:paraId="57C08399">
            <w:pPr>
              <w:widowControl/>
              <w:jc w:val="left"/>
            </w:pPr>
          </w:p>
          <w:p w14:paraId="4DC43692">
            <w:pPr>
              <w:widowControl/>
              <w:jc w:val="left"/>
            </w:pPr>
          </w:p>
          <w:p w14:paraId="2D92C61B">
            <w:pPr>
              <w:widowControl/>
              <w:jc w:val="left"/>
            </w:pPr>
          </w:p>
          <w:p w14:paraId="129C1EC1">
            <w:pPr>
              <w:widowControl/>
              <w:jc w:val="left"/>
            </w:pPr>
          </w:p>
          <w:p w14:paraId="635B8054">
            <w:pPr>
              <w:widowControl/>
              <w:jc w:val="left"/>
            </w:pPr>
          </w:p>
          <w:p w14:paraId="36D2A2DC">
            <w:pPr>
              <w:widowControl/>
              <w:jc w:val="left"/>
            </w:pPr>
          </w:p>
          <w:p w14:paraId="784CDF2F">
            <w:pPr>
              <w:widowControl/>
              <w:jc w:val="left"/>
            </w:pPr>
          </w:p>
          <w:p w14:paraId="11A4D063">
            <w:pPr>
              <w:widowControl/>
              <w:jc w:val="left"/>
            </w:pPr>
          </w:p>
          <w:p w14:paraId="3539F2F7">
            <w:pPr>
              <w:widowControl/>
              <w:jc w:val="left"/>
            </w:pPr>
          </w:p>
          <w:p w14:paraId="751C4632">
            <w:pPr>
              <w:widowControl/>
              <w:jc w:val="left"/>
            </w:pPr>
          </w:p>
          <w:p w14:paraId="5A9EAFD1">
            <w:pPr>
              <w:widowControl/>
              <w:jc w:val="left"/>
            </w:pPr>
          </w:p>
        </w:tc>
      </w:tr>
      <w:tr w14:paraId="76429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B5A7F1">
            <w:pPr>
              <w:jc w:val="center"/>
              <w:rPr>
                <w:bCs/>
              </w:rPr>
            </w:pPr>
          </w:p>
          <w:p w14:paraId="12FF16A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问</w:t>
            </w:r>
          </w:p>
          <w:p w14:paraId="7FFD107D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题</w:t>
            </w:r>
          </w:p>
          <w:p w14:paraId="2A6E98B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分</w:t>
            </w:r>
          </w:p>
          <w:p w14:paraId="6FE5E13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析</w:t>
            </w:r>
          </w:p>
          <w:p w14:paraId="60FE36C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及</w:t>
            </w:r>
          </w:p>
          <w:p w14:paraId="1387451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心</w:t>
            </w:r>
          </w:p>
          <w:p w14:paraId="47720E9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得</w:t>
            </w:r>
          </w:p>
          <w:p w14:paraId="7DA6C07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体</w:t>
            </w:r>
          </w:p>
          <w:p w14:paraId="0133BBD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会</w:t>
            </w:r>
          </w:p>
          <w:p w14:paraId="146C777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7422F837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详细记录遇到的问题、</w:t>
            </w:r>
          </w:p>
          <w:p w14:paraId="3569356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说明解决方法和思路</w:t>
            </w:r>
          </w:p>
          <w:p w14:paraId="0719384D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38B978E0">
            <w:pPr>
              <w:jc w:val="center"/>
              <w:rPr>
                <w:bCs/>
              </w:rPr>
            </w:pP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CB3858">
            <w:pPr>
              <w:tabs>
                <w:tab w:val="left" w:pos="1207"/>
              </w:tabs>
              <w:rPr>
                <w:rFonts w:hint="eastAsia"/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问题分析：</w:t>
            </w:r>
          </w:p>
          <w:p w14:paraId="41759F43">
            <w:pPr>
              <w:tabs>
                <w:tab w:val="left" w:pos="1207"/>
              </w:tabs>
              <w:rPr>
                <w:rFonts w:hint="eastAsia"/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1.语法错误，在编写Python的for等循环语句时，结尾缺少冒号。</w:t>
            </w:r>
          </w:p>
          <w:p w14:paraId="7BBA6754">
            <w:pPr>
              <w:tabs>
                <w:tab w:val="left" w:pos="1207"/>
              </w:tabs>
              <w:rPr>
                <w:rFonts w:hint="eastAsia"/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2.在Python的交互式环境中，因为对Python的不熟悉，出现了一行中书写多个语句。</w:t>
            </w:r>
          </w:p>
          <w:p w14:paraId="43C6A5AD">
            <w:pPr>
              <w:tabs>
                <w:tab w:val="left" w:pos="1207"/>
              </w:tabs>
              <w:rPr>
                <w:rFonts w:hint="eastAsia"/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3.忽视缩进格式的概念，没有认识到每行代码之间是有先后的。</w:t>
            </w:r>
          </w:p>
          <w:p w14:paraId="7E612C50">
            <w:pPr>
              <w:tabs>
                <w:tab w:val="left" w:pos="1207"/>
              </w:tabs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4.一开始仅在交互式环境下编写代码，没有考虑在.py文件中编写代码</w:t>
            </w:r>
          </w:p>
          <w:p w14:paraId="102075BA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7EDE72C2">
            <w:pPr>
              <w:tabs>
                <w:tab w:val="left" w:pos="1207"/>
              </w:tabs>
              <w:rPr>
                <w:rFonts w:hint="eastAsia"/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心得体会：</w:t>
            </w:r>
          </w:p>
          <w:p w14:paraId="0B88AC60">
            <w:pPr>
              <w:tabs>
                <w:tab w:val="left" w:pos="1207"/>
              </w:tabs>
              <w:ind w:firstLine="420" w:firstLineChars="200"/>
              <w:rPr>
                <w:rFonts w:hint="eastAsia"/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本次实验是我进入人工智能专业后，第一次独立完成并成功运行Python代码。这段从“照着敲”到“理解跑”的经历，不仅让我初步领略了编程的魅力，更让我在解决问题的过程中，完成了一次对自身学习方法的深刻反思。</w:t>
            </w:r>
          </w:p>
          <w:p w14:paraId="2F151DB3">
            <w:pPr>
              <w:tabs>
                <w:tab w:val="left" w:pos="1207"/>
              </w:tabs>
              <w:ind w:firstLine="420" w:firstLineChars="200"/>
              <w:rPr>
                <w:rFonts w:hint="eastAsia"/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首先是看似简单的语法规范问题，例如在for循环后遗漏冒号。这让我意识到，编程语言和中文，英文一样，拥有其必须严格遵守的“语法”和“标点”，任何细微的疏忽都会导致整个逻辑链条的断裂。并导致程序无法运行。</w:t>
            </w:r>
          </w:p>
          <w:p w14:paraId="6414EDBA">
            <w:pPr>
              <w:tabs>
                <w:tab w:val="left" w:pos="1207"/>
              </w:tabs>
              <w:ind w:firstLine="420" w:firstLineChars="200"/>
              <w:rPr>
                <w:rFonts w:hint="eastAsia"/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其次，我一度习惯于在交互式环境中一行一行输入语句，在这个过程中我也慢慢意识到，这样写代码一旦出错，就要重头再来，远不及.py文件来的方便，这暴露了我对程序执行流程理解的模糊。真正的程序更像一篇结构严谨的文章，需要清晰的缩进，正确的语法，合适的环境，而非简单的命令堆砌。</w:t>
            </w:r>
          </w:p>
          <w:p w14:paraId="77F1275A">
            <w:pPr>
              <w:tabs>
                <w:tab w:val="left" w:pos="1207"/>
              </w:tabs>
              <w:ind w:firstLine="420" w:firstLineChars="200"/>
              <w:rPr>
                <w:rFonts w:hint="eastAsia"/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而所有问题中，“缩进”带来的相关问题让我印象最深。当我第一次因为缩进错误而看到程序报错时，我体会到Python“用缩进定义逻辑”这一核心理念。它让我理解，每行代码之间的关系并非平行，而是存在严格的先后、从属与层级。这让我认识到，学习编程的同时可以培养我们结构化、条理化的思维方式。</w:t>
            </w:r>
          </w:p>
          <w:p w14:paraId="754CE0B7">
            <w:pPr>
              <w:tabs>
                <w:tab w:val="left" w:pos="1207"/>
              </w:tabs>
              <w:ind w:firstLine="420" w:firstLineChars="200"/>
              <w:rPr>
                <w:rFonts w:hint="eastAsia"/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最后，从交互式环境到.py文件的过渡，是我思维方式的一个关键转变。交互式环境适合碎片化的代码书写，而脚本文件则需要我进行整体规划和前瞻性设计。换为.py文件后，每次的代码不仅容易修改，还做到了一个题目一个作业</w:t>
            </w:r>
          </w:p>
          <w:p w14:paraId="22A11DFB">
            <w:pPr>
              <w:tabs>
                <w:tab w:val="left" w:pos="1207"/>
              </w:tabs>
              <w:ind w:firstLine="420" w:firstLineChars="200"/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总而言之，这次实验的价值远超学会几条Python语法。作为一个习惯于通过细致规划和有序执行来获取成就感的人，编程中这种对秩序和逻辑的要求，与我的特质产生共鸣。在接下来的Python学习中，我将以更严谨的态度对待每一行代码，将这次实验中收获的教训内化为我的学习准则。</w:t>
            </w:r>
          </w:p>
          <w:p w14:paraId="3661F93D">
            <w:pPr>
              <w:widowControl/>
              <w:jc w:val="left"/>
            </w:pPr>
          </w:p>
          <w:p w14:paraId="6F707C8F">
            <w:pPr>
              <w:widowControl/>
              <w:jc w:val="left"/>
            </w:pPr>
          </w:p>
          <w:p w14:paraId="2BE93C28">
            <w:pPr>
              <w:widowControl/>
              <w:jc w:val="left"/>
            </w:pPr>
          </w:p>
        </w:tc>
      </w:tr>
      <w:tr w14:paraId="4C008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7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1EB1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成</w:t>
            </w:r>
          </w:p>
          <w:p w14:paraId="0E84A20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绩</w:t>
            </w:r>
          </w:p>
          <w:p w14:paraId="1149BEB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评</w:t>
            </w:r>
          </w:p>
          <w:p w14:paraId="55254A5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定</w:t>
            </w: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ADDB4"/>
          <w:p w14:paraId="410A3810"/>
          <w:p w14:paraId="42499144"/>
          <w:p w14:paraId="4FC81F14"/>
          <w:p w14:paraId="4B5D1031">
            <w:pPr>
              <w:ind w:firstLine="4830" w:firstLineChars="2300"/>
            </w:pPr>
          </w:p>
          <w:p w14:paraId="4C42FE0B">
            <w:pPr>
              <w:ind w:firstLine="4830" w:firstLineChars="2300"/>
            </w:pPr>
          </w:p>
          <w:p w14:paraId="4118C875">
            <w:pPr>
              <w:ind w:firstLine="4830" w:firstLineChars="2300"/>
            </w:pPr>
          </w:p>
          <w:p w14:paraId="6ECF0FE3">
            <w:pPr>
              <w:ind w:firstLine="4830" w:firstLineChars="2300"/>
            </w:pPr>
          </w:p>
          <w:p w14:paraId="18A15A13"/>
          <w:p w14:paraId="01093FE1">
            <w:pPr>
              <w:ind w:firstLine="4830" w:firstLineChars="2300"/>
            </w:pPr>
          </w:p>
          <w:p w14:paraId="5AE45E53">
            <w:pPr>
              <w:ind w:firstLine="4830" w:firstLineChars="2300"/>
            </w:pPr>
            <w:r>
              <w:rPr>
                <w:rFonts w:hint="eastAsia"/>
              </w:rPr>
              <w:t>教师签名：</w:t>
            </w:r>
          </w:p>
          <w:p w14:paraId="060369DA">
            <w:pPr>
              <w:ind w:right="840"/>
            </w:pPr>
            <w:r>
              <w:rPr>
                <w:rFonts w:hint="eastAsia"/>
              </w:rPr>
              <w:t xml:space="preserve">                                                       年   月   日</w:t>
            </w:r>
          </w:p>
        </w:tc>
      </w:tr>
    </w:tbl>
    <w:p w14:paraId="4BE1E27B">
      <w:pPr>
        <w:rPr>
          <w:rFonts w:ascii="文鼎大标宋简" w:eastAsia="文鼎大标宋简"/>
          <w:sz w:val="3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文鼎大标宋简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6E78D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FE7B6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3ZjNlZjRiNWM5YzRiZDdhMTZkNThkMGQ2OWM5NTkifQ=="/>
  </w:docVars>
  <w:rsids>
    <w:rsidRoot w:val="00E7515E"/>
    <w:rsid w:val="00213721"/>
    <w:rsid w:val="00447142"/>
    <w:rsid w:val="005D603C"/>
    <w:rsid w:val="00614DB8"/>
    <w:rsid w:val="008425DD"/>
    <w:rsid w:val="00E7515E"/>
    <w:rsid w:val="02056D00"/>
    <w:rsid w:val="027B1053"/>
    <w:rsid w:val="08314CF2"/>
    <w:rsid w:val="0AD906E4"/>
    <w:rsid w:val="158A0564"/>
    <w:rsid w:val="1B8C3882"/>
    <w:rsid w:val="201141B3"/>
    <w:rsid w:val="21F23BC7"/>
    <w:rsid w:val="22DF561F"/>
    <w:rsid w:val="26751DF6"/>
    <w:rsid w:val="26A74945"/>
    <w:rsid w:val="2C484235"/>
    <w:rsid w:val="2D250B14"/>
    <w:rsid w:val="2D9C38AB"/>
    <w:rsid w:val="2EB2312B"/>
    <w:rsid w:val="310034A0"/>
    <w:rsid w:val="393D2C48"/>
    <w:rsid w:val="39C15B2A"/>
    <w:rsid w:val="3D3B7D4A"/>
    <w:rsid w:val="3E307FDE"/>
    <w:rsid w:val="411E081A"/>
    <w:rsid w:val="4F6B59C1"/>
    <w:rsid w:val="56050830"/>
    <w:rsid w:val="5ACE25F8"/>
    <w:rsid w:val="5D0E7FEF"/>
    <w:rsid w:val="5FBC7B73"/>
    <w:rsid w:val="66D71736"/>
    <w:rsid w:val="6C303DC2"/>
    <w:rsid w:val="6E9E602D"/>
    <w:rsid w:val="6FA56875"/>
    <w:rsid w:val="712D08D1"/>
    <w:rsid w:val="7CBB76D8"/>
    <w:rsid w:val="7ED9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center"/>
    </w:pPr>
    <w:rPr>
      <w:b/>
      <w:bCs/>
      <w:sz w:val="36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fontstyle01"/>
    <w:basedOn w:val="8"/>
    <w:qFormat/>
    <w:uiPriority w:val="0"/>
    <w:rPr>
      <w:rFonts w:hint="default" w:ascii="Consolas" w:hAnsi="Consolas"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1307</Words>
  <Characters>1854</Characters>
  <Lines>401</Lines>
  <Paragraphs>157</Paragraphs>
  <TotalTime>0</TotalTime>
  <ScaleCrop>false</ScaleCrop>
  <LinksUpToDate>false</LinksUpToDate>
  <CharactersWithSpaces>2090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2024-05-15T04:46:00Z</dcterms:created>
  <dc:creator>夕坠</dc:creator>
  <cp:lastModifiedBy>heaven娇</cp:lastModifiedBy>
  <dcterms:modified xsi:type="dcterms:W3CDTF">2025-11-13T14:25:50Z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C69F84DA539A4973A18C1FA0D3088552_13</vt:lpwstr>
  </property>
  <property fmtid="{D5CDD505-2E9C-101B-9397-08002B2CF9AE}" pid="4" name="KSOTemplateDocerSaveRecord">
    <vt:lpwstr>eyJoZGlkIjoiNDg3YjdmZTUwNTllNjM1ZWM1NjU2MjBjYzZjODBiMjAiLCJ1c2VySWQiOiI2NDA4OTg3NDQifQ==</vt:lpwstr>
  </property>
</Properties>
</file>