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DF6B98">
      <w:pPr>
        <w:ind w:firstLine="840" w:firstLineChars="400"/>
      </w:pPr>
    </w:p>
    <w:p w14:paraId="602F79E9">
      <w:pPr>
        <w:ind w:firstLine="840" w:firstLineChars="400"/>
      </w:pPr>
      <w:r>
        <w:pict>
          <v:shape id="_x0000_s2050" o:spid="_x0000_s2050" o:spt="136" type="#_x0000_t136" style="position:absolute;left:0pt;margin-left:48pt;margin-top:3.8pt;height:54.8pt;width:324pt;mso-wrap-distance-bottom:0pt;mso-wrap-distance-top:0pt;z-index:251659264;mso-width-relative:page;mso-height-relative:page;" fillcolor="#C0C0C0" filled="t" stroked="t" coordsize="21600,21600" adj="10800">
            <v:path/>
            <v:fill on="t" color2="#FFFFFF" focussize="0,0"/>
            <v:stroke color="#000000"/>
            <v:imagedata o:title=""/>
            <o:lock v:ext="edit" aspectratio="f"/>
            <v:textpath on="t" fitshape="t" fitpath="t" trim="t" xscale="f" string="中南民族大学" style="font-family:华文新魏;font-size:54pt;v-text-align:center;"/>
            <w10:wrap type="topAndBottom"/>
          </v:shape>
        </w:pict>
      </w:r>
    </w:p>
    <w:p w14:paraId="1864DBBB">
      <w:pPr>
        <w:ind w:firstLine="840" w:firstLineChars="400"/>
      </w:pPr>
    </w:p>
    <w:p w14:paraId="704E409D">
      <w:pPr>
        <w:ind w:firstLine="840" w:firstLineChars="400"/>
      </w:pPr>
    </w:p>
    <w:p w14:paraId="0511C345">
      <w:pPr>
        <w:ind w:firstLine="840" w:firstLineChars="400"/>
      </w:pPr>
    </w:p>
    <w:p w14:paraId="157CE7D7">
      <w:pPr>
        <w:ind w:firstLine="840" w:firstLineChars="400"/>
      </w:pPr>
    </w:p>
    <w:p w14:paraId="73D6D84D">
      <w:pPr>
        <w:ind w:firstLine="1680" w:firstLineChars="800"/>
        <w:rPr>
          <w:szCs w:val="21"/>
        </w:rPr>
      </w:pPr>
      <w:r>
        <w:rPr>
          <w:szCs w:val="21"/>
        </w:rPr>
        <w:pict>
          <v:shape id="_x0000_i1025" o:spt="136" type="#_x0000_t136" style="height:39.75pt;width:238.55pt;" fillcolor="#C0C0C0" filled="t" coordsize="21600,21600">
            <v:path/>
            <v:fill on="t" focussize="0,0"/>
            <v:stroke/>
            <v:imagedata o:title=""/>
            <o:lock v:ext="edit"/>
            <v:textpath on="t" fitshape="t" fitpath="t" trim="t" xscale="f" string="学生实验报告" style="font-family:华文新魏;font-size:40pt;v-text-align:center;"/>
            <w10:wrap type="none"/>
            <w10:anchorlock/>
          </v:shape>
        </w:pict>
      </w:r>
    </w:p>
    <w:p w14:paraId="506D8C6C">
      <w:pPr>
        <w:rPr>
          <w:szCs w:val="21"/>
        </w:rPr>
      </w:pPr>
    </w:p>
    <w:p w14:paraId="26435591">
      <w:pPr>
        <w:jc w:val="center"/>
        <w:rPr>
          <w:szCs w:val="21"/>
        </w:rPr>
      </w:pPr>
      <w:r>
        <w:rPr>
          <w:rFonts w:hint="eastAsia" w:ascii="宋体" w:hAnsi="宋体" w:eastAsia="宋体" w:cs="宋体"/>
          <w:sz w:val="48"/>
          <w:szCs w:val="48"/>
          <w:lang w:eastAsia="zh-CN"/>
        </w:rPr>
        <w:t>（</w:t>
      </w:r>
      <w:r>
        <w:rPr>
          <w:rFonts w:hint="eastAsia" w:ascii="宋体" w:hAnsi="宋体" w:cs="宋体"/>
          <w:sz w:val="48"/>
          <w:szCs w:val="48"/>
          <w:lang w:val="en-US" w:eastAsia="zh-CN"/>
        </w:rPr>
        <w:t>5</w:t>
      </w:r>
      <w:r>
        <w:rPr>
          <w:rFonts w:hint="eastAsia" w:ascii="宋体" w:hAnsi="宋体" w:eastAsia="宋体" w:cs="宋体"/>
          <w:sz w:val="48"/>
          <w:szCs w:val="48"/>
          <w:lang w:eastAsia="zh-CN"/>
        </w:rPr>
        <w:t>）</w:t>
      </w:r>
    </w:p>
    <w:p w14:paraId="3EE934B8">
      <w:pPr>
        <w:rPr>
          <w:szCs w:val="21"/>
        </w:rPr>
      </w:pPr>
    </w:p>
    <w:p w14:paraId="13985C00">
      <w:pPr>
        <w:pStyle w:val="2"/>
        <w:ind w:left="0" w:leftChars="0" w:firstLine="1398" w:firstLineChars="466"/>
        <w:jc w:val="both"/>
        <w:rPr>
          <w:rFonts w:hint="default" w:ascii="文鼎大标宋简" w:eastAsia="文鼎大标宋简"/>
          <w:b w:val="0"/>
          <w:bCs w:val="0"/>
          <w:sz w:val="30"/>
          <w:lang w:val="en-US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院    系：</w:t>
      </w:r>
      <w:r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计算机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学院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(人工智能学院）</w:t>
      </w:r>
    </w:p>
    <w:p w14:paraId="570E27B7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专    业：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人工智能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</w:t>
      </w:r>
    </w:p>
    <w:p w14:paraId="55168EC4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年    级：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2025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  </w:t>
      </w:r>
    </w:p>
    <w:p w14:paraId="5D6FD5A2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课程名称：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Python程序设计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</w:t>
      </w:r>
    </w:p>
    <w:p w14:paraId="26639F4A">
      <w:pPr>
        <w:pStyle w:val="2"/>
        <w:ind w:left="0" w:leftChars="0" w:firstLine="1398" w:firstLineChars="466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学    号：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202521095025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</w:t>
      </w:r>
    </w:p>
    <w:p w14:paraId="56E2A1E3">
      <w:pPr>
        <w:pStyle w:val="2"/>
        <w:ind w:left="0" w:leftChars="0" w:firstLine="1398" w:firstLineChars="466"/>
        <w:jc w:val="both"/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姓    名：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舒天宇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</w:p>
    <w:p w14:paraId="4F6970A8">
      <w:pPr>
        <w:pStyle w:val="2"/>
        <w:ind w:left="0" w:leftChars="0" w:firstLine="1398" w:firstLineChars="466"/>
        <w:jc w:val="both"/>
        <w:rPr>
          <w:rFonts w:hint="eastAsia" w:ascii="文鼎大标宋简" w:eastAsia="文鼎大标宋简"/>
          <w:b w:val="0"/>
          <w:bCs w:val="0"/>
          <w:sz w:val="30"/>
          <w:lang w:val="en-US" w:eastAsia="zh-CN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指导教师：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 康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>怡琳、马卫、李娜、任恺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</w:t>
      </w:r>
    </w:p>
    <w:p w14:paraId="1B13CC27">
      <w:pPr>
        <w:rPr>
          <w:szCs w:val="21"/>
        </w:rPr>
      </w:pPr>
    </w:p>
    <w:p w14:paraId="618BB5F4">
      <w:pPr>
        <w:ind w:firstLine="3300" w:firstLineChars="1100"/>
        <w:rPr>
          <w:rFonts w:ascii="文鼎大标宋简" w:eastAsia="文鼎大标宋简"/>
          <w:sz w:val="30"/>
        </w:rPr>
      </w:pPr>
    </w:p>
    <w:p w14:paraId="47D03DE9">
      <w:pPr>
        <w:jc w:val="center"/>
        <w:rPr>
          <w:rFonts w:ascii="文鼎大标宋简" w:eastAsia="文鼎大标宋简"/>
          <w:sz w:val="30"/>
        </w:rPr>
      </w:pPr>
      <w:r>
        <w:rPr>
          <w:rFonts w:hint="eastAsia" w:ascii="文鼎大标宋简" w:eastAsia="文鼎大标宋简"/>
          <w:sz w:val="30"/>
          <w:lang w:val="en-US" w:eastAsia="zh-CN"/>
        </w:rPr>
        <w:t>2025</w:t>
      </w:r>
      <w:r>
        <w:rPr>
          <w:rFonts w:hint="eastAsia" w:ascii="文鼎大标宋简" w:eastAsia="文鼎大标宋简"/>
          <w:sz w:val="30"/>
        </w:rPr>
        <w:t>年</w:t>
      </w:r>
      <w:r>
        <w:rPr>
          <w:rFonts w:hint="eastAsia" w:ascii="文鼎大标宋简" w:eastAsia="文鼎大标宋简"/>
          <w:sz w:val="30"/>
          <w:lang w:val="en-US" w:eastAsia="zh-CN"/>
        </w:rPr>
        <w:t>11</w:t>
      </w:r>
      <w:r>
        <w:rPr>
          <w:rFonts w:hint="eastAsia" w:ascii="文鼎大标宋简" w:eastAsia="文鼎大标宋简"/>
          <w:sz w:val="30"/>
        </w:rPr>
        <w:t>月</w:t>
      </w:r>
      <w:r>
        <w:rPr>
          <w:rFonts w:hint="eastAsia" w:ascii="文鼎大标宋简" w:eastAsia="文鼎大标宋简"/>
          <w:sz w:val="30"/>
          <w:lang w:val="en-US" w:eastAsia="zh-CN"/>
        </w:rPr>
        <w:t>21</w:t>
      </w:r>
      <w:r>
        <w:rPr>
          <w:rFonts w:hint="eastAsia" w:ascii="文鼎大标宋简" w:eastAsia="文鼎大标宋简"/>
          <w:sz w:val="30"/>
        </w:rPr>
        <w:t>日</w:t>
      </w:r>
    </w:p>
    <w:p w14:paraId="1AE3FF8B">
      <w:pPr>
        <w:rPr>
          <w:rFonts w:ascii="文鼎大标宋简" w:eastAsia="文鼎大标宋简"/>
          <w:sz w:val="30"/>
        </w:rPr>
      </w:pPr>
    </w:p>
    <w:p w14:paraId="37CF408D">
      <w:pPr>
        <w:rPr>
          <w:rFonts w:ascii="文鼎大标宋简" w:eastAsia="文鼎大标宋简"/>
          <w:sz w:val="30"/>
        </w:rPr>
      </w:pPr>
    </w:p>
    <w:p w14:paraId="24EC3EE3">
      <w:pPr>
        <w:rPr>
          <w:rFonts w:ascii="文鼎大标宋简" w:eastAsia="文鼎大标宋简"/>
          <w:sz w:val="30"/>
        </w:rPr>
      </w:pPr>
    </w:p>
    <w:p w14:paraId="16353FE4">
      <w:pPr>
        <w:rPr>
          <w:rFonts w:ascii="文鼎大标宋简" w:eastAsia="文鼎大标宋简"/>
          <w:sz w:val="30"/>
        </w:rPr>
      </w:pPr>
    </w:p>
    <w:p w14:paraId="13E0D4DD">
      <w:pPr>
        <w:rPr>
          <w:rFonts w:ascii="文鼎大标宋简" w:eastAsia="文鼎大标宋简"/>
          <w:sz w:val="30"/>
        </w:rPr>
      </w:pPr>
    </w:p>
    <w:tbl>
      <w:tblPr>
        <w:tblStyle w:val="6"/>
        <w:tblW w:w="88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"/>
        <w:gridCol w:w="2042"/>
        <w:gridCol w:w="720"/>
        <w:gridCol w:w="2331"/>
        <w:gridCol w:w="968"/>
        <w:gridCol w:w="2039"/>
      </w:tblGrid>
      <w:tr w14:paraId="0B947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6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52DD41">
            <w:pPr>
              <w:rPr>
                <w:bCs/>
              </w:rPr>
            </w:pPr>
            <w:r>
              <w:rPr>
                <w:rFonts w:hint="eastAsia"/>
                <w:bCs/>
              </w:rPr>
              <w:t>年级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FEDE95">
            <w:pPr>
              <w:jc w:val="center"/>
              <w:rPr>
                <w:rFonts w:hint="default" w:eastAsia="宋体"/>
                <w:bCs/>
                <w:lang w:val="en-US" w:eastAsia="zh-CN"/>
              </w:rPr>
            </w:pPr>
            <w:r>
              <w:rPr>
                <w:rFonts w:hint="eastAsia"/>
                <w:bCs/>
                <w:lang w:val="en-US" w:eastAsia="zh-CN"/>
              </w:rPr>
              <w:t>2025级</w:t>
            </w:r>
          </w:p>
        </w:tc>
        <w:tc>
          <w:tcPr>
            <w:tcW w:w="7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ADB70C">
            <w:pPr>
              <w:spacing w:line="240" w:lineRule="exact"/>
              <w:rPr>
                <w:bCs/>
              </w:rPr>
            </w:pPr>
            <w:r>
              <w:rPr>
                <w:rFonts w:hint="eastAsia"/>
                <w:bCs/>
              </w:rPr>
              <w:t>班号</w:t>
            </w:r>
          </w:p>
        </w:tc>
        <w:tc>
          <w:tcPr>
            <w:tcW w:w="2331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4B83312D">
            <w:pPr>
              <w:jc w:val="center"/>
              <w:rPr>
                <w:rFonts w:hint="default" w:eastAsia="宋体"/>
                <w:bCs/>
                <w:lang w:val="en-US" w:eastAsia="zh-CN"/>
              </w:rPr>
            </w:pPr>
            <w:r>
              <w:rPr>
                <w:rFonts w:hint="eastAsia"/>
                <w:bCs/>
                <w:lang w:val="en-US" w:eastAsia="zh-CN"/>
              </w:rPr>
              <w:t>2501班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0267BD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学号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526FB7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202521095025</w:t>
            </w:r>
          </w:p>
        </w:tc>
      </w:tr>
      <w:tr w14:paraId="7E37E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5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F9736F">
            <w:pPr>
              <w:rPr>
                <w:bCs/>
              </w:rPr>
            </w:pPr>
            <w:r>
              <w:rPr>
                <w:rFonts w:hint="eastAsia"/>
                <w:bCs/>
              </w:rPr>
              <w:t>专业</w:t>
            </w:r>
          </w:p>
        </w:tc>
        <w:tc>
          <w:tcPr>
            <w:tcW w:w="20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E4DBB">
            <w:pPr>
              <w:ind w:firstLine="420" w:firstLineChars="200"/>
              <w:rPr>
                <w:rFonts w:hint="eastAsia" w:eastAsia="宋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  <w:lang w:val="en-US" w:eastAsia="zh-CN"/>
              </w:rPr>
              <w:t>人工智能</w:t>
            </w:r>
          </w:p>
        </w:tc>
        <w:tc>
          <w:tcPr>
            <w:tcW w:w="7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88C1B2">
            <w:pPr>
              <w:widowControl/>
              <w:jc w:val="left"/>
              <w:rPr>
                <w:bCs/>
              </w:rPr>
            </w:pPr>
          </w:p>
        </w:tc>
        <w:tc>
          <w:tcPr>
            <w:tcW w:w="2331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95A903">
            <w:pPr>
              <w:rPr>
                <w:bCs/>
              </w:rPr>
            </w:pP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D4B2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姓名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C98D1F">
            <w:pPr>
              <w:jc w:val="center"/>
              <w:rPr>
                <w:rFonts w:hint="eastAsia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舒天宇</w:t>
            </w:r>
          </w:p>
        </w:tc>
      </w:tr>
      <w:tr w14:paraId="21D2C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33036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实验名称</w:t>
            </w:r>
          </w:p>
        </w:tc>
        <w:tc>
          <w:tcPr>
            <w:tcW w:w="5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168F29">
            <w:pPr>
              <w:jc w:val="center"/>
            </w:pPr>
            <w:r>
              <w:rPr>
                <w:rFonts w:hint="eastAsia"/>
              </w:rPr>
              <w:t>组合数据类型实验——集合与列表部分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7F04B1">
            <w:pPr>
              <w:rPr>
                <w:bCs/>
              </w:rPr>
            </w:pPr>
            <w:r>
              <w:rPr>
                <w:rFonts w:hint="eastAsia"/>
                <w:bCs/>
              </w:rPr>
              <w:t>实验室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3CA40">
            <w:pPr>
              <w:ind w:firstLine="630" w:firstLineChars="30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9-204</w:t>
            </w:r>
          </w:p>
        </w:tc>
      </w:tr>
      <w:tr w14:paraId="4B599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E2179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2AF258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3FEF6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目</w:t>
            </w:r>
          </w:p>
          <w:p w14:paraId="23CF4AA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的</w:t>
            </w:r>
          </w:p>
          <w:p w14:paraId="6270EB5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或</w:t>
            </w:r>
          </w:p>
          <w:p w14:paraId="2102868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要</w:t>
            </w:r>
          </w:p>
          <w:p w14:paraId="78EF11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求</w:t>
            </w: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BFF4EA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1. 掌握 Python 列表（list）和集合（set）的基本操作与特性；</w:t>
            </w:r>
          </w:p>
          <w:p w14:paraId="0688DB81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2. 理解列表去重、排序、反转等常见处理方法；</w:t>
            </w:r>
          </w:p>
          <w:p w14:paraId="7EE31BBF">
            <w:pPr>
              <w:widowControl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 学会通过编程方式实现对字符串和列表中重复元素的检测与处理；</w:t>
            </w:r>
          </w:p>
          <w:p w14:paraId="090DF4DE">
            <w:pPr>
              <w:widowControl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 培养函数封装意识，提升代码复用性与可读性。</w:t>
            </w:r>
          </w:p>
        </w:tc>
      </w:tr>
      <w:tr w14:paraId="22560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B3BA6A">
            <w:pPr>
              <w:rPr>
                <w:bCs/>
              </w:rPr>
            </w:pPr>
          </w:p>
          <w:p w14:paraId="78035EAE">
            <w:pPr>
              <w:rPr>
                <w:bCs/>
              </w:rPr>
            </w:pPr>
          </w:p>
          <w:p w14:paraId="345421D0">
            <w:pPr>
              <w:rPr>
                <w:bCs/>
              </w:rPr>
            </w:pPr>
          </w:p>
          <w:p w14:paraId="1AA1F1EB">
            <w:pPr>
              <w:rPr>
                <w:bCs/>
              </w:rPr>
            </w:pPr>
          </w:p>
          <w:p w14:paraId="51CA978A">
            <w:pPr>
              <w:rPr>
                <w:bCs/>
              </w:rPr>
            </w:pPr>
          </w:p>
          <w:p w14:paraId="64247ACC">
            <w:pPr>
              <w:rPr>
                <w:bCs/>
              </w:rPr>
            </w:pPr>
          </w:p>
          <w:p w14:paraId="6687D300">
            <w:pPr>
              <w:rPr>
                <w:bCs/>
              </w:rPr>
            </w:pPr>
          </w:p>
          <w:p w14:paraId="03B6A09D">
            <w:pPr>
              <w:rPr>
                <w:bCs/>
              </w:rPr>
            </w:pPr>
          </w:p>
          <w:p w14:paraId="103C52F2">
            <w:pPr>
              <w:rPr>
                <w:bCs/>
              </w:rPr>
            </w:pPr>
          </w:p>
          <w:p w14:paraId="7546D252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8FF8DC6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2CD419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666FF060">
            <w:pPr>
              <w:rPr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6F658EBB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35918925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60C6E503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99E6192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0531C903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148117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323605FD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6217F71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ADA65B0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77BF005">
            <w:pPr>
              <w:jc w:val="center"/>
              <w:rPr>
                <w:bCs/>
              </w:rPr>
            </w:pPr>
          </w:p>
          <w:p w14:paraId="18B3DCEA">
            <w:pPr>
              <w:jc w:val="center"/>
              <w:rPr>
                <w:bCs/>
              </w:rPr>
            </w:pPr>
          </w:p>
          <w:p w14:paraId="472EC277">
            <w:pPr>
              <w:jc w:val="center"/>
              <w:rPr>
                <w:bCs/>
              </w:rPr>
            </w:pPr>
          </w:p>
          <w:p w14:paraId="67E737AE">
            <w:pPr>
              <w:jc w:val="center"/>
              <w:rPr>
                <w:bCs/>
              </w:rPr>
            </w:pPr>
          </w:p>
          <w:p w14:paraId="2C4FEFFE">
            <w:pPr>
              <w:jc w:val="center"/>
              <w:rPr>
                <w:bCs/>
              </w:rPr>
            </w:pPr>
          </w:p>
          <w:p w14:paraId="11B6BEB0">
            <w:pPr>
              <w:jc w:val="center"/>
              <w:rPr>
                <w:bCs/>
              </w:rPr>
            </w:pPr>
          </w:p>
          <w:p w14:paraId="2ABE307E">
            <w:pPr>
              <w:jc w:val="center"/>
              <w:rPr>
                <w:bCs/>
              </w:rPr>
            </w:pPr>
          </w:p>
          <w:p w14:paraId="5D572159">
            <w:pPr>
              <w:jc w:val="center"/>
              <w:rPr>
                <w:bCs/>
              </w:rPr>
            </w:pPr>
          </w:p>
          <w:p w14:paraId="72A7296C">
            <w:pPr>
              <w:jc w:val="center"/>
              <w:rPr>
                <w:bCs/>
              </w:rPr>
            </w:pPr>
          </w:p>
          <w:p w14:paraId="11ED0920">
            <w:pPr>
              <w:jc w:val="center"/>
              <w:rPr>
                <w:bCs/>
              </w:rPr>
            </w:pPr>
          </w:p>
          <w:p w14:paraId="4D83D1E3">
            <w:pPr>
              <w:jc w:val="center"/>
              <w:rPr>
                <w:bCs/>
              </w:rPr>
            </w:pPr>
          </w:p>
          <w:p w14:paraId="600DA6FC">
            <w:pPr>
              <w:jc w:val="center"/>
              <w:rPr>
                <w:bCs/>
              </w:rPr>
            </w:pPr>
          </w:p>
          <w:p w14:paraId="06CC07A3">
            <w:pPr>
              <w:jc w:val="center"/>
              <w:rPr>
                <w:bCs/>
              </w:rPr>
            </w:pPr>
          </w:p>
          <w:p w14:paraId="5C4DB5E1">
            <w:pPr>
              <w:jc w:val="center"/>
              <w:rPr>
                <w:bCs/>
              </w:rPr>
            </w:pPr>
          </w:p>
          <w:p w14:paraId="2C476563">
            <w:pPr>
              <w:jc w:val="center"/>
              <w:rPr>
                <w:bCs/>
              </w:rPr>
            </w:pPr>
          </w:p>
          <w:p w14:paraId="4A0948FA">
            <w:pPr>
              <w:jc w:val="center"/>
              <w:rPr>
                <w:bCs/>
              </w:rPr>
            </w:pPr>
          </w:p>
          <w:p w14:paraId="614179A2">
            <w:pPr>
              <w:jc w:val="center"/>
              <w:rPr>
                <w:bCs/>
              </w:rPr>
            </w:pPr>
          </w:p>
          <w:p w14:paraId="27E41B63">
            <w:pPr>
              <w:jc w:val="center"/>
              <w:rPr>
                <w:bCs/>
              </w:rPr>
            </w:pPr>
          </w:p>
          <w:p w14:paraId="74FB6F24">
            <w:pPr>
              <w:jc w:val="center"/>
              <w:rPr>
                <w:bCs/>
              </w:rPr>
            </w:pPr>
          </w:p>
          <w:p w14:paraId="6CE3B189">
            <w:pPr>
              <w:jc w:val="center"/>
              <w:rPr>
                <w:bCs/>
              </w:rPr>
            </w:pPr>
          </w:p>
          <w:p w14:paraId="761EBF8A">
            <w:pPr>
              <w:jc w:val="center"/>
              <w:rPr>
                <w:bCs/>
              </w:rPr>
            </w:pPr>
          </w:p>
          <w:p w14:paraId="14A70B32">
            <w:pPr>
              <w:jc w:val="center"/>
              <w:rPr>
                <w:bCs/>
              </w:rPr>
            </w:pPr>
          </w:p>
          <w:p w14:paraId="67652C97">
            <w:pPr>
              <w:jc w:val="center"/>
              <w:rPr>
                <w:bCs/>
              </w:rPr>
            </w:pPr>
          </w:p>
          <w:p w14:paraId="2F6C9C3C">
            <w:pPr>
              <w:jc w:val="center"/>
              <w:rPr>
                <w:bCs/>
              </w:rPr>
            </w:pPr>
          </w:p>
          <w:p w14:paraId="74B27B8A">
            <w:pPr>
              <w:jc w:val="center"/>
              <w:rPr>
                <w:bCs/>
              </w:rPr>
            </w:pPr>
          </w:p>
          <w:p w14:paraId="7E3A63DA">
            <w:pPr>
              <w:jc w:val="center"/>
              <w:rPr>
                <w:bCs/>
              </w:rPr>
            </w:pPr>
          </w:p>
          <w:p w14:paraId="211592D1">
            <w:pPr>
              <w:jc w:val="center"/>
              <w:rPr>
                <w:bCs/>
              </w:rPr>
            </w:pPr>
          </w:p>
          <w:p w14:paraId="53AE0FB3">
            <w:pPr>
              <w:jc w:val="center"/>
              <w:rPr>
                <w:bCs/>
              </w:rPr>
            </w:pPr>
          </w:p>
          <w:p w14:paraId="579D3392">
            <w:pPr>
              <w:jc w:val="center"/>
              <w:rPr>
                <w:bCs/>
              </w:rPr>
            </w:pPr>
          </w:p>
          <w:p w14:paraId="44D0574F">
            <w:pPr>
              <w:jc w:val="center"/>
              <w:rPr>
                <w:bCs/>
              </w:rPr>
            </w:pPr>
          </w:p>
          <w:p w14:paraId="07B2416D">
            <w:pPr>
              <w:jc w:val="center"/>
              <w:rPr>
                <w:bCs/>
              </w:rPr>
            </w:pPr>
          </w:p>
          <w:p w14:paraId="5C84B043">
            <w:pPr>
              <w:jc w:val="center"/>
              <w:rPr>
                <w:bCs/>
              </w:rPr>
            </w:pPr>
          </w:p>
          <w:p w14:paraId="696AE6FC">
            <w:pPr>
              <w:jc w:val="center"/>
              <w:rPr>
                <w:bCs/>
              </w:rPr>
            </w:pPr>
          </w:p>
          <w:p w14:paraId="2A310F5F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7276EC1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7ED0A146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24C7FF5B">
            <w:pPr>
              <w:rPr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279C0287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2719BEED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21BE4152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ADCBB9C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21161AD4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680FF19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46B4C929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095FB6B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4DB0353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5A182A2">
            <w:pPr>
              <w:jc w:val="center"/>
              <w:rPr>
                <w:bCs/>
              </w:rPr>
            </w:pP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3022D4">
            <w:pPr>
              <w:widowControl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4996815" cy="2465070"/>
                  <wp:effectExtent l="0" t="0" r="6985" b="11430"/>
                  <wp:docPr id="4" name="图片 4" descr="屏幕截图 2025-11-21 1115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屏幕截图 2025-11-21 111547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6815" cy="2465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2EA7CF">
            <w:pPr>
              <w:widowControl/>
              <w:jc w:val="left"/>
              <w:rPr>
                <w:rFonts w:hint="eastAsia" w:eastAsia="宋体"/>
                <w:lang w:eastAsia="zh-CN"/>
              </w:rPr>
            </w:pPr>
          </w:p>
          <w:p w14:paraId="5BA9C67C">
            <w:pPr>
              <w:widowControl/>
              <w:jc w:val="left"/>
              <w:rPr>
                <w:rFonts w:hint="eastAsia" w:eastAsia="宋体"/>
                <w:lang w:eastAsia="zh-CN"/>
              </w:rPr>
            </w:pPr>
          </w:p>
          <w:p w14:paraId="274533D8">
            <w:pPr>
              <w:widowControl/>
              <w:jc w:val="left"/>
              <w:rPr>
                <w:rFonts w:hint="eastAsia" w:eastAsia="宋体"/>
                <w:lang w:eastAsia="zh-CN"/>
              </w:rPr>
            </w:pPr>
          </w:p>
          <w:p w14:paraId="294A3E33">
            <w:pPr>
              <w:widowControl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4998720" cy="2394585"/>
                  <wp:effectExtent l="0" t="0" r="5080" b="5715"/>
                  <wp:docPr id="3" name="图片 3" descr="屏幕截图 2025-11-21 1115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屏幕截图 2025-11-21 111555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20" cy="2394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5001260" cy="2010410"/>
                  <wp:effectExtent l="0" t="0" r="2540" b="8890"/>
                  <wp:docPr id="2" name="图片 2" descr="屏幕截图 2025-11-21 1116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屏幕截图 2025-11-21 11160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260" cy="2010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70E52">
            <w:pPr>
              <w:widowControl/>
              <w:jc w:val="left"/>
              <w:rPr>
                <w:rFonts w:hint="eastAsia" w:eastAsia="宋体"/>
                <w:lang w:eastAsia="zh-CN"/>
              </w:rPr>
            </w:pPr>
          </w:p>
          <w:p w14:paraId="57BC7CEA">
            <w:pPr>
              <w:widowControl/>
              <w:jc w:val="left"/>
              <w:rPr>
                <w:rFonts w:hint="eastAsia" w:eastAsia="宋体"/>
                <w:lang w:eastAsia="zh-CN"/>
              </w:rPr>
            </w:pPr>
          </w:p>
          <w:p w14:paraId="44397F59">
            <w:pPr>
              <w:widowControl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5002530" cy="3009265"/>
                  <wp:effectExtent l="0" t="0" r="1270" b="635"/>
                  <wp:docPr id="1" name="图片 1" descr="屏幕截图 2025-11-21 1116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屏幕截图 2025-11-21 11160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2530" cy="3009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154A0E">
            <w:pPr>
              <w:widowControl/>
              <w:jc w:val="left"/>
              <w:rPr>
                <w:rFonts w:hint="eastAsia" w:eastAsia="宋体"/>
                <w:lang w:eastAsia="zh-CN"/>
              </w:rPr>
            </w:pPr>
          </w:p>
          <w:p w14:paraId="49917B58">
            <w:pPr>
              <w:widowControl/>
              <w:jc w:val="left"/>
              <w:rPr>
                <w:rFonts w:hint="eastAsia" w:eastAsia="宋体"/>
                <w:lang w:eastAsia="zh-CN"/>
              </w:rPr>
            </w:pPr>
          </w:p>
          <w:p w14:paraId="7E8EDE9C">
            <w:pPr>
              <w:widowControl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5003800" cy="2335530"/>
                  <wp:effectExtent l="0" t="0" r="0" b="1270"/>
                  <wp:docPr id="5" name="图片 5" descr="屏幕截图 2025-11-21 112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屏幕截图 2025-11-21 11211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3800" cy="2335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3F66D4">
            <w:pPr>
              <w:widowControl/>
              <w:jc w:val="left"/>
            </w:pPr>
            <w:bookmarkStart w:id="0" w:name="_GoBack"/>
            <w:bookmarkEnd w:id="0"/>
          </w:p>
        </w:tc>
      </w:tr>
      <w:tr w14:paraId="76429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B5A7F1">
            <w:pPr>
              <w:jc w:val="center"/>
              <w:rPr>
                <w:bCs/>
              </w:rPr>
            </w:pPr>
          </w:p>
          <w:p w14:paraId="12FF16A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问</w:t>
            </w:r>
          </w:p>
          <w:p w14:paraId="7FFD107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题</w:t>
            </w:r>
          </w:p>
          <w:p w14:paraId="2A6E98B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分</w:t>
            </w:r>
          </w:p>
          <w:p w14:paraId="6FE5E13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析</w:t>
            </w:r>
          </w:p>
          <w:p w14:paraId="60FE36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及</w:t>
            </w:r>
          </w:p>
          <w:p w14:paraId="138745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心</w:t>
            </w:r>
          </w:p>
          <w:p w14:paraId="47720E9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得</w:t>
            </w:r>
          </w:p>
          <w:p w14:paraId="7DA6C07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体</w:t>
            </w:r>
          </w:p>
          <w:p w14:paraId="0133BBD5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会</w:t>
            </w:r>
          </w:p>
          <w:p w14:paraId="146C777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7422F83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详细记录遇到的问题、</w:t>
            </w:r>
          </w:p>
          <w:p w14:paraId="3569356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说明解决方法和思路</w:t>
            </w:r>
          </w:p>
          <w:p w14:paraId="0719384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38B978E0">
            <w:pPr>
              <w:jc w:val="center"/>
              <w:rPr>
                <w:bCs/>
              </w:rPr>
            </w:pP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612C50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70EDF571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73EDDDF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07695EEB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706B1F8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8A58D2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62250EF9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42BC3F52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4AD616F6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123BC3F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19D9CA74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33870F2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3751E595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5BE14DA8">
            <w:pPr>
              <w:tabs>
                <w:tab w:val="left" w:pos="1207"/>
              </w:tabs>
              <w:rPr>
                <w:color w:val="FF0000"/>
                <w:szCs w:val="21"/>
              </w:rPr>
            </w:pPr>
          </w:p>
          <w:p w14:paraId="6D6D1FA3">
            <w:pPr>
              <w:widowControl/>
              <w:jc w:val="left"/>
            </w:pPr>
          </w:p>
          <w:p w14:paraId="0E63A8DA">
            <w:pPr>
              <w:widowControl/>
              <w:jc w:val="left"/>
            </w:pPr>
          </w:p>
          <w:p w14:paraId="205177C2">
            <w:pPr>
              <w:widowControl/>
              <w:jc w:val="left"/>
            </w:pPr>
          </w:p>
          <w:p w14:paraId="706C08AB">
            <w:pPr>
              <w:widowControl/>
              <w:jc w:val="left"/>
            </w:pPr>
          </w:p>
          <w:p w14:paraId="7B9574FD">
            <w:pPr>
              <w:widowControl/>
              <w:jc w:val="left"/>
            </w:pPr>
          </w:p>
          <w:p w14:paraId="2FB60B44">
            <w:pPr>
              <w:widowControl/>
              <w:jc w:val="left"/>
            </w:pPr>
          </w:p>
          <w:p w14:paraId="75DB0531">
            <w:pPr>
              <w:widowControl/>
              <w:jc w:val="left"/>
            </w:pPr>
          </w:p>
          <w:p w14:paraId="6E6332AB">
            <w:pPr>
              <w:widowControl/>
              <w:jc w:val="left"/>
            </w:pPr>
          </w:p>
          <w:p w14:paraId="6E9BAC59">
            <w:pPr>
              <w:widowControl/>
              <w:jc w:val="left"/>
            </w:pPr>
          </w:p>
          <w:p w14:paraId="652FD7A1">
            <w:pPr>
              <w:widowControl/>
              <w:jc w:val="left"/>
            </w:pPr>
          </w:p>
          <w:p w14:paraId="77701AB8">
            <w:pPr>
              <w:widowControl/>
              <w:jc w:val="left"/>
            </w:pPr>
          </w:p>
          <w:p w14:paraId="22BDFFE1">
            <w:pPr>
              <w:widowControl/>
              <w:jc w:val="left"/>
            </w:pPr>
          </w:p>
          <w:p w14:paraId="6E0E181A">
            <w:pPr>
              <w:widowControl/>
              <w:jc w:val="left"/>
            </w:pPr>
          </w:p>
          <w:p w14:paraId="2DBF9495">
            <w:pPr>
              <w:widowControl/>
              <w:jc w:val="left"/>
            </w:pPr>
          </w:p>
          <w:p w14:paraId="29B3EAC7">
            <w:pPr>
              <w:widowControl/>
              <w:jc w:val="left"/>
            </w:pPr>
          </w:p>
        </w:tc>
      </w:tr>
      <w:tr w14:paraId="4C008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17" w:hRule="atLeast"/>
          <w:jc w:val="center"/>
        </w:trPr>
        <w:tc>
          <w:tcPr>
            <w:tcW w:w="7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61EB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成</w:t>
            </w:r>
          </w:p>
          <w:p w14:paraId="0E84A20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绩</w:t>
            </w:r>
          </w:p>
          <w:p w14:paraId="1149BEB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</w:t>
            </w:r>
          </w:p>
          <w:p w14:paraId="55254A5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定</w:t>
            </w:r>
          </w:p>
        </w:tc>
        <w:tc>
          <w:tcPr>
            <w:tcW w:w="8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6ADDB4"/>
          <w:p w14:paraId="4FC81F14"/>
          <w:p w14:paraId="4B5D1031">
            <w:pPr>
              <w:ind w:firstLine="4830" w:firstLineChars="2300"/>
            </w:pPr>
          </w:p>
          <w:p w14:paraId="4C42FE0B">
            <w:pPr>
              <w:ind w:firstLine="4830" w:firstLineChars="2300"/>
            </w:pPr>
          </w:p>
          <w:p w14:paraId="4118C875">
            <w:pPr>
              <w:ind w:firstLine="4830" w:firstLineChars="2300"/>
            </w:pPr>
          </w:p>
          <w:p w14:paraId="6ECF0FE3">
            <w:pPr>
              <w:ind w:firstLine="4830" w:firstLineChars="2300"/>
            </w:pPr>
          </w:p>
          <w:p w14:paraId="18A15A13"/>
          <w:p w14:paraId="01093FE1">
            <w:pPr>
              <w:ind w:firstLine="4830" w:firstLineChars="2300"/>
            </w:pPr>
          </w:p>
          <w:p w14:paraId="5AE45E53">
            <w:pPr>
              <w:ind w:firstLine="4830" w:firstLineChars="2300"/>
            </w:pPr>
            <w:r>
              <w:rPr>
                <w:rFonts w:hint="eastAsia"/>
              </w:rPr>
              <w:t>教师签名：</w:t>
            </w:r>
          </w:p>
          <w:p w14:paraId="060369DA">
            <w:pPr>
              <w:ind w:right="840"/>
            </w:pPr>
            <w:r>
              <w:rPr>
                <w:rFonts w:hint="eastAsia"/>
              </w:rPr>
              <w:t xml:space="preserve">                                                       年   月   日</w:t>
            </w:r>
          </w:p>
        </w:tc>
      </w:tr>
    </w:tbl>
    <w:p w14:paraId="4BE1E27B">
      <w:pPr>
        <w:rPr>
          <w:rFonts w:ascii="文鼎大标宋简" w:eastAsia="文鼎大标宋简"/>
          <w:sz w:val="30"/>
        </w:rPr>
      </w:pPr>
    </w:p>
    <w:sectPr>
      <w:pgSz w:w="11906" w:h="16838"/>
      <w:pgMar w:top="1440" w:right="1519" w:bottom="1440" w:left="1519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文鼎大标宋简">
    <w:altName w:val="宋体"/>
    <w:panose1 w:val="00000000000000000000"/>
    <w:charset w:val="86"/>
    <w:family w:val="swiss"/>
    <w:pitch w:val="default"/>
    <w:sig w:usb0="00000000" w:usb1="0000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I3ZjNlZjRiNWM5YzRiZDdhMTZkNThkMGQ2OWM5NTkifQ=="/>
  </w:docVars>
  <w:rsids>
    <w:rsidRoot w:val="00E7515E"/>
    <w:rsid w:val="001C51C3"/>
    <w:rsid w:val="00213721"/>
    <w:rsid w:val="00447142"/>
    <w:rsid w:val="005D603C"/>
    <w:rsid w:val="00614DB8"/>
    <w:rsid w:val="008425DD"/>
    <w:rsid w:val="009E720F"/>
    <w:rsid w:val="00AA5526"/>
    <w:rsid w:val="00E7515E"/>
    <w:rsid w:val="19921369"/>
    <w:rsid w:val="201141B3"/>
    <w:rsid w:val="2EB2312B"/>
    <w:rsid w:val="38914342"/>
    <w:rsid w:val="40877B1F"/>
    <w:rsid w:val="549D6C55"/>
    <w:rsid w:val="75170D39"/>
    <w:rsid w:val="773A3D47"/>
    <w:rsid w:val="7C3B2216"/>
    <w:rsid w:val="7CEF7B99"/>
    <w:rsid w:val="7ED9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jc w:val="center"/>
    </w:pPr>
    <w:rPr>
      <w:b/>
      <w:bCs/>
      <w:sz w:val="36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kern w:val="0"/>
      <w:sz w:val="24"/>
    </w:rPr>
  </w:style>
  <w:style w:type="character" w:styleId="8">
    <w:name w:val="Strong"/>
    <w:basedOn w:val="7"/>
    <w:qFormat/>
    <w:uiPriority w:val="0"/>
    <w:rPr>
      <w:b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fontstyle01"/>
    <w:basedOn w:val="7"/>
    <w:qFormat/>
    <w:uiPriority w:val="0"/>
    <w:rPr>
      <w:rFonts w:hint="default" w:ascii="Consolas" w:hAnsi="Consolas"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292</Words>
  <Characters>351</Characters>
  <Lines>392</Lines>
  <Paragraphs>154</Paragraphs>
  <TotalTime>6</TotalTime>
  <ScaleCrop>false</ScaleCrop>
  <LinksUpToDate>false</LinksUpToDate>
  <CharactersWithSpaces>532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2024-05-15T04:46:00Z</dcterms:created>
  <dc:creator>夕坠</dc:creator>
  <cp:lastModifiedBy>heaven娇</cp:lastModifiedBy>
  <dcterms:modified xsi:type="dcterms:W3CDTF">2025-11-21T03:22:51Z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C69F84DA539A4973A18C1FA0D3088552_13</vt:lpwstr>
  </property>
  <property fmtid="{D5CDD505-2E9C-101B-9397-08002B2CF9AE}" pid="4" name="KSOTemplateDocerSaveRecord">
    <vt:lpwstr>eyJoZGlkIjoiNDg3YjdmZTUwNTllNjM1ZWM1NjU2MjBjYzZjODBiMjAiLCJ1c2VySWQiOiI2NDA4OTg3NDQifQ==</vt:lpwstr>
  </property>
</Properties>
</file>