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D540B" w14:textId="625D3703" w:rsidR="00304F5A" w:rsidRDefault="007F4730">
      <w:r w:rsidRPr="007F4730">
        <w:t>The formula for the test-statistic of the Jarque-Bera test is</w:t>
      </w:r>
      <w:r>
        <w:t xml:space="preserve"> </w:t>
      </w:r>
      <m:oMath>
        <m:r>
          <w:rPr>
            <w:rFonts w:ascii="Cambria Math" w:hAnsi="Cambria Math"/>
          </w:rPr>
          <m:t>JB=n[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ra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24</m:t>
            </m:r>
          </m:den>
        </m:f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</w:t>
      </w:r>
      <w:r w:rsidRPr="007F4730">
        <w:rPr>
          <w:rFonts w:eastAsiaTheme="minorEastAsia"/>
        </w:rPr>
        <w:t>where n is the sample size,</w:t>
      </w:r>
      <w:r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rad>
      </m:oMath>
      <w:r>
        <w:rPr>
          <w:rFonts w:eastAsiaTheme="minorEastAsia"/>
        </w:rPr>
        <w:t xml:space="preserve"> i</w:t>
      </w:r>
      <w:r w:rsidRPr="007F4730">
        <w:rPr>
          <w:rFonts w:eastAsiaTheme="minorEastAsia"/>
        </w:rPr>
        <w:t>s the sample skewness coefficient, and b2 is the kurtosis coefficient.</w:t>
      </w:r>
    </w:p>
    <w:sectPr w:rsidR="00304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30"/>
    <w:rsid w:val="00304F5A"/>
    <w:rsid w:val="007F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58E97"/>
  <w15:chartTrackingRefBased/>
  <w15:docId w15:val="{3C0AB4DF-96D8-4964-8E32-102B42303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47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Marlen-Starr</dc:creator>
  <cp:keywords/>
  <dc:description/>
  <cp:lastModifiedBy>Spencer Marlen-Starr</cp:lastModifiedBy>
  <cp:revision>1</cp:revision>
  <dcterms:created xsi:type="dcterms:W3CDTF">2021-04-25T06:23:00Z</dcterms:created>
  <dcterms:modified xsi:type="dcterms:W3CDTF">2021-04-25T06:28:00Z</dcterms:modified>
</cp:coreProperties>
</file>