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410845</wp:posOffset>
            </wp:positionH>
            <wp:positionV relativeFrom="paragraph">
              <wp:posOffset>4759960</wp:posOffset>
            </wp:positionV>
            <wp:extent cx="5435600" cy="3863975"/>
            <wp:effectExtent l="0" t="0" r="0" b="0"/>
            <wp:wrapNone/>
            <wp:docPr id="1" name="Picture 2" descr="Mostra la imatge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ostra la imatge orig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/>
          </w:pPr>
          <w:r>
            <w:br w:type="page"/>
          </w:r>
          <w:r>
            <w:rPr/>
            <w:t>Sumario</w:t>
          </w:r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74_2833101525">
            <w:r>
              <w:rPr>
                <w:rStyle w:val="Enlacedelndice"/>
              </w:rPr>
              <w:t>function main</w:t>
              <w:tab/>
              <w:t>4</w:t>
            </w:r>
          </w:hyperlink>
        </w:p>
        <w:p>
          <w:pPr>
            <w:pStyle w:val="Sumario1"/>
            <w:rPr/>
          </w:pPr>
          <w:hyperlink w:anchor="__RefHeading___Toc176_2833101525">
            <w:r>
              <w:rPr>
                <w:rStyle w:val="Enlacedelndice"/>
              </w:rPr>
              <w:t>HTML GENERATION</w:t>
              <w:tab/>
              <w:t>4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178_2833101525">
            <w:r>
              <w:rPr>
                <w:rStyle w:val="Enlacedelndice"/>
              </w:rPr>
              <w:t>function printModal</w:t>
              <w:tab/>
              <w:t>4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180_2833101525">
            <w:r>
              <w:rPr>
                <w:rStyle w:val="Enlacedelndice"/>
              </w:rPr>
              <w:t>function printNav</w:t>
              <w:tab/>
              <w:t>4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182_2833101525">
            <w:r>
              <w:rPr>
                <w:rStyle w:val="Enlacedelndice"/>
              </w:rPr>
              <w:t>function printHome</w:t>
              <w:tab/>
              <w:t>4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184_2833101525">
            <w:r>
              <w:rPr>
                <w:rStyle w:val="Enlacedelndice"/>
              </w:rPr>
              <w:t>function printLoginPage</w:t>
              <w:tab/>
              <w:t>5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186_2833101525">
            <w:r>
              <w:rPr>
                <w:rStyle w:val="Enlacedelndice"/>
              </w:rPr>
              <w:t>function printDatos</w:t>
              <w:tab/>
              <w:t>5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188_2833101525">
            <w:r>
              <w:rPr>
                <w:rStyle w:val="Enlacedelndice"/>
              </w:rPr>
              <w:t>function printRegUserForm</w:t>
              <w:tab/>
              <w:t>5</w:t>
            </w:r>
          </w:hyperlink>
        </w:p>
        <w:p>
          <w:pPr>
            <w:pStyle w:val="Sumario1"/>
            <w:rPr/>
          </w:pPr>
          <w:hyperlink w:anchor="__RefHeading___Toc190_2833101525">
            <w:r>
              <w:rPr>
                <w:rStyle w:val="Enlacedelndice"/>
              </w:rPr>
              <w:t>SECURITY</w:t>
              <w:tab/>
              <w:t>6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192_2833101525">
            <w:r>
              <w:rPr>
                <w:rStyle w:val="Enlacedelndice"/>
              </w:rPr>
              <w:t>function checkLog</w:t>
              <w:tab/>
              <w:t>6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194_2833101525">
            <w:r>
              <w:rPr>
                <w:rStyle w:val="Enlacedelndice"/>
              </w:rPr>
              <w:t>function checkPasswd</w:t>
              <w:tab/>
              <w:t>6</w:t>
            </w:r>
          </w:hyperlink>
        </w:p>
        <w:p>
          <w:pPr>
            <w:pStyle w:val="Sumario1"/>
            <w:rPr/>
          </w:pPr>
          <w:hyperlink w:anchor="__RefHeading___Toc196_2833101525">
            <w:r>
              <w:rPr>
                <w:rStyle w:val="Enlacedelndice"/>
              </w:rPr>
              <w:t>PROCESADO DE DATOS</w:t>
              <w:tab/>
              <w:t>7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198_2833101525">
            <w:r>
              <w:rPr>
                <w:rStyle w:val="Enlacedelndice"/>
              </w:rPr>
              <w:t>function processLast</w:t>
              <w:tab/>
              <w:t>7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200_2833101525">
            <w:r>
              <w:rPr>
                <w:rStyle w:val="Enlacedelndice"/>
              </w:rPr>
              <w:t>function procesSet</w:t>
              <w:tab/>
              <w:t>7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202_2833101525">
            <w:r>
              <w:rPr>
                <w:rStyle w:val="Enlacedelndice"/>
              </w:rPr>
              <w:t>function procesSetY</w:t>
              <w:tab/>
              <w:t>7</w:t>
            </w:r>
          </w:hyperlink>
        </w:p>
        <w:p>
          <w:pPr>
            <w:pStyle w:val="Sumario1"/>
            <w:rPr/>
          </w:pPr>
          <w:hyperlink w:anchor="__RefHeading___Toc204_2833101525">
            <w:r>
              <w:rPr>
                <w:rStyle w:val="Enlacedelndice"/>
              </w:rPr>
              <w:t>JAVASCRIPT</w:t>
              <w:tab/>
              <w:t>7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206_2833101525">
            <w:r>
              <w:rPr>
                <w:rStyle w:val="Enlacedelndice"/>
              </w:rPr>
              <w:t>function scriptModal</w:t>
              <w:tab/>
              <w:t>7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208_2833101525">
            <w:r>
              <w:rPr>
                <w:rStyle w:val="Enlacedelndice"/>
              </w:rPr>
              <w:t>function scriptAnimBg</w:t>
              <w:tab/>
              <w:t>8</w:t>
            </w:r>
          </w:hyperlink>
        </w:p>
        <w:p>
          <w:pPr>
            <w:pStyle w:val="Sumario1"/>
            <w:rPr/>
          </w:pPr>
          <w:hyperlink w:anchor="__RefHeading___Toc210_2833101525">
            <w:r>
              <w:rPr>
                <w:rStyle w:val="Enlacedelndice"/>
              </w:rPr>
              <w:t>DEV TOOLS</w:t>
              <w:tab/>
              <w:t>8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212_2833101525">
            <w:r>
              <w:rPr>
                <w:rStyle w:val="Enlacedelndice"/>
              </w:rPr>
              <w:t>function createDadesAmbientals</w:t>
              <w:tab/>
              <w:t>8</w:t>
            </w:r>
          </w:hyperlink>
        </w:p>
        <w:p>
          <w:pPr>
            <w:pStyle w:val="Sumario2"/>
            <w:tabs>
              <w:tab w:val="clear" w:pos="9355"/>
              <w:tab w:val="right" w:pos="9638" w:leader="dot"/>
            </w:tabs>
            <w:rPr/>
          </w:pPr>
          <w:hyperlink w:anchor="__RefHeading___Toc214_2833101525">
            <w:r>
              <w:rPr>
                <w:rStyle w:val="Enlacedelndice"/>
              </w:rPr>
              <w:t>function genRegs</w:t>
              <w:tab/>
              <w:t>8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Cuerpodetexto"/>
        <w:bidi w:val="0"/>
        <w:spacing w:before="240" w:after="120"/>
        <w:jc w:val="center"/>
        <w:rPr/>
      </w:pPr>
      <w:r>
        <w:rPr/>
      </w:r>
      <w:r>
        <w:br w:type="page"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Cuerpodetexto"/>
        <w:bidi w:val="0"/>
        <w:jc w:val="left"/>
        <w:rPr/>
      </w:pPr>
      <w:r>
        <w:rPr/>
        <w:t>inclou: "phpLibs/general_tools.php";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inclou: "phpLibs/MySQL_PDO.php";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0" w:name="__RefHeading___Toc174_2833101525"/>
      <w:bookmarkEnd w:id="0"/>
      <w:r>
        <w:rPr/>
        <w:t>function main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Primer de tot si trobem el POST de tacar la sesió la destruim avans de comprobar si esta logejat, despres comprobem el cas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que l'usuari vulguí crear un usuari i si te permisos, si no es així, en cas d'estar logejat printara la pàgina d'inici,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la cual depenent de si li pasem una part per la casa o no, mostrara unas dades o altres, finalment si no esta logejat,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printara la pàgina de logeig.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1" w:name="__RefHeading___Toc176_2833101525"/>
      <w:bookmarkEnd w:id="1"/>
      <w:r>
        <w:rPr/>
        <w:t>HTML GENERATION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2" w:name="__RefHeading___Toc178_2833101525"/>
      <w:bookmarkEnd w:id="2"/>
      <w:r>
        <w:rPr/>
        <w:t>function printModal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el header, la barra de navegació, en cas d'estar logejat, tambó posa un botó am el nom de l'usuari i un id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Parametres: * $loged Amb que no sigui equivalent a false ja es suficient per genera el botó.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3" w:name="__RefHeading___Toc180_2833101525"/>
      <w:bookmarkEnd w:id="3"/>
      <w:r>
        <w:rPr/>
        <w:t>function printNav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Printa un modalbox, un div ocult amb un formular, aquest es torna visible cuan s'executa un script.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4" w:name="__RefHeading___Toc182_2833101525"/>
      <w:bookmarkEnd w:id="4"/>
      <w:r>
        <w:rPr/>
        <w:t>function printHome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uns planols d'una casa, amb un formulari que com a "action" s'apunta a si mateix, i un botó per cada part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de la casa, i aplica un "class" sobre la secció seleccionada.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Parametres: string $section si la string que es pasa coincideix amb una part de la casa aquesta quedara amb un class per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que s'apliqui un estil diferent, per defecte es "GENERAL", i només en aquest cas, aplica l'class a tots els elements.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5" w:name="__RefHeading___Toc184_2833101525"/>
      <w:bookmarkEnd w:id="5"/>
      <w:r>
        <w:rPr/>
        <w:t>function printLoginPage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un div amb un titol i una clase depenent de la part de la part de la casa pasada pel POST.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$LData array multidimensional amb l'ultim registre i una array dirgida a ser la capçalera de la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$YData array multidimensional amb els registres de l'any anterior i una array dirgida a ser la capçalera de la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$MData array multidimensional amb els registres d'aquest mes i una array dirgida a ser la capçalera de la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$DData array multidimensional amb els registres d'avui i una array dirgida a ser la capçalera de la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6" w:name="__RefHeading___Toc186_2833101525"/>
      <w:bookmarkEnd w:id="6"/>
      <w:r>
        <w:rPr/>
        <w:t>function printDatos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la pàgina de "Login", amb un formulari que com a "action" s'apunta a si mateix, el nom d'usuari es autocompletable.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string $userName Per defecte es una string buida, el que li pasem, sera el valor per defecte del camp "username"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7" w:name="__RefHeading___Toc188_2833101525"/>
      <w:bookmarkEnd w:id="7"/>
      <w:r>
        <w:rPr/>
        <w:t>function printRegUserForm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la pàgina de "Signup" o registre, amb un formulari que com a "action" s'apunta a si mateix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8" w:name="__RefHeading___Toc190_2833101525"/>
      <w:bookmarkEnd w:id="8"/>
      <w:r>
        <w:rPr/>
        <w:t xml:space="preserve">SECURITY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9" w:name="__RefHeading___Toc192_2833101525"/>
      <w:bookmarkEnd w:id="9"/>
      <w:r>
        <w:rPr/>
        <w:t>function checkLog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Inicia la sessió, i comprova els valors de $_POST per decidir si intentar logejar o registrar un nou usuari (sense permisos),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en cas de logeja un nou usuari mantindra la sessió anterior (usuari creador) oberta, en cas de ser un intent de "login"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 de ser correcta la contrasenya, guarda el "username" a la sessió i a la cookie, pero també és molt important que a mes,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a la cookie guarda l'identificador de la sessió (l'ús s'explica en el main) i finalment, en cas d trobar les dades ja emmagatzemades,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retorna true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array|bool en cas de logejar correctament, retorna les dades de l'usuari, sino, retorna false.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0" w:name="__RefHeading___Toc194_2833101525"/>
      <w:bookmarkEnd w:id="10"/>
      <w:r>
        <w:rPr/>
        <w:t>function checkPasswd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En cas de que el nom d'usuari i contrasenya siguin correctes, retorna les dades de l'usuari trobades al mateix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fitxer que hem utilitzat per comprobar la contrasenya, en cas contrari retorna false.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string $username El nom d'usuari del que volem comprobar la contrasenya i/o rebre les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string $passwd La contrasenya que correspon a l'usuari, es necesaria per retornar les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array|bool Retorna false en cas de no coïncidir la contrasenya i en cas que sí, retorna les dades de l'usuari,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trobades a l'arxiu, usersData.json com ara el permis per crear usuaris.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11" w:name="__RefHeading___Toc196_2833101525"/>
      <w:bookmarkEnd w:id="11"/>
      <w:r>
        <w:rPr/>
        <w:t>PROCESADO DE DATOS</w:t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2" w:name="__RefHeading___Toc198_2833101525"/>
      <w:bookmarkEnd w:id="12"/>
      <w:r>
        <w:rPr/>
        <w:t>function processLast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Prepara les dades de l'ultim registre rebut de la base de dades en un format de array multidimensional, afegint-li les capçeleres.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$dataL Rep les dades crude de la resposta de la base de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 l'array multidimensional preparada per ser mostrada en forma de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3" w:name="__RefHeading___Toc200_2833101525"/>
      <w:bookmarkEnd w:id="13"/>
      <w:r>
        <w:rPr/>
        <w:t>function procesSet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Prepara les dades mensuals o diaries rebudes de la base de dades en un format de array multidimensional, afegint-li les capçeleres.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$data Rep les dades crude de la resposta de la base de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 l'array multidimensional preparada per ser mostrada en forma de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4" w:name="__RefHeading___Toc202_2833101525"/>
      <w:bookmarkEnd w:id="14"/>
      <w:r>
        <w:rPr/>
        <w:t>function procesSetY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Prepara les dades anuals rebudes de la base de dades en un format de array multidimensional, afegint-li les capçeleres.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$dataY Rep les dades crude de la resposta de la base de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 l'array multidimensional preparada per ser mostrada en forma de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15" w:name="__RefHeading___Toc204_2833101525"/>
      <w:bookmarkEnd w:id="15"/>
      <w:r>
        <w:rPr/>
        <w:t xml:space="preserve">JAVASCRIPT </w:t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6" w:name="__RefHeading___Toc206_2833101525"/>
      <w:bookmarkEnd w:id="16"/>
      <w:r>
        <w:rPr/>
        <w:t>function scriptModal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Insereix un script que permet que amb el botó amb el nom d'usuari, es fagi visible un formulari ocult.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7" w:name="__RefHeading___Toc208_2833101525"/>
      <w:bookmarkEnd w:id="17"/>
      <w:r>
        <w:rPr/>
        <w:t>function scriptAnimBg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Posa un div que fara de fons animat, carrega la configuracio per defecte d'un arxiu json i l'edita canviant el color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de les particules en cas d'haber selecciont una part de la casa en espacific.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bookmarkStart w:id="18" w:name="__RefHeading___Toc210_2833101525"/>
      <w:bookmarkEnd w:id="18"/>
      <w:r>
        <w:rPr/>
        <w:t>DEV TOOLS</w:t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19" w:name="__RefHeading___Toc212_2833101525"/>
      <w:bookmarkEnd w:id="19"/>
      <w:r>
        <w:rPr/>
        <w:t>function createDadesAmbientals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Fonts w:ascii="Consolas;Courier New;monospace" w:hAnsi="Consolas;Courier New;monospace"/>
          <w:b w:val="false"/>
          <w:sz w:val="19"/>
        </w:rPr>
        <w:t>Fa ús de la llibreria MySQL_PDO per connectar a la base de dades local, crear una base de dades, 2 taules dades_mes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 dades_any i a continuació en cas de estar descomentat, crida a la funció genRegs.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bookmarkStart w:id="20" w:name="__RefHeading___Toc214_2833101525"/>
      <w:bookmarkEnd w:id="20"/>
      <w:r>
        <w:rPr/>
        <w:t>function genRegs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Fonts w:ascii="Consolas;Courier New;monospace" w:hAnsi="Consolas;Courier New;monospace"/>
          <w:b w:val="false"/>
          <w:sz w:val="19"/>
        </w:rPr>
        <w:t>Fa ús de la mateixa llibreria per inserir a les dues taules un molt complert conjunt de registres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dades_mes: Genera 3 registres diaris amb valors aleatoris per cada habitació en 3 momens diferents del día.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dades_any: Genera 1 registre diari amb valors aleatoris per cada habitació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1693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clear" w:pos="1134"/>
        <w:tab w:val="right" w:pos="9355" w:leader="dot"/>
      </w:tabs>
      <w:ind w:left="283" w:hanging="0"/>
    </w:pPr>
    <w:rPr/>
  </w:style>
  <w:style w:type="paragraph" w:styleId="Sumario1">
    <w:name w:val="TOC 1"/>
    <w:basedOn w:val="Ndice"/>
    <w:pPr>
      <w:tabs>
        <w:tab w:val="clear" w:pos="1134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LibreOffice/7.3.1.3$Windows_X86_64 LibreOffice_project/a69ca51ded25f3eefd52d7bf9a5fad8c90b87951</Application>
  <AppVersion>15.0000</AppVersion>
  <Pages>8</Pages>
  <Words>959</Words>
  <Characters>4898</Characters>
  <CharactersWithSpaces>5775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2023-01-07T16:31:01Z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