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SCHEDA DI CABLAGGIO STRUTTURATO</w:t>
        <w:br w:type="textWrapping"/>
        <w:t xml:space="preserve"> Progetto: FabLab Tecnologico – Hotel Plinio Au Lac</w:t>
        <w:br w:type="textWrapping"/>
        <w:t xml:space="preserve"> Indirizzo: Via Vecchia Regina Teodolinda 101, Laglio (CO)</w:t>
        <w:br w:type="textWrapping"/>
        <w:t xml:space="preserve"> Superficie: 313,95 m²</w:t>
        <w:br w:type="textWrapping"/>
        <w:t xml:space="preserve"> Perimetro: 88,64 m</w:t>
        <w:br w:type="textWrapping"/>
        <w:t xml:space="preserve"> Altezza: 6 m</w:t>
        <w:br w:type="textWrapping"/>
        <w:t xml:space="preserve"> Volume: 1883,7 m³</w:t>
        <w:br w:type="textWrapping"/>
        <w:t xml:space="preserve"> Struttura: 4 piani</w:t>
        <w:br w:type="textWrapping"/>
        <w:t xml:space="preserve"> Geolocalizzazione: 45°53’18’’N – 9°08’35’’E (206 m s.l.m.)</w:t>
        <w:br w:type="textWrapping"/>
        <w:t xml:space="preserve"> Destinazione precedente: Hotel</w:t>
        <w:br w:type="textWrapping"/>
        <w:t xml:space="preserve"> Studente: Matteo Orsenigo – 4INF3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ywm1wuomg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Introduzione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scheda illustra il progetto di cablaggio strutturato per la riconversione dell’edificio ex </w:t>
      </w:r>
      <w:r w:rsidDel="00000000" w:rsidR="00000000" w:rsidRPr="00000000">
        <w:rPr>
          <w:b w:val="1"/>
          <w:bCs w:val="1"/>
          <w:rtl w:val="0"/>
        </w:rPr>
        <w:t xml:space="preserve">Hotel Plinio Au Lac</w:t>
      </w:r>
      <w:r w:rsidDel="00000000" w:rsidR="00000000" w:rsidRPr="00000000">
        <w:rPr>
          <w:rtl w:val="0"/>
        </w:rPr>
        <w:t xml:space="preserve"> in un FabLab tecnologico multifunzionale.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L’edificio, situato lungo Via Vecchia Regina Teodolinda (arteria che collega Laglio a Cernobbio costeggiando il lago), risulta attualmente inutilizzato a seguito del cambio di proprietà e della volontà di riqualificazione avviata nel 2024 ma mai concretizzata.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del progetto è trasformare la struttura in un laboratorio innovativo suddiviso su quattro piani, ognuno dedicato a una diversa fase produttiva, creando una filiera completa di progettazione e realizzazione.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xu2xq6o3l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0n3yrdavq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gtsknwq90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rn3m5nvch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xhc8jr05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wmchyt57f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9rxtsk688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wqkevzpy9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nohlpyfw1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Scopo del progetto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Riqualificare l’edificio trasformandolo in un FabLab tecnologico avanzato capace di ospitare: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Attività di incisione su legno e metalli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Lavorazione del legno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Lavorazione del metallo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Assemblaggio e rifinitura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piano sarà dotato di circa 30–35 postazioni operative tra macchinari, postazioni informatiche e spazi collaborativi.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previste due possibili soluzioni: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Ristrutturazione dell’edificio esistente sfruttando i 4 piani.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Demolizione e ricostruzione per ottimizzare gli spazi.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progetto si basa sulla prima ipotesi (riutilizzo struttura esistente).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vujts4xzp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Analisi dei bisogni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zona del lago di Como, tra Laglio e Cernobbio, non dispone di FabLab strutturati con una suddivisione produttiva verticale completa.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trasformazione dell’edificio consentirebbe: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Creazione di un polo tecnologico locale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Supporto a professionisti e artigiani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Opportunità formative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Riqualificazione urbana e funzionale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hzfaft9q2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z2atwr31s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Architettura di rete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 LAN professionale</w:t>
        <w:br w:type="textWrapping"/>
        <w:t xml:space="preserve"> Topologia: Stella gerarchica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Livelli: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(rack centrale)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(switch di piano)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(dispositivi finali)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di connessione: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Ethernet cablata (maggiore stabilità e velocità)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PoE 24 porte per ogni piano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Possibile dorsale in fibra ottica tra piani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9l3g3uyif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g6433oq2n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udn8saa3y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q7deab9kw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62d4nkpha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770e5w89c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1umxmhxxz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nyfohnapl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fw30fvxrt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Suddivisione funzionale degli spazi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yk45rxkd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1 – Incisione legno e metalli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PC controllo macchine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stampanti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Access Point</w:t>
        <w:br w:type="textWrapping"/>
        <w:t xml:space="preserve"> Totale porte attive: 11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3twqgwudx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2 – Lavorazione del legno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PC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stampanti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Access Point</w:t>
        <w:br w:type="textWrapping"/>
        <w:t xml:space="preserve"> Totale porte attive: 13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o61dt28qv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3 – Lavorazione del metallo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PC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stampanti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Access Point</w:t>
        <w:br w:type="textWrapping"/>
        <w:t xml:space="preserve"> Totale porte attive: 13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h9u0kv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4 – Assemblaggio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PC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Access Point</w:t>
        <w:br w:type="textWrapping"/>
        <w:t xml:space="preserve"> Totale porte attive: 14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2qaciy8o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mbsj2tjjx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nmojufhor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Mezzi trasmissivi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3zlchwabb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Cablaggio orizzontale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Cavo Cat. 6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Collegamento diretto ai dispositivi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Canaline 40×25 mm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78zok0xn8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Cablaggio verticale (dorsale)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Fibra ottica multimodale (consigliata)</w:t>
        <w:br w:type="textWrapping"/>
        <w:t xml:space="preserve"> oppure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Cat. 6 schermato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Canalina verticale 50×50 mm con spazio per espansione futura.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urvqqi0vo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Armadi rack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Rack centrale (posizionato preferibilmente al Piano 1 o locale tecnico dedicato):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Core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panel principale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piano: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switch PoE 24 porte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Totale rack principali: 1 centrale</w:t>
        <w:br w:type="textWrapping"/>
        <w:t xml:space="preserve"> Totale switch di piano: 4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s8k49zrvw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Struttura della rete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rete è progettata con topologia a stella.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un cavo tra switch e dispositivo si danneggia: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interrompe solo quel collegamento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resto della rete rimane operativo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garantisce: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Affidabilità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Facilità di manutenzione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Scalabilità futura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hbwo5jps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Collegamenti e componenti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i5sgeplvz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1 (centrale)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fibra ottica dell’ISP arriva al rack centrale.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Collegamento al router.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collegato allo switch core.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core collegato al patch panel.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 patch panel partono: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Dorsali verso switch dei piani 2, 3 e 4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Collegamento allo switch del piano 1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o5rftdczl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Piani 2, 3 e 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Dal patch panel centrale:</w:t>
        <w:br w:type="textWrapping"/>
        <w:t xml:space="preserve"> → Cavo fibra/Cat.6 verticale</w:t>
        <w:br w:type="textWrapping"/>
        <w:t xml:space="preserve"> → Switch di piano</w:t>
        <w:br w:type="textWrapping"/>
        <w:t xml:space="preserve"> → Collegamento a PC, stampanti e Access Point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bse0po8x9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Tabella componenti</w:t>
      </w:r>
    </w:p>
    <w:tbl>
      <w:tblPr>
        <w:tblStyle w:val="Table1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370"/>
        <w:tblGridChange w:id="0">
          <w:tblGrid>
            <w:gridCol w:w="221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Switch PoE 24 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Switch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principale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Stampanti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centrale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t9cxlxt3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Segmentazione VLAN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10 → Piano 1 Incisione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20 → Piano 2 Legno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30 → Piano 3 Metallo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40 → Piano 4 Assemblaggio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50 → Management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60 → WiFi Ospiti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70 → Videosorveglianza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o2qjlj14h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Canaline e cablaggio fisico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Canalina orizzontale 40×25 mm per dispositivi di piano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Canalina verticale 50×50 mm per dorsale tra piani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Spazio libero previsto per espansioni future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Percorsi ordinati e separati dai cavi elettrici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L’assenza di planimetria tecnica rende le canaline la soluzione più sicura e modulare.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dwlpny78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Alimentazione e sicurezza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 elettrica dedicata per rack centrale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 per protezione apparati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 a terra certificata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Possibile sistema di controllo accessi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Videosorveglianza su VLAN separata</w:t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7wsvnxqmc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Descrizione piano per piano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sth98gr7q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1 – Incisione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 dedicata a macchinari CNC per incisione legno e metallo.</w:t>
        <w:br w:type="textWrapping"/>
        <w:t xml:space="preserve"> I PC controllano direttamente le macchine tramite rete cablata stabile.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tu8ilt9wb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2 – Lavorazione del legno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Zona operativa per lavorazioni strutturali in legno.</w:t>
        <w:br w:type="textWrapping"/>
        <w:t xml:space="preserve"> Rete separata per evitare interferenze con altri reparti.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2au08z20d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3 – Lavorazione del metallo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 con macchinari pesanti e necessità di connessione stabile per software CAD/CAM.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3rycr32p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Piano 4 – Assemblaggio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Zona finale di montaggio e rifinitura dei prodotti.</w:t>
        <w:br w:type="textWrapping"/>
        <w:t xml:space="preserve"> Maggiore numero di postazioni collaborative e WiFi.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76584a01m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Conclusioni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riconversione dell’Hotel Plinio Au Lac in FabLab rappresenta un’importante opportunità di riqualificazione territoriale.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rete progettata: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Garantisce stabilità e scalabilità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strutturata in modo modulare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espansioni future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Supporta fino a 30–35 postazioni per piano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risulta tecnicamente realizzabile con interventi mirati di ristrutturazione interna e predisposizione degli impianti elettrici e di rete.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