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AD7BF7" w14:paraId="4B5B81E5" w14:textId="77777777"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6FE0ACA" w14:textId="2A1018C7" w:rsidR="00AD7BF7" w:rsidRDefault="00C977A4">
            <w:pPr>
              <w:rPr>
                <w:rFonts w:ascii="Liberation Serif" w:hAnsi="Liberation Serif" w:cs="Liberation Serif"/>
                <w:b/>
              </w:rPr>
            </w:pPr>
            <w:r>
              <w:rPr>
                <w:noProof/>
              </w:rPr>
              <w:pict w14:anchorId="1C775B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6" type="#_x0000_t75" style="position:absolute;margin-left:-1.1pt;margin-top:16.5pt;width:57.6pt;height:65.1pt;z-index:-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wrapcoords="-250 0 -250 21341 21619 21341 21619 0 -250 0">
                  <v:imagedata r:id="rId7" o:title="" croptop="-54f" cropbottom="-54f" cropleft="-62f" cropright="-62f"/>
                  <w10:wrap type="tight"/>
                </v:shape>
              </w:pict>
            </w:r>
          </w:p>
        </w:tc>
        <w:tc>
          <w:tcPr>
            <w:tcW w:w="8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AF099F6" w14:textId="77777777" w:rsidR="00AD7BF7" w:rsidRDefault="00B55C29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Министерство науки и высшего образования Российской Федерации</w:t>
            </w:r>
          </w:p>
          <w:p w14:paraId="6B4F3D25" w14:textId="77777777" w:rsidR="00AD7BF7" w:rsidRDefault="00B55C29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9E998EB" w14:textId="77777777" w:rsidR="00AD7BF7" w:rsidRDefault="00B55C29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высшего образования</w:t>
            </w:r>
          </w:p>
          <w:p w14:paraId="719C5F89" w14:textId="77777777" w:rsidR="00AD7BF7" w:rsidRDefault="00B55C29">
            <w:pPr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«Московский государственный технический университет</w:t>
            </w:r>
          </w:p>
          <w:p w14:paraId="170A07C1" w14:textId="77777777" w:rsidR="00AD7BF7" w:rsidRDefault="00B55C29">
            <w:pPr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имени Н.Э. Баумана</w:t>
            </w:r>
          </w:p>
          <w:p w14:paraId="76D829B0" w14:textId="77777777" w:rsidR="00AD7BF7" w:rsidRDefault="00B55C29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(национальный исследовательский университет)»</w:t>
            </w:r>
          </w:p>
          <w:p w14:paraId="5DC43614" w14:textId="77777777" w:rsidR="00AD7BF7" w:rsidRDefault="00B55C29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(МГТУ им. Н.Э. Баумана)</w:t>
            </w:r>
          </w:p>
        </w:tc>
      </w:tr>
    </w:tbl>
    <w:p w14:paraId="109305DC" w14:textId="77777777" w:rsidR="00AD7BF7" w:rsidRDefault="00AD7BF7">
      <w:pPr>
        <w:pBdr>
          <w:top w:val="none" w:sz="0" w:space="0" w:color="000000"/>
          <w:left w:val="none" w:sz="0" w:space="0" w:color="000000"/>
          <w:bottom w:val="single" w:sz="24" w:space="1" w:color="000000"/>
          <w:right w:val="none" w:sz="0" w:space="0" w:color="000000"/>
        </w:pBdr>
        <w:jc w:val="center"/>
        <w:rPr>
          <w:rFonts w:ascii="Liberation Serif" w:hAnsi="Liberation Serif" w:cs="Liberation Serif"/>
          <w:b/>
          <w:sz w:val="10"/>
        </w:rPr>
      </w:pPr>
    </w:p>
    <w:p w14:paraId="73549053" w14:textId="77777777" w:rsidR="00AD7BF7" w:rsidRDefault="00AD7BF7">
      <w:pPr>
        <w:rPr>
          <w:rFonts w:ascii="Liberation Serif" w:hAnsi="Liberation Serif" w:cs="Liberation Serif"/>
          <w:b/>
          <w:sz w:val="10"/>
        </w:rPr>
      </w:pPr>
    </w:p>
    <w:p w14:paraId="0E31C454" w14:textId="77777777" w:rsidR="00AD7BF7" w:rsidRDefault="00B55C29">
      <w:r>
        <w:rPr>
          <w:rFonts w:ascii="Liberation Serif" w:hAnsi="Liberation Serif" w:cs="Liberation Serif"/>
        </w:rPr>
        <w:t>ФАКУЛЬТЕТ ИУ «Информатика и системы управления»</w:t>
      </w:r>
    </w:p>
    <w:p w14:paraId="26458DE1" w14:textId="77777777" w:rsidR="00AD7BF7" w:rsidRDefault="00AD7BF7">
      <w:pPr>
        <w:rPr>
          <w:rFonts w:ascii="Liberation Serif" w:hAnsi="Liberation Serif" w:cs="Liberation Serif"/>
        </w:rPr>
      </w:pPr>
    </w:p>
    <w:p w14:paraId="5560AF87" w14:textId="77777777" w:rsidR="00AD7BF7" w:rsidRDefault="00B55C29">
      <w:r>
        <w:rPr>
          <w:rFonts w:ascii="Liberation Serif" w:hAnsi="Liberation Serif" w:cs="Liberation Serif"/>
        </w:rPr>
        <w:t>КАФЕДРА ИУ-</w:t>
      </w:r>
      <w:r>
        <w:rPr>
          <w:rFonts w:ascii="Liberation Serif" w:hAnsi="Liberation Serif" w:cs="Liberation Serif"/>
          <w:iCs/>
        </w:rPr>
        <w:t xml:space="preserve">7 «Программное </w:t>
      </w:r>
      <w:r>
        <w:rPr>
          <w:rFonts w:ascii="Liberation Serif" w:hAnsi="Liberation Serif" w:cs="Liberation Serif"/>
        </w:rPr>
        <w:t xml:space="preserve">обеспечение </w:t>
      </w:r>
      <w:proofErr w:type="spellStart"/>
      <w:r>
        <w:rPr>
          <w:rFonts w:ascii="Liberation Serif" w:hAnsi="Liberation Serif" w:cs="Liberation Serif"/>
        </w:rPr>
        <w:t>эвм</w:t>
      </w:r>
      <w:proofErr w:type="spellEnd"/>
      <w:r>
        <w:rPr>
          <w:rFonts w:ascii="Liberation Serif" w:hAnsi="Liberation Serif" w:cs="Liberation Serif"/>
        </w:rPr>
        <w:t xml:space="preserve"> и информационные технологии»</w:t>
      </w:r>
    </w:p>
    <w:p w14:paraId="793AB01F" w14:textId="77777777" w:rsidR="00AD7BF7" w:rsidRDefault="00AD7BF7">
      <w:pPr>
        <w:rPr>
          <w:rFonts w:ascii="Liberation Serif" w:hAnsi="Liberation Serif" w:cs="Liberation Serif"/>
        </w:rPr>
      </w:pPr>
    </w:p>
    <w:p w14:paraId="5B838C8C" w14:textId="77777777" w:rsidR="00AD7BF7" w:rsidRDefault="00AD7BF7">
      <w:pPr>
        <w:rPr>
          <w:rFonts w:ascii="Liberation Serif" w:hAnsi="Liberation Serif" w:cs="Liberation Serif"/>
          <w:i/>
          <w:sz w:val="18"/>
        </w:rPr>
      </w:pPr>
    </w:p>
    <w:p w14:paraId="60B3B74A" w14:textId="77777777" w:rsidR="00AD7BF7" w:rsidRDefault="00AD7BF7">
      <w:pPr>
        <w:rPr>
          <w:rFonts w:ascii="Liberation Serif" w:hAnsi="Liberation Serif" w:cs="Liberation Serif"/>
          <w:i/>
          <w:sz w:val="32"/>
        </w:rPr>
      </w:pPr>
    </w:p>
    <w:p w14:paraId="698B8951" w14:textId="77777777" w:rsidR="00AD7BF7" w:rsidRDefault="00AD7BF7">
      <w:pPr>
        <w:rPr>
          <w:rFonts w:ascii="Liberation Serif" w:hAnsi="Liberation Serif" w:cs="Liberation Serif"/>
          <w:i/>
          <w:sz w:val="32"/>
        </w:rPr>
      </w:pPr>
    </w:p>
    <w:p w14:paraId="291FD6CC" w14:textId="77777777" w:rsidR="00AD7BF7" w:rsidRDefault="00B55C29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sz w:val="40"/>
          <w:szCs w:val="40"/>
        </w:rPr>
        <w:t>РАСЧЕТНО-ПОЯСНИТЕЛЬНАЯ ЗАПИСКА</w:t>
      </w:r>
    </w:p>
    <w:p w14:paraId="458018F1" w14:textId="77777777" w:rsidR="00AD7BF7" w:rsidRDefault="00B55C29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i/>
          <w:sz w:val="40"/>
          <w:szCs w:val="40"/>
        </w:rPr>
        <w:t xml:space="preserve">К НАУЧНО-ИССЛЕДОВАТЕЛЬСКОЙ РАБОТЕ </w:t>
      </w:r>
    </w:p>
    <w:p w14:paraId="5E499E4E" w14:textId="77777777" w:rsidR="00AD7BF7" w:rsidRDefault="00B55C29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i/>
          <w:sz w:val="40"/>
          <w:szCs w:val="40"/>
        </w:rPr>
        <w:t>НА ТЕМУ:</w:t>
      </w:r>
    </w:p>
    <w:p w14:paraId="494AFE7C" w14:textId="77777777" w:rsidR="00AD7BF7" w:rsidRPr="00B55C29" w:rsidRDefault="00B55C29">
      <w:pPr>
        <w:jc w:val="center"/>
        <w:rPr>
          <w:rFonts w:ascii="Liberation Serif" w:hAnsi="Liberation Serif" w:cs="Liberation Serif"/>
          <w:b/>
          <w:bCs/>
          <w:i/>
          <w:color w:val="000000"/>
          <w:sz w:val="40"/>
          <w:szCs w:val="40"/>
        </w:rPr>
      </w:pPr>
      <w:r w:rsidRPr="000E45FE">
        <w:rPr>
          <w:rFonts w:ascii="Liberation Serif" w:hAnsi="Liberation Serif" w:cs="Liberation Serif"/>
          <w:b/>
          <w:i/>
          <w:sz w:val="40"/>
          <w:szCs w:val="40"/>
        </w:rPr>
        <w:t>«</w:t>
      </w:r>
      <w:r w:rsidRPr="00B55C29">
        <w:rPr>
          <w:rFonts w:ascii="Liberation Serif" w:hAnsi="Liberation Serif" w:cs="Liberation Serif"/>
          <w:b/>
          <w:i/>
          <w:color w:val="000000"/>
          <w:sz w:val="40"/>
          <w:szCs w:val="40"/>
        </w:rPr>
        <w:t xml:space="preserve">Применение машинного обучения в </w:t>
      </w:r>
    </w:p>
    <w:p w14:paraId="5D11C751" w14:textId="77777777" w:rsidR="00AD7BF7" w:rsidRDefault="00B55C29">
      <w:pPr>
        <w:jc w:val="center"/>
      </w:pPr>
      <w:r w:rsidRPr="00B55C29">
        <w:rPr>
          <w:rFonts w:ascii="Liberation Serif" w:hAnsi="Liberation Serif" w:cs="Liberation Serif"/>
          <w:b/>
          <w:i/>
          <w:color w:val="000000"/>
          <w:sz w:val="40"/>
          <w:szCs w:val="40"/>
        </w:rPr>
        <w:t>поисковых системах</w:t>
      </w:r>
      <w:r>
        <w:rPr>
          <w:rFonts w:ascii="Liberation Serif" w:hAnsi="Liberation Serif" w:cs="Liberation Serif"/>
          <w:b/>
          <w:i/>
          <w:sz w:val="40"/>
          <w:szCs w:val="40"/>
        </w:rPr>
        <w:t>»</w:t>
      </w:r>
    </w:p>
    <w:p w14:paraId="0E185A53" w14:textId="77777777" w:rsidR="00AD7BF7" w:rsidRDefault="00AD7BF7">
      <w:pPr>
        <w:rPr>
          <w:rFonts w:ascii="Liberation Serif" w:hAnsi="Liberation Serif" w:cs="Liberation Serif"/>
          <w:b/>
          <w:i/>
          <w:sz w:val="40"/>
        </w:rPr>
      </w:pPr>
    </w:p>
    <w:p w14:paraId="574DEB35" w14:textId="77777777" w:rsidR="00AD7BF7" w:rsidRDefault="00AD7BF7">
      <w:pPr>
        <w:rPr>
          <w:rFonts w:ascii="Liberation Serif" w:hAnsi="Liberation Serif" w:cs="Liberation Serif"/>
          <w:b/>
          <w:i/>
          <w:sz w:val="40"/>
        </w:rPr>
      </w:pPr>
    </w:p>
    <w:p w14:paraId="63452DEA" w14:textId="77777777" w:rsidR="00AD7BF7" w:rsidRDefault="00AD7BF7">
      <w:pPr>
        <w:rPr>
          <w:rFonts w:ascii="Liberation Serif" w:hAnsi="Liberation Serif" w:cs="Liberation Serif"/>
          <w:b/>
          <w:i/>
          <w:sz w:val="40"/>
        </w:rPr>
      </w:pPr>
    </w:p>
    <w:p w14:paraId="6FFF45CB" w14:textId="77777777" w:rsidR="00AD7BF7" w:rsidRDefault="00B55C29">
      <w:r>
        <w:rPr>
          <w:rFonts w:ascii="Liberation Serif" w:hAnsi="Liberation Serif" w:cs="Liberation Serif"/>
        </w:rPr>
        <w:t>Студент</w:t>
      </w:r>
      <w:r>
        <w:rPr>
          <w:rFonts w:ascii="Liberation Serif" w:hAnsi="Liberation Serif" w:cs="Liberation Serif"/>
        </w:rPr>
        <w:tab/>
      </w:r>
      <w:r w:rsidRPr="00B55C29">
        <w:rPr>
          <w:rFonts w:ascii="Liberation Serif" w:hAnsi="Liberation Serif" w:cs="Liberation Serif"/>
          <w:b/>
          <w:bCs/>
          <w:color w:val="000000"/>
        </w:rPr>
        <w:t>ИУ7-51Б</w:t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</w:rPr>
        <w:t>________________</w:t>
      </w:r>
      <w:proofErr w:type="gramStart"/>
      <w:r>
        <w:rPr>
          <w:rFonts w:ascii="Liberation Serif" w:hAnsi="Liberation Serif" w:cs="Liberation Serif"/>
          <w:b/>
        </w:rPr>
        <w:t>_  Волков</w:t>
      </w:r>
      <w:proofErr w:type="gramEnd"/>
      <w:r>
        <w:rPr>
          <w:rFonts w:ascii="Liberation Serif" w:hAnsi="Liberation Serif" w:cs="Liberation Serif"/>
          <w:b/>
        </w:rPr>
        <w:t xml:space="preserve"> Г.В.</w:t>
      </w:r>
      <w:r>
        <w:rPr>
          <w:rFonts w:ascii="Liberation Serif" w:hAnsi="Liberation Serif" w:cs="Liberation Serif"/>
          <w:color w:val="FF0000"/>
        </w:rPr>
        <w:t xml:space="preserve"> </w:t>
      </w:r>
      <w:r>
        <w:rPr>
          <w:rFonts w:ascii="Liberation Serif" w:hAnsi="Liberation Serif" w:cs="Liberation Serif"/>
        </w:rPr>
        <w:t xml:space="preserve">           </w:t>
      </w:r>
    </w:p>
    <w:p w14:paraId="2F256A25" w14:textId="77777777" w:rsidR="00AD7BF7" w:rsidRDefault="00AD7BF7">
      <w:pPr>
        <w:jc w:val="both"/>
        <w:rPr>
          <w:rFonts w:ascii="Liberation Serif" w:hAnsi="Liberation Serif" w:cs="Liberation Serif"/>
        </w:rPr>
      </w:pPr>
    </w:p>
    <w:p w14:paraId="4965C869" w14:textId="77777777" w:rsidR="00AD7BF7" w:rsidRDefault="00AD7BF7">
      <w:pPr>
        <w:jc w:val="both"/>
        <w:rPr>
          <w:rFonts w:ascii="Liberation Serif" w:hAnsi="Liberation Serif" w:cs="Liberation Serif"/>
        </w:rPr>
      </w:pPr>
    </w:p>
    <w:p w14:paraId="60C63C1C" w14:textId="77777777" w:rsidR="00AD7BF7" w:rsidRDefault="00B55C29">
      <w:r>
        <w:rPr>
          <w:rFonts w:ascii="Liberation Serif" w:hAnsi="Liberation Serif" w:cs="Liberation Serif"/>
        </w:rPr>
        <w:t>Руководитель</w:t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</w:rPr>
        <w:t>________________</w:t>
      </w:r>
      <w:proofErr w:type="gramStart"/>
      <w:r>
        <w:rPr>
          <w:rFonts w:ascii="Liberation Serif" w:hAnsi="Liberation Serif" w:cs="Liberation Serif"/>
          <w:b/>
        </w:rPr>
        <w:t>_  Шаповалова</w:t>
      </w:r>
      <w:proofErr w:type="gramEnd"/>
      <w:r>
        <w:rPr>
          <w:rFonts w:ascii="Liberation Serif" w:hAnsi="Liberation Serif" w:cs="Liberation Serif"/>
          <w:b/>
        </w:rPr>
        <w:t xml:space="preserve"> М.С.</w:t>
      </w:r>
    </w:p>
    <w:p w14:paraId="2FFCE174" w14:textId="77777777" w:rsidR="00AD7BF7" w:rsidRDefault="00AD7BF7">
      <w:pPr>
        <w:jc w:val="both"/>
        <w:rPr>
          <w:rFonts w:ascii="Liberation Serif" w:hAnsi="Liberation Serif" w:cs="Liberation Serif"/>
        </w:rPr>
      </w:pPr>
    </w:p>
    <w:p w14:paraId="1361EC78" w14:textId="77777777" w:rsidR="00AD7BF7" w:rsidRDefault="00AD7BF7">
      <w:pPr>
        <w:rPr>
          <w:rFonts w:ascii="Liberation Serif" w:hAnsi="Liberation Serif" w:cs="Liberation Serif"/>
        </w:rPr>
      </w:pPr>
    </w:p>
    <w:p w14:paraId="2EB97C74" w14:textId="77777777" w:rsidR="00AD7BF7" w:rsidRDefault="00AD7BF7">
      <w:pPr>
        <w:rPr>
          <w:rFonts w:ascii="Liberation Serif" w:hAnsi="Liberation Serif" w:cs="Liberation Serif"/>
        </w:rPr>
      </w:pPr>
    </w:p>
    <w:p w14:paraId="1CE84536" w14:textId="77777777" w:rsidR="00AD7BF7" w:rsidRDefault="00AD7BF7">
      <w:pPr>
        <w:jc w:val="center"/>
        <w:rPr>
          <w:rFonts w:ascii="Liberation Serif" w:hAnsi="Liberation Serif" w:cs="Liberation Serif"/>
          <w:i/>
        </w:rPr>
      </w:pPr>
    </w:p>
    <w:p w14:paraId="15B3DEA5" w14:textId="77777777" w:rsidR="00AD7BF7" w:rsidRDefault="00AD7BF7">
      <w:pPr>
        <w:jc w:val="center"/>
        <w:rPr>
          <w:rFonts w:ascii="Liberation Serif" w:hAnsi="Liberation Serif" w:cs="Liberation Serif"/>
          <w:i/>
        </w:rPr>
      </w:pPr>
    </w:p>
    <w:p w14:paraId="307111FF" w14:textId="77777777" w:rsidR="00AD7BF7" w:rsidRDefault="00AD7BF7">
      <w:pPr>
        <w:jc w:val="center"/>
        <w:rPr>
          <w:rFonts w:ascii="Liberation Serif" w:hAnsi="Liberation Serif" w:cs="Liberation Serif"/>
          <w:i/>
        </w:rPr>
      </w:pPr>
    </w:p>
    <w:p w14:paraId="7CCC23FF" w14:textId="77777777" w:rsidR="00AD7BF7" w:rsidRDefault="00AD7BF7">
      <w:pPr>
        <w:jc w:val="center"/>
        <w:rPr>
          <w:rFonts w:ascii="Liberation Serif" w:hAnsi="Liberation Serif" w:cs="Liberation Serif"/>
          <w:i/>
        </w:rPr>
      </w:pPr>
    </w:p>
    <w:p w14:paraId="3E8DEEF7" w14:textId="77777777" w:rsidR="00AD7BF7" w:rsidRDefault="00AD7BF7">
      <w:pPr>
        <w:jc w:val="center"/>
        <w:rPr>
          <w:rFonts w:ascii="Liberation Serif" w:hAnsi="Liberation Serif" w:cs="Liberation Serif"/>
          <w:i/>
        </w:rPr>
      </w:pPr>
    </w:p>
    <w:p w14:paraId="661540FC" w14:textId="77777777" w:rsidR="00AD7BF7" w:rsidRDefault="00AD7BF7">
      <w:pPr>
        <w:jc w:val="center"/>
        <w:rPr>
          <w:rFonts w:ascii="Liberation Serif" w:hAnsi="Liberation Serif" w:cs="Liberation Serif"/>
          <w:i/>
        </w:rPr>
      </w:pPr>
    </w:p>
    <w:p w14:paraId="586AF9C8" w14:textId="77777777" w:rsidR="00AD7BF7" w:rsidRDefault="00AD7BF7">
      <w:pPr>
        <w:jc w:val="center"/>
        <w:rPr>
          <w:rFonts w:ascii="Liberation Serif" w:hAnsi="Liberation Serif" w:cs="Liberation Serif"/>
          <w:i/>
        </w:rPr>
      </w:pPr>
    </w:p>
    <w:p w14:paraId="1AFD5FA0" w14:textId="77777777" w:rsidR="00AD7BF7" w:rsidRDefault="00AD7BF7">
      <w:pPr>
        <w:jc w:val="center"/>
        <w:rPr>
          <w:rFonts w:ascii="Liberation Serif" w:hAnsi="Liberation Serif" w:cs="Liberation Serif"/>
          <w:i/>
        </w:rPr>
      </w:pPr>
    </w:p>
    <w:p w14:paraId="054A3B2B" w14:textId="77777777" w:rsidR="00AD7BF7" w:rsidRDefault="00AD7BF7">
      <w:pPr>
        <w:jc w:val="center"/>
        <w:rPr>
          <w:rFonts w:ascii="Liberation Serif" w:hAnsi="Liberation Serif" w:cs="Liberation Serif"/>
          <w:i/>
        </w:rPr>
      </w:pPr>
    </w:p>
    <w:p w14:paraId="0BCCA363" w14:textId="77777777" w:rsidR="00AD7BF7" w:rsidRDefault="00AD7BF7">
      <w:pPr>
        <w:jc w:val="center"/>
        <w:rPr>
          <w:rFonts w:ascii="Liberation Serif" w:hAnsi="Liberation Serif" w:cs="Liberation Serif"/>
          <w:i/>
        </w:rPr>
      </w:pPr>
    </w:p>
    <w:p w14:paraId="44A4BA5F" w14:textId="77777777" w:rsidR="00AD7BF7" w:rsidRDefault="00AD7BF7">
      <w:pPr>
        <w:jc w:val="center"/>
        <w:rPr>
          <w:rFonts w:ascii="Liberation Serif" w:hAnsi="Liberation Serif" w:cs="Liberation Serif"/>
          <w:i/>
        </w:rPr>
      </w:pPr>
    </w:p>
    <w:p w14:paraId="7E8EAB32" w14:textId="77777777" w:rsidR="00AD7BF7" w:rsidRDefault="00AD7BF7">
      <w:pPr>
        <w:jc w:val="center"/>
        <w:rPr>
          <w:rFonts w:ascii="Liberation Serif" w:hAnsi="Liberation Serif" w:cs="Liberation Serif"/>
          <w:i/>
        </w:rPr>
      </w:pPr>
    </w:p>
    <w:p w14:paraId="424A9174" w14:textId="77777777" w:rsidR="00AD7BF7" w:rsidRDefault="00B55C29">
      <w:pPr>
        <w:jc w:val="center"/>
      </w:pPr>
      <w:r>
        <w:rPr>
          <w:rFonts w:ascii="Liberation Serif" w:hAnsi="Liberation Serif" w:cs="Liberation Serif"/>
          <w:i/>
        </w:rPr>
        <w:t>2022 г.</w:t>
      </w:r>
    </w:p>
    <w:p w14:paraId="41BAE562" w14:textId="77777777" w:rsidR="00AD7BF7" w:rsidRDefault="00B55C29">
      <w:pPr>
        <w:pageBreakBefore/>
        <w:jc w:val="center"/>
      </w:pPr>
      <w:r>
        <w:rPr>
          <w:rFonts w:ascii="Liberation Serif" w:hAnsi="Liberation Serif" w:cs="Liberation Serif"/>
          <w:b/>
        </w:rPr>
        <w:lastRenderedPageBreak/>
        <w:t>Министерство науки и высшего образования Российской Федерации</w:t>
      </w:r>
    </w:p>
    <w:p w14:paraId="39FEBD10" w14:textId="77777777" w:rsidR="00AD7BF7" w:rsidRDefault="00B55C29">
      <w:pPr>
        <w:jc w:val="center"/>
      </w:pPr>
      <w:r>
        <w:rPr>
          <w:rFonts w:ascii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14:paraId="7CA7EE31" w14:textId="77777777" w:rsidR="00AD7BF7" w:rsidRDefault="00B55C29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14:paraId="5169D6C5" w14:textId="77777777" w:rsidR="00AD7BF7" w:rsidRDefault="00B55C29">
      <w:pPr>
        <w:jc w:val="center"/>
      </w:pPr>
      <w:r>
        <w:rPr>
          <w:rFonts w:ascii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14:paraId="64611EE7" w14:textId="77777777" w:rsidR="00AD7BF7" w:rsidRDefault="00B55C29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14:paraId="7CEB6DDD" w14:textId="77777777" w:rsidR="00AD7BF7" w:rsidRDefault="00B55C29">
      <w:pPr>
        <w:pBdr>
          <w:top w:val="none" w:sz="0" w:space="0" w:color="000000"/>
          <w:left w:val="none" w:sz="0" w:space="0" w:color="000000"/>
          <w:bottom w:val="single" w:sz="24" w:space="1" w:color="000000"/>
          <w:right w:val="none" w:sz="0" w:space="0" w:color="000000"/>
        </w:pBdr>
        <w:jc w:val="center"/>
      </w:pPr>
      <w:r>
        <w:rPr>
          <w:rFonts w:ascii="Liberation Serif" w:hAnsi="Liberation Serif" w:cs="Liberation Serif"/>
          <w:b/>
        </w:rPr>
        <w:t>(МГТУ им. Н.Э. Баумана)</w:t>
      </w:r>
    </w:p>
    <w:p w14:paraId="6EE2B157" w14:textId="77777777" w:rsidR="00AD7BF7" w:rsidRDefault="00AD7BF7">
      <w:pPr>
        <w:jc w:val="center"/>
        <w:rPr>
          <w:rFonts w:ascii="Liberation Serif" w:hAnsi="Liberation Serif" w:cs="Liberation Serif"/>
          <w:b/>
          <w:sz w:val="14"/>
        </w:rPr>
      </w:pPr>
    </w:p>
    <w:p w14:paraId="09BA52C4" w14:textId="77777777" w:rsidR="00AD7BF7" w:rsidRDefault="00B55C29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>УТВЕРЖДАЮ</w:t>
      </w:r>
    </w:p>
    <w:p w14:paraId="4C05DBEE" w14:textId="77777777" w:rsidR="00AD7BF7" w:rsidRDefault="00B55C29">
      <w:pPr>
        <w:jc w:val="right"/>
      </w:pPr>
      <w:r>
        <w:rPr>
          <w:rFonts w:ascii="Liberation Serif" w:hAnsi="Liberation Serif" w:cs="Liberation Serif"/>
        </w:rPr>
        <w:t>Заведующий кафедрой ИУ-7</w:t>
      </w:r>
    </w:p>
    <w:p w14:paraId="17D3122E" w14:textId="77777777" w:rsidR="00AD7BF7" w:rsidRDefault="00B55C29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14:paraId="176D2496" w14:textId="77777777" w:rsidR="00AD7BF7" w:rsidRDefault="00B55C29">
      <w:pPr>
        <w:jc w:val="right"/>
      </w:pPr>
      <w:r>
        <w:rPr>
          <w:rFonts w:ascii="Liberation Serif" w:hAnsi="Liberation Serif" w:cs="Liberation Serif"/>
        </w:rPr>
        <w:t>_____________</w:t>
      </w:r>
      <w:proofErr w:type="gramStart"/>
      <w:r>
        <w:rPr>
          <w:rFonts w:ascii="Liberation Serif" w:hAnsi="Liberation Serif" w:cs="Liberation Serif"/>
        </w:rPr>
        <w:t>_  И.</w:t>
      </w:r>
      <w:proofErr w:type="gramEnd"/>
      <w:r>
        <w:rPr>
          <w:rFonts w:ascii="Liberation Serif" w:hAnsi="Liberation Serif" w:cs="Liberation Serif"/>
        </w:rPr>
        <w:t xml:space="preserve"> В. Рудаков</w:t>
      </w:r>
    </w:p>
    <w:p w14:paraId="512158F8" w14:textId="77777777" w:rsidR="00AD7BF7" w:rsidRDefault="00B55C29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</w:t>
      </w:r>
      <w:proofErr w:type="spellStart"/>
      <w:r>
        <w:rPr>
          <w:rFonts w:ascii="Liberation Serif" w:hAnsi="Liberation Serif" w:cs="Liberation Serif"/>
          <w:sz w:val="16"/>
          <w:szCs w:val="16"/>
        </w:rPr>
        <w:t>И.О.Фамилия</w:t>
      </w:r>
      <w:proofErr w:type="spellEnd"/>
      <w:r>
        <w:rPr>
          <w:rFonts w:ascii="Liberation Serif" w:hAnsi="Liberation Serif" w:cs="Liberation Serif"/>
          <w:sz w:val="16"/>
          <w:szCs w:val="16"/>
        </w:rPr>
        <w:t>)</w:t>
      </w:r>
    </w:p>
    <w:p w14:paraId="075F1111" w14:textId="77777777" w:rsidR="00AD7BF7" w:rsidRDefault="00B55C29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«16» сентября 2022 г.</w:t>
      </w:r>
    </w:p>
    <w:p w14:paraId="651E6D06" w14:textId="77777777" w:rsidR="00AD7BF7" w:rsidRDefault="00AD7BF7">
      <w:pPr>
        <w:pStyle w:val="LO-Normal"/>
        <w:widowControl/>
        <w:rPr>
          <w:rFonts w:ascii="Liberation Serif" w:hAnsi="Liberation Serif" w:cs="Liberation Serif"/>
          <w:sz w:val="14"/>
        </w:rPr>
      </w:pPr>
    </w:p>
    <w:p w14:paraId="5B4973B1" w14:textId="77777777" w:rsidR="00AD7BF7" w:rsidRDefault="00B55C29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14:paraId="2BE83873" w14:textId="77777777" w:rsidR="00AD7BF7" w:rsidRDefault="00B55C29">
      <w:pPr>
        <w:jc w:val="center"/>
      </w:pPr>
      <w:r>
        <w:rPr>
          <w:rFonts w:ascii="Liberation Serif" w:hAnsi="Liberation Serif" w:cs="Liberation Serif"/>
          <w:b/>
          <w:sz w:val="32"/>
        </w:rPr>
        <w:t>на выполнение научно-исследовательской работы</w:t>
      </w:r>
    </w:p>
    <w:p w14:paraId="06CA63E1" w14:textId="77777777" w:rsidR="00AD7BF7" w:rsidRDefault="00AD7BF7">
      <w:pPr>
        <w:rPr>
          <w:rFonts w:ascii="Liberation Serif" w:hAnsi="Liberation Serif" w:cs="Liberation Serif"/>
          <w:b/>
          <w:sz w:val="14"/>
        </w:rPr>
      </w:pPr>
    </w:p>
    <w:p w14:paraId="1D6668E3" w14:textId="77777777" w:rsidR="00AD7BF7" w:rsidRDefault="00B55C29">
      <w:pPr>
        <w:spacing w:line="276" w:lineRule="auto"/>
      </w:pPr>
      <w:r>
        <w:rPr>
          <w:rFonts w:ascii="Liberation Serif" w:hAnsi="Liberation Serif" w:cs="Liberation Serif"/>
        </w:rPr>
        <w:t>по теме</w:t>
      </w:r>
    </w:p>
    <w:p w14:paraId="7CD27E24" w14:textId="6D74419A" w:rsidR="00AD7BF7" w:rsidRDefault="00B55C29">
      <w:pPr>
        <w:spacing w:line="276" w:lineRule="auto"/>
        <w:jc w:val="center"/>
      </w:pPr>
      <w:r w:rsidRPr="00B55C29">
        <w:rPr>
          <w:rFonts w:ascii="Liberation Serif" w:hAnsi="Liberation Serif" w:cs="Liberation Serif"/>
          <w:b/>
          <w:bCs/>
          <w:color w:val="000000"/>
        </w:rPr>
        <w:t>«Применение машинного обучен</w:t>
      </w:r>
      <w:r w:rsidR="000E45FE" w:rsidRPr="00B55C29">
        <w:rPr>
          <w:rFonts w:ascii="Liberation Serif" w:hAnsi="Liberation Serif" w:cs="Liberation Serif"/>
          <w:b/>
          <w:bCs/>
          <w:color w:val="000000"/>
        </w:rPr>
        <w:t>ия</w:t>
      </w:r>
      <w:r w:rsidRPr="00B55C29">
        <w:rPr>
          <w:rFonts w:ascii="Liberation Serif" w:hAnsi="Liberation Serif" w:cs="Liberation Serif"/>
          <w:b/>
          <w:bCs/>
          <w:color w:val="000000"/>
        </w:rPr>
        <w:t xml:space="preserve"> в поисковых системах»</w:t>
      </w:r>
    </w:p>
    <w:p w14:paraId="323E1554" w14:textId="77777777" w:rsidR="00AD7BF7" w:rsidRDefault="00B55C29">
      <w:pPr>
        <w:spacing w:line="276" w:lineRule="auto"/>
      </w:pPr>
      <w:r>
        <w:rPr>
          <w:rFonts w:ascii="Liberation Serif" w:hAnsi="Liberation Serif" w:cs="Liberation Serif"/>
        </w:rPr>
        <w:t xml:space="preserve">Студент группы </w:t>
      </w:r>
      <w:r w:rsidRPr="00B55C29">
        <w:rPr>
          <w:rFonts w:ascii="Liberation Serif" w:hAnsi="Liberation Serif" w:cs="Liberation Serif"/>
          <w:b/>
          <w:bCs/>
          <w:color w:val="000000"/>
        </w:rPr>
        <w:t>ИУ7-51Б</w:t>
      </w:r>
    </w:p>
    <w:p w14:paraId="12C500E0" w14:textId="77777777" w:rsidR="00AD7BF7" w:rsidRPr="00B55C29" w:rsidRDefault="00B55C29">
      <w:pPr>
        <w:spacing w:line="276" w:lineRule="auto"/>
        <w:jc w:val="center"/>
        <w:rPr>
          <w:color w:val="000000"/>
        </w:rPr>
      </w:pPr>
      <w:r w:rsidRPr="00B55C29">
        <w:rPr>
          <w:rFonts w:ascii="Liberation Serif" w:hAnsi="Liberation Serif" w:cs="Liberation Serif"/>
          <w:b/>
          <w:bCs/>
          <w:color w:val="000000"/>
        </w:rPr>
        <w:t>Волков Георгий Валерьевич</w:t>
      </w:r>
    </w:p>
    <w:p w14:paraId="2ABF3E2F" w14:textId="77777777" w:rsidR="00AD7BF7" w:rsidRDefault="00B55C29">
      <w:pPr>
        <w:spacing w:line="276" w:lineRule="auto"/>
        <w:jc w:val="both"/>
      </w:pPr>
      <w:r>
        <w:rPr>
          <w:rFonts w:ascii="Liberation Serif" w:hAnsi="Liberation Serif" w:cs="Liberation Serif"/>
        </w:rPr>
        <w:t>Направленность НИР</w:t>
      </w:r>
    </w:p>
    <w:p w14:paraId="05C15C62" w14:textId="77777777" w:rsidR="00AD7BF7" w:rsidRDefault="00B55C29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учебная</w:t>
      </w:r>
    </w:p>
    <w:p w14:paraId="6601BDC4" w14:textId="77777777" w:rsidR="00AD7BF7" w:rsidRDefault="00B55C29">
      <w:pPr>
        <w:spacing w:line="276" w:lineRule="auto"/>
        <w:jc w:val="both"/>
      </w:pPr>
      <w:r>
        <w:rPr>
          <w:rFonts w:ascii="Liberation Serif" w:hAnsi="Liberation Serif" w:cs="Liberation Serif"/>
        </w:rPr>
        <w:t>Источник тематики</w:t>
      </w:r>
    </w:p>
    <w:p w14:paraId="6BDA01CF" w14:textId="77777777" w:rsidR="00AD7BF7" w:rsidRDefault="00B55C29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НИР кафедры</w:t>
      </w:r>
    </w:p>
    <w:p w14:paraId="25845AD6" w14:textId="77777777" w:rsidR="00AD7BF7" w:rsidRDefault="00B55C29">
      <w:pPr>
        <w:spacing w:line="276" w:lineRule="auto"/>
        <w:jc w:val="both"/>
      </w:pPr>
      <w:r>
        <w:rPr>
          <w:rFonts w:ascii="Liberation Serif" w:hAnsi="Liberation Serif" w:cs="Liberation Serif"/>
        </w:rPr>
        <w:t>График выполнения НИР:</w:t>
      </w:r>
      <w:r>
        <w:rPr>
          <w:rFonts w:ascii="Liberation Serif" w:hAnsi="Liberation Serif" w:cs="Liberation Serif"/>
        </w:rPr>
        <w:tab/>
        <w:t xml:space="preserve">25% к 6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50% к 9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75% к 12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100% к 15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>.</w:t>
      </w:r>
    </w:p>
    <w:p w14:paraId="619D884D" w14:textId="77777777" w:rsidR="00AD7BF7" w:rsidRPr="000E45FE" w:rsidRDefault="00AD7BF7">
      <w:pPr>
        <w:pStyle w:val="27"/>
        <w:spacing w:line="276" w:lineRule="auto"/>
        <w:rPr>
          <w:rFonts w:ascii="Liberation Serif" w:hAnsi="Liberation Serif" w:cs="Liberation Serif"/>
          <w:szCs w:val="24"/>
          <w:lang w:val="ru-RU"/>
        </w:rPr>
      </w:pPr>
    </w:p>
    <w:p w14:paraId="7382D387" w14:textId="77777777" w:rsidR="00AD7BF7" w:rsidRPr="000E45FE" w:rsidRDefault="00B55C29">
      <w:pPr>
        <w:pStyle w:val="35"/>
        <w:spacing w:line="276" w:lineRule="auto"/>
        <w:rPr>
          <w:lang w:val="ru-RU"/>
        </w:rPr>
      </w:pPr>
      <w:r w:rsidRPr="000E45FE">
        <w:rPr>
          <w:rFonts w:ascii="Liberation Serif" w:hAnsi="Liberation Serif" w:cs="Liberation Serif"/>
          <w:szCs w:val="24"/>
          <w:lang w:val="ru-RU"/>
        </w:rPr>
        <w:t>Техническое задание</w:t>
      </w:r>
    </w:p>
    <w:p w14:paraId="14A4BDE9" w14:textId="77777777" w:rsidR="00AC6CDF" w:rsidRDefault="00AC6CDF">
      <w:pPr>
        <w:pStyle w:val="35"/>
        <w:spacing w:line="276" w:lineRule="auto"/>
        <w:rPr>
          <w:rFonts w:ascii="Liberation Serif" w:hAnsi="Liberation Serif" w:cs="Liberation Serif"/>
          <w:iCs/>
          <w:color w:val="000000"/>
          <w:szCs w:val="24"/>
          <w:lang w:val="ru-RU"/>
        </w:rPr>
      </w:pPr>
      <w:r w:rsidRPr="00AC6CDF">
        <w:rPr>
          <w:rFonts w:ascii="Liberation Serif" w:hAnsi="Liberation Serif" w:cs="Liberation Serif"/>
          <w:iCs/>
          <w:color w:val="000000"/>
          <w:szCs w:val="24"/>
          <w:lang w:val="ru-RU"/>
        </w:rPr>
        <w:t>Провести обзор существующих методов оптимизации поиска информации с использованием машинного обучения. Провести анализ предметной области применения машинного обучения в поисковых системах, сформулировать критерии сравнения рассмотренных методов. Классифицировать существующие способы оптимизации поиска информации с применением машинного обучения.</w:t>
      </w:r>
    </w:p>
    <w:p w14:paraId="1683BE01" w14:textId="00D8B502" w:rsidR="00AD7BF7" w:rsidRPr="000E45FE" w:rsidRDefault="00B55C29">
      <w:pPr>
        <w:pStyle w:val="35"/>
        <w:spacing w:line="276" w:lineRule="auto"/>
        <w:rPr>
          <w:lang w:val="ru-RU"/>
        </w:rPr>
      </w:pPr>
      <w:r w:rsidRPr="000E45FE">
        <w:rPr>
          <w:rFonts w:ascii="Liberation Serif" w:eastAsia="Liberation Serif" w:hAnsi="Liberation Serif" w:cs="Liberation Serif"/>
          <w:szCs w:val="24"/>
          <w:lang w:val="ru-RU"/>
        </w:rPr>
        <w:t xml:space="preserve"> </w:t>
      </w:r>
    </w:p>
    <w:p w14:paraId="571CDB7E" w14:textId="77777777" w:rsidR="00AD7BF7" w:rsidRDefault="00B55C29">
      <w:pPr>
        <w:spacing w:line="276" w:lineRule="auto"/>
        <w:jc w:val="both"/>
      </w:pPr>
      <w:r>
        <w:rPr>
          <w:rFonts w:ascii="Liberation Serif" w:hAnsi="Liberation Serif" w:cs="Liberation Serif"/>
          <w:b/>
          <w:i/>
        </w:rPr>
        <w:t>Оформление научно-исследовательской работы:</w:t>
      </w:r>
    </w:p>
    <w:p w14:paraId="091D5448" w14:textId="77777777" w:rsidR="00AD7BF7" w:rsidRDefault="00B55C29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Расчетно-пояснительная записка на </w:t>
      </w:r>
      <w:r>
        <w:rPr>
          <w:rFonts w:ascii="Liberation Serif" w:hAnsi="Liberation Serif" w:cs="Liberation Serif"/>
          <w:b/>
          <w:bCs/>
        </w:rPr>
        <w:t>12-20</w:t>
      </w:r>
      <w:r>
        <w:rPr>
          <w:rFonts w:ascii="Liberation Serif" w:hAnsi="Liberation Serif" w:cs="Liberation Serif"/>
        </w:rPr>
        <w:t xml:space="preserve"> листах формата А4.</w:t>
      </w:r>
    </w:p>
    <w:p w14:paraId="45370A06" w14:textId="77777777" w:rsidR="00AD7BF7" w:rsidRDefault="00B55C29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Перечень графического (иллюстративного) материала (чертежи, плакаты, слайды и т. п.)     </w:t>
      </w:r>
    </w:p>
    <w:p w14:paraId="6B886709" w14:textId="77777777" w:rsidR="00AD7BF7" w:rsidRDefault="00B55C29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Презентация на </w:t>
      </w:r>
      <w:r>
        <w:rPr>
          <w:rFonts w:ascii="Liberation Serif" w:hAnsi="Liberation Serif" w:cs="Liberation Serif"/>
          <w:b/>
          <w:bCs/>
        </w:rPr>
        <w:t>6-10</w:t>
      </w:r>
      <w:r>
        <w:rPr>
          <w:rFonts w:ascii="Liberation Serif" w:hAnsi="Liberation Serif" w:cs="Liberation Serif"/>
        </w:rPr>
        <w:t xml:space="preserve"> слайдах.</w:t>
      </w:r>
    </w:p>
    <w:p w14:paraId="6AE5C2D2" w14:textId="77777777" w:rsidR="00AD7BF7" w:rsidRDefault="00AD7BF7">
      <w:pPr>
        <w:spacing w:line="276" w:lineRule="auto"/>
        <w:jc w:val="both"/>
        <w:rPr>
          <w:rFonts w:ascii="Liberation Serif" w:hAnsi="Liberation Serif" w:cs="Liberation Serif"/>
        </w:rPr>
      </w:pPr>
    </w:p>
    <w:p w14:paraId="0B6FEA8D" w14:textId="77777777" w:rsidR="00AD7BF7" w:rsidRDefault="00B55C29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«16» сентября 2022 г.</w:t>
      </w:r>
    </w:p>
    <w:p w14:paraId="5F85EB3A" w14:textId="77777777" w:rsidR="00AD7BF7" w:rsidRDefault="00AD7BF7">
      <w:pPr>
        <w:jc w:val="both"/>
        <w:rPr>
          <w:rFonts w:ascii="Liberation Serif" w:hAnsi="Liberation Serif" w:cs="Liberation Serif"/>
        </w:rPr>
      </w:pPr>
    </w:p>
    <w:p w14:paraId="2F9DFF44" w14:textId="77777777" w:rsidR="00AD7BF7" w:rsidRPr="00B55C29" w:rsidRDefault="00B55C29">
      <w:pPr>
        <w:rPr>
          <w:color w:val="000000"/>
        </w:rPr>
      </w:pPr>
      <w:r>
        <w:rPr>
          <w:rFonts w:ascii="Liberation Serif" w:hAnsi="Liberation Serif" w:cs="Liberation Serif"/>
          <w:b/>
        </w:rPr>
        <w:t>Руководитель НИР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  <w:t>________________</w:t>
      </w:r>
      <w:proofErr w:type="gramStart"/>
      <w:r>
        <w:rPr>
          <w:rFonts w:ascii="Liberation Serif" w:hAnsi="Liberation Serif" w:cs="Liberation Serif"/>
        </w:rPr>
        <w:t xml:space="preserve">_  </w:t>
      </w:r>
      <w:r>
        <w:rPr>
          <w:rFonts w:ascii="Liberation Serif" w:hAnsi="Liberation Serif" w:cs="Liberation Serif"/>
          <w:b/>
        </w:rPr>
        <w:t>Шаповалова</w:t>
      </w:r>
      <w:proofErr w:type="gramEnd"/>
      <w:r>
        <w:rPr>
          <w:rFonts w:ascii="Liberation Serif" w:hAnsi="Liberation Serif" w:cs="Liberation Serif"/>
          <w:b/>
        </w:rPr>
        <w:t xml:space="preserve"> М.С.</w:t>
      </w:r>
    </w:p>
    <w:p w14:paraId="5B569C75" w14:textId="77777777" w:rsidR="00AD7BF7" w:rsidRDefault="00B55C29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p w14:paraId="24BD1CA8" w14:textId="77777777" w:rsidR="00AD7BF7" w:rsidRPr="00B55C29" w:rsidRDefault="00B55C29">
      <w:pPr>
        <w:rPr>
          <w:color w:val="000000"/>
        </w:rPr>
      </w:pPr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 w:rsidRPr="00B55C29">
        <w:rPr>
          <w:rFonts w:ascii="Liberation Serif" w:hAnsi="Liberation Serif" w:cs="Liberation Serif"/>
          <w:b/>
          <w:bCs/>
          <w:color w:val="000000"/>
        </w:rPr>
        <w:t>Волков</w:t>
      </w:r>
      <w:proofErr w:type="gramEnd"/>
      <w:r w:rsidRPr="00B55C29">
        <w:rPr>
          <w:rFonts w:ascii="Liberation Serif" w:hAnsi="Liberation Serif" w:cs="Liberation Serif"/>
          <w:b/>
          <w:bCs/>
          <w:color w:val="000000"/>
        </w:rPr>
        <w:t xml:space="preserve"> Г.В.</w:t>
      </w:r>
    </w:p>
    <w:p w14:paraId="06011EF1" w14:textId="77777777" w:rsidR="00AD7BF7" w:rsidRDefault="00B55C29">
      <w:pPr>
        <w:ind w:right="565"/>
        <w:jc w:val="right"/>
        <w:rPr>
          <w:rFonts w:ascii="Liberation Serif" w:hAnsi="Liberation Serif" w:cs="Liberation Serif"/>
          <w:sz w:val="18"/>
          <w:szCs w:val="18"/>
        </w:rPr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sectPr w:rsidR="00AD7BF7">
      <w:pgSz w:w="11906" w:h="16838"/>
      <w:pgMar w:top="851" w:right="851" w:bottom="568" w:left="1418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F69F" w14:textId="77777777" w:rsidR="00C977A4" w:rsidRDefault="00C977A4">
      <w:r>
        <w:separator/>
      </w:r>
    </w:p>
  </w:endnote>
  <w:endnote w:type="continuationSeparator" w:id="0">
    <w:p w14:paraId="3DD300AA" w14:textId="77777777" w:rsidR="00C977A4" w:rsidRDefault="00C9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C5018" w14:textId="77777777" w:rsidR="00C977A4" w:rsidRDefault="00C977A4">
      <w:r>
        <w:separator/>
      </w:r>
    </w:p>
  </w:footnote>
  <w:footnote w:type="continuationSeparator" w:id="0">
    <w:p w14:paraId="51725443" w14:textId="77777777" w:rsidR="00C977A4" w:rsidRDefault="00C97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E75"/>
    <w:multiLevelType w:val="hybridMultilevel"/>
    <w:tmpl w:val="D81650DA"/>
    <w:lvl w:ilvl="0" w:tplc="4E56B4C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CD0844EC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61A62AC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8BC4CE4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1FB0268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8C2288D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8FE0171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13F64ABA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5DC330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BF7"/>
    <w:rsid w:val="000E45FE"/>
    <w:rsid w:val="00AC6CDF"/>
    <w:rsid w:val="00AD7BF7"/>
    <w:rsid w:val="00B55C29"/>
    <w:rsid w:val="00B8334A"/>
    <w:rsid w:val="00C9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ECF7FA"/>
  <w15:docId w15:val="{B8D240B4-6560-45C4-9F82-4F3560C9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1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link w:val="31"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styleId="4">
    <w:name w:val="heading 4"/>
    <w:basedOn w:val="a"/>
    <w:next w:val="a"/>
    <w:link w:val="41"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6"/>
    <w:link w:val="a7"/>
    <w:pPr>
      <w:jc w:val="center"/>
    </w:pPr>
    <w:rPr>
      <w:i/>
      <w:sz w:val="26"/>
      <w:szCs w:val="20"/>
      <w:lang w:val="en-US"/>
    </w:rPr>
  </w:style>
  <w:style w:type="character" w:customStyle="1" w:styleId="a7">
    <w:name w:val="Заголовок Знак"/>
    <w:link w:val="a5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</w:style>
  <w:style w:type="character" w:customStyle="1" w:styleId="a9">
    <w:name w:val="Подзаголовок Знак"/>
    <w:link w:val="a8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11"/>
    <w:pPr>
      <w:tabs>
        <w:tab w:val="center" w:pos="4677"/>
        <w:tab w:val="right" w:pos="9355"/>
      </w:tabs>
    </w:pPr>
    <w:rPr>
      <w:lang w:val="en-US"/>
    </w:rPr>
  </w:style>
  <w:style w:type="character" w:customStyle="1" w:styleId="11">
    <w:name w:val="Верхний колонтитул Знак1"/>
    <w:link w:val="ac"/>
    <w:uiPriority w:val="99"/>
  </w:style>
  <w:style w:type="paragraph" w:styleId="ad">
    <w:name w:val="footer"/>
    <w:basedOn w:val="a"/>
    <w:link w:val="12"/>
    <w:pPr>
      <w:tabs>
        <w:tab w:val="center" w:pos="4677"/>
        <w:tab w:val="right" w:pos="9355"/>
      </w:tabs>
    </w:pPr>
    <w:rPr>
      <w:lang w:val="en-US"/>
    </w:rPr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12">
    <w:name w:val="Нижний колонтитул Знак1"/>
    <w:link w:val="ad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single" w:sz="4" w:space="0" w:color="A6BFDD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single" w:sz="4" w:space="0" w:color="9ABB59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single" w:sz="4" w:space="0" w:color="99D0D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single" w:sz="4" w:space="0" w:color="FAC39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single" w:sz="4" w:space="0" w:color="4F81BD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single" w:sz="4" w:space="0" w:color="C3D69B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single" w:sz="4" w:space="0" w:color="92CCDC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single" w:sz="4" w:space="0" w:color="FAC0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styleId="af0">
    <w:name w:val="Hyperlink"/>
    <w:uiPriority w:val="99"/>
    <w:unhideWhenUsed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</w:style>
  <w:style w:type="character" w:customStyle="1" w:styleId="af9">
    <w:name w:val="Название Знак"/>
    <w:rPr>
      <w:rFonts w:ascii="Times New Roman" w:eastAsia="Times New Roman" w:hAnsi="Times New Roman" w:cs="Times New Roman"/>
      <w:i/>
      <w:sz w:val="26"/>
    </w:rPr>
  </w:style>
  <w:style w:type="character" w:customStyle="1" w:styleId="25">
    <w:name w:val="Основной текст 2 Знак"/>
    <w:rPr>
      <w:rFonts w:ascii="Times New Roman" w:eastAsia="Times New Roman" w:hAnsi="Times New Roman" w:cs="Times New Roman"/>
      <w:sz w:val="24"/>
    </w:rPr>
  </w:style>
  <w:style w:type="character" w:customStyle="1" w:styleId="33">
    <w:name w:val="Основной текст 3 Знак"/>
    <w:rPr>
      <w:rFonts w:ascii="Times New Roman" w:eastAsia="Times New Roman" w:hAnsi="Times New Roman" w:cs="Times New Roman"/>
      <w:b/>
      <w:i/>
      <w:sz w:val="24"/>
    </w:rPr>
  </w:style>
  <w:style w:type="character" w:customStyle="1" w:styleId="34">
    <w:name w:val="Заголовок 3 Знак"/>
    <w:rPr>
      <w:rFonts w:ascii="Times New Roman" w:eastAsia="Times New Roman" w:hAnsi="Times New Roman" w:cs="Times New Roman"/>
      <w:b/>
    </w:rPr>
  </w:style>
  <w:style w:type="character" w:customStyle="1" w:styleId="43">
    <w:name w:val="Заголовок 4 Знак"/>
    <w:rPr>
      <w:rFonts w:ascii="Times New Roman" w:eastAsia="Times New Roman" w:hAnsi="Times New Roman" w:cs="Times New Roman"/>
      <w:b/>
    </w:rPr>
  </w:style>
  <w:style w:type="character" w:customStyle="1" w:styleId="afa">
    <w:name w:val="Выделение жирным"/>
    <w:rPr>
      <w:b/>
      <w:bCs/>
    </w:rPr>
  </w:style>
  <w:style w:type="character" w:styleId="afb">
    <w:name w:val="Emphasis"/>
    <w:rPr>
      <w:i/>
      <w:iCs/>
    </w:rPr>
  </w:style>
  <w:style w:type="character" w:customStyle="1" w:styleId="afc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d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Заголовок 2 Знак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</w:style>
  <w:style w:type="character" w:customStyle="1" w:styleId="afe">
    <w:name w:val="Символ нумерации"/>
  </w:style>
  <w:style w:type="paragraph" w:styleId="a6">
    <w:name w:val="Body Text"/>
    <w:basedOn w:val="a"/>
    <w:pPr>
      <w:spacing w:after="140" w:line="276" w:lineRule="auto"/>
    </w:pPr>
  </w:style>
  <w:style w:type="paragraph" w:styleId="aff">
    <w:name w:val="List"/>
    <w:basedOn w:val="a6"/>
    <w:rPr>
      <w:rFonts w:cs="Lucida Sans"/>
    </w:rPr>
  </w:style>
  <w:style w:type="paragraph" w:customStyle="1" w:styleId="aff0">
    <w:name w:val="Название"/>
    <w:basedOn w:val="a"/>
    <w:pPr>
      <w:suppressLineNumbers/>
      <w:spacing w:before="120" w:after="120"/>
    </w:pPr>
    <w:rPr>
      <w:rFonts w:cs="Lucida Sans"/>
      <w:i/>
      <w:iCs/>
    </w:rPr>
  </w:style>
  <w:style w:type="paragraph" w:styleId="aff1">
    <w:name w:val="index heading"/>
    <w:basedOn w:val="a"/>
    <w:pPr>
      <w:suppressLineNumbers/>
    </w:pPr>
    <w:rPr>
      <w:rFonts w:cs="Lucida Sans"/>
      <w:lang w:val="en-US" w:eastAsia="en-US" w:bidi="en-US"/>
    </w:rPr>
  </w:style>
  <w:style w:type="paragraph" w:customStyle="1" w:styleId="15">
    <w:name w:val="Обычный1"/>
    <w:pPr>
      <w:widowControl w:val="0"/>
      <w:ind w:firstLine="280"/>
      <w:jc w:val="both"/>
    </w:pPr>
    <w:rPr>
      <w:sz w:val="24"/>
      <w:lang w:eastAsia="zh-CN"/>
    </w:rPr>
  </w:style>
  <w:style w:type="paragraph" w:customStyle="1" w:styleId="FR1">
    <w:name w:val="FR1"/>
    <w:pPr>
      <w:widowControl w:val="0"/>
      <w:jc w:val="center"/>
    </w:pPr>
    <w:rPr>
      <w:rFonts w:ascii="Arial" w:hAnsi="Arial" w:cs="Arial"/>
      <w:sz w:val="22"/>
      <w:lang w:eastAsia="zh-CN"/>
    </w:rPr>
  </w:style>
  <w:style w:type="paragraph" w:customStyle="1" w:styleId="2005">
    <w:name w:val="МАУ'2005 Основной текст"/>
    <w:basedOn w:val="a"/>
    <w:next w:val="a"/>
    <w:pPr>
      <w:spacing w:line="276" w:lineRule="auto"/>
      <w:ind w:firstLine="709"/>
      <w:jc w:val="both"/>
    </w:pPr>
    <w:rPr>
      <w:rFonts w:ascii="Arial" w:hAnsi="Arial" w:cs="Arial"/>
    </w:rPr>
  </w:style>
  <w:style w:type="paragraph" w:customStyle="1" w:styleId="LO-Normal">
    <w:name w:val="LO-Normal"/>
    <w:pPr>
      <w:widowControl w:val="0"/>
    </w:pPr>
    <w:rPr>
      <w:lang w:eastAsia="zh-CN"/>
    </w:rPr>
  </w:style>
  <w:style w:type="paragraph" w:styleId="27">
    <w:name w:val="Body Text 2"/>
    <w:basedOn w:val="a"/>
    <w:pPr>
      <w:jc w:val="both"/>
    </w:pPr>
    <w:rPr>
      <w:szCs w:val="20"/>
      <w:lang w:val="en-US"/>
    </w:rPr>
  </w:style>
  <w:style w:type="paragraph" w:styleId="35">
    <w:name w:val="Body Text 3"/>
    <w:basedOn w:val="a"/>
    <w:pPr>
      <w:jc w:val="both"/>
    </w:pPr>
    <w:rPr>
      <w:b/>
      <w:i/>
      <w:szCs w:val="20"/>
      <w:lang w:val="en-US"/>
    </w:rPr>
  </w:style>
  <w:style w:type="paragraph" w:customStyle="1" w:styleId="aff2">
    <w:name w:val="Обычный (веб)"/>
    <w:basedOn w:val="a"/>
    <w:pPr>
      <w:spacing w:before="280" w:after="280"/>
    </w:pPr>
  </w:style>
  <w:style w:type="paragraph" w:customStyle="1" w:styleId="aff3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Style21">
    <w:name w:val="Style21"/>
    <w:basedOn w:val="a"/>
    <w:pPr>
      <w:widowControl w:val="0"/>
      <w:spacing w:line="307" w:lineRule="exact"/>
      <w:ind w:hanging="336"/>
      <w:jc w:val="both"/>
    </w:pPr>
  </w:style>
  <w:style w:type="paragraph" w:customStyle="1" w:styleId="aff4">
    <w:name w:val="Содержимое таблицы"/>
    <w:basedOn w:val="a"/>
    <w:pPr>
      <w:widowControl w:val="0"/>
      <w:suppressLineNumbers/>
    </w:pPr>
  </w:style>
  <w:style w:type="paragraph" w:customStyle="1" w:styleId="aff5">
    <w:name w:val="Заголовок таблицы"/>
    <w:basedOn w:val="aff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Волков Жора</cp:lastModifiedBy>
  <cp:revision>27</cp:revision>
  <dcterms:created xsi:type="dcterms:W3CDTF">2018-09-29T06:46:00Z</dcterms:created>
  <dcterms:modified xsi:type="dcterms:W3CDTF">2022-10-07T10:11:00Z</dcterms:modified>
</cp:coreProperties>
</file>