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CBC31" w14:textId="77777777" w:rsidR="009C503A" w:rsidRDefault="00392BDD">
      <w:pPr>
        <w:pStyle w:val="1"/>
        <w:jc w:val="center"/>
      </w:pPr>
      <w:r>
        <w:rPr>
          <w:rFonts w:hint="eastAsia"/>
        </w:rPr>
        <w:t>土地与拓荒</w:t>
      </w:r>
    </w:p>
    <w:p w14:paraId="304C68A9" w14:textId="77777777" w:rsidR="009C503A" w:rsidRDefault="00392BDD">
      <w:pPr>
        <w:ind w:firstLine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众所周知，中国自第一个王朝夏朝建立之时，其领土范围不过是在黄河流域，然而当今的中国，却有</w:t>
      </w:r>
      <w:r>
        <w:rPr>
          <w:rFonts w:hint="eastAsia"/>
          <w:sz w:val="32"/>
          <w:szCs w:val="32"/>
        </w:rPr>
        <w:t>960</w:t>
      </w:r>
      <w:r>
        <w:rPr>
          <w:rFonts w:hint="eastAsia"/>
          <w:sz w:val="32"/>
          <w:szCs w:val="32"/>
        </w:rPr>
        <w:t>万平方公里。这是一代</w:t>
      </w:r>
      <w:proofErr w:type="gramStart"/>
      <w:r>
        <w:rPr>
          <w:rFonts w:hint="eastAsia"/>
          <w:sz w:val="32"/>
          <w:szCs w:val="32"/>
        </w:rPr>
        <w:t>代</w:t>
      </w:r>
      <w:proofErr w:type="gramEnd"/>
      <w:r>
        <w:rPr>
          <w:rFonts w:hint="eastAsia"/>
          <w:sz w:val="32"/>
          <w:szCs w:val="32"/>
        </w:rPr>
        <w:t>华夏子民开拓的结果。是的，在游戏中「拓荒」也是一个重要的组成部分。</w:t>
      </w:r>
    </w:p>
    <w:p w14:paraId="7E57F275" w14:textId="77777777" w:rsidR="009C503A" w:rsidRDefault="00392BDD">
      <w:pPr>
        <w:ind w:firstLine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在游戏中，</w:t>
      </w:r>
      <w:proofErr w:type="gramStart"/>
      <w:r>
        <w:rPr>
          <w:rFonts w:hint="eastAsia"/>
          <w:sz w:val="32"/>
          <w:szCs w:val="32"/>
        </w:rPr>
        <w:t>最</w:t>
      </w:r>
      <w:proofErr w:type="gramEnd"/>
      <w:r>
        <w:rPr>
          <w:rFonts w:hint="eastAsia"/>
          <w:sz w:val="32"/>
          <w:szCs w:val="32"/>
        </w:rPr>
        <w:t>基础的行政单位是郡，当然在西方，也可以叫做城邦。</w:t>
      </w:r>
      <w:proofErr w:type="gramStart"/>
      <w:r>
        <w:rPr>
          <w:rFonts w:hint="eastAsia"/>
          <w:sz w:val="32"/>
          <w:szCs w:val="32"/>
        </w:rPr>
        <w:t>郡由无数</w:t>
      </w:r>
      <w:proofErr w:type="gramEnd"/>
      <w:r>
        <w:rPr>
          <w:rFonts w:hint="eastAsia"/>
          <w:sz w:val="32"/>
          <w:szCs w:val="32"/>
        </w:rPr>
        <w:t>的县组成，县是最基本的政治单位。在游戏刚开始时，每一个</w:t>
      </w:r>
      <w:proofErr w:type="gramStart"/>
      <w:r>
        <w:rPr>
          <w:rFonts w:hint="eastAsia"/>
          <w:sz w:val="32"/>
          <w:szCs w:val="32"/>
        </w:rPr>
        <w:t>郡只有</w:t>
      </w:r>
      <w:proofErr w:type="gramEnd"/>
      <w:r>
        <w:rPr>
          <w:rFonts w:hint="eastAsia"/>
          <w:sz w:val="32"/>
          <w:szCs w:val="32"/>
        </w:rPr>
        <w:t>一个县。比如东方的京兆</w:t>
      </w:r>
      <w:proofErr w:type="gramStart"/>
      <w:r>
        <w:rPr>
          <w:rFonts w:hint="eastAsia"/>
          <w:sz w:val="32"/>
          <w:szCs w:val="32"/>
        </w:rPr>
        <w:t>尹</w:t>
      </w:r>
      <w:proofErr w:type="gramEnd"/>
      <w:r>
        <w:rPr>
          <w:rFonts w:hint="eastAsia"/>
          <w:sz w:val="32"/>
          <w:szCs w:val="32"/>
        </w:rPr>
        <w:t>，下辖长安县。这个县的土地是有限的，初始非常易于开垦。显然，随着玩家们的涌入，长安县的开垦会越来越难。于是我们引入了一个新的概念，「拓荒」。也就是在荒地中开垦。</w:t>
      </w:r>
    </w:p>
    <w:p w14:paraId="0EFD7542" w14:textId="77777777" w:rsidR="009C503A" w:rsidRDefault="00392BDD">
      <w:pPr>
        <w:ind w:firstLine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当长安县的土地难以为继的时候，玩家们可以选择在京兆</w:t>
      </w:r>
      <w:proofErr w:type="gramStart"/>
      <w:r>
        <w:rPr>
          <w:rFonts w:hint="eastAsia"/>
          <w:sz w:val="32"/>
          <w:szCs w:val="32"/>
        </w:rPr>
        <w:t>尹</w:t>
      </w:r>
      <w:proofErr w:type="gramEnd"/>
      <w:r>
        <w:rPr>
          <w:rFonts w:hint="eastAsia"/>
          <w:sz w:val="32"/>
          <w:szCs w:val="32"/>
        </w:rPr>
        <w:t>的郊外拓荒新的不动产，毕竟，郊外的土地是无限的。虽然拓荒的效率要比在普通的开垦低。但当长安县土地被各路先行者瓜分殆尽的时候，拓荒也不失于一个不错的</w:t>
      </w:r>
      <w:r>
        <w:rPr>
          <w:rFonts w:hint="eastAsia"/>
          <w:sz w:val="32"/>
          <w:szCs w:val="32"/>
        </w:rPr>
        <w:t>方案。</w:t>
      </w:r>
    </w:p>
    <w:p w14:paraId="2C88171B" w14:textId="77777777" w:rsidR="009C503A" w:rsidRDefault="00392BDD">
      <w:pPr>
        <w:ind w:firstLine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当玩家们的拓荒达到一定单位面积的时候，这些土地会自动成立为一个新县，也就是模拟村落的形成。这个县的名字由该县所拥有土地的玩家讨论投票决定，系统不会做出过多的干涉。无论是京兆</w:t>
      </w:r>
      <w:proofErr w:type="gramStart"/>
      <w:r>
        <w:rPr>
          <w:rFonts w:hint="eastAsia"/>
          <w:sz w:val="32"/>
          <w:szCs w:val="32"/>
        </w:rPr>
        <w:t>尹</w:t>
      </w:r>
      <w:proofErr w:type="gramEnd"/>
      <w:r>
        <w:rPr>
          <w:rFonts w:hint="eastAsia"/>
          <w:sz w:val="32"/>
          <w:szCs w:val="32"/>
        </w:rPr>
        <w:t>罗马县也好，京兆尹平安县也罢，都是玩家们的自由。当这个县成立之后，他与长安县，在机制上没有任何区别，都是隶属于京兆</w:t>
      </w:r>
      <w:proofErr w:type="gramStart"/>
      <w:r>
        <w:rPr>
          <w:rFonts w:hint="eastAsia"/>
          <w:sz w:val="32"/>
          <w:szCs w:val="32"/>
        </w:rPr>
        <w:t>尹</w:t>
      </w:r>
      <w:proofErr w:type="gramEnd"/>
      <w:r>
        <w:rPr>
          <w:rFonts w:hint="eastAsia"/>
          <w:sz w:val="32"/>
          <w:szCs w:val="32"/>
        </w:rPr>
        <w:t>。当然，如果你罗马县，</w:t>
      </w:r>
      <w:r>
        <w:rPr>
          <w:rFonts w:hint="eastAsia"/>
          <w:sz w:val="32"/>
          <w:szCs w:val="32"/>
        </w:rPr>
        <w:lastRenderedPageBreak/>
        <w:t>但是要去长安县上班，所消耗的精力，可是要远远大于在本县上班的其他玩家的。不同县之间的损耗不止在此，包括并不限于运输损耗、交易损耗等。所以如何平衡这中间的利害，值得玩家细细</w:t>
      </w:r>
      <w:proofErr w:type="gramStart"/>
      <w:r>
        <w:rPr>
          <w:rFonts w:hint="eastAsia"/>
          <w:sz w:val="32"/>
          <w:szCs w:val="32"/>
        </w:rPr>
        <w:t>考量</w:t>
      </w:r>
      <w:proofErr w:type="gramEnd"/>
      <w:r>
        <w:rPr>
          <w:rFonts w:hint="eastAsia"/>
          <w:sz w:val="32"/>
          <w:szCs w:val="32"/>
        </w:rPr>
        <w:t>。</w:t>
      </w:r>
    </w:p>
    <w:p w14:paraId="7BEB2E23" w14:textId="77777777" w:rsidR="009C503A" w:rsidRDefault="00392BDD">
      <w:pPr>
        <w:ind w:firstLine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另一个值得注意</w:t>
      </w:r>
      <w:r>
        <w:rPr>
          <w:rFonts w:hint="eastAsia"/>
          <w:sz w:val="32"/>
          <w:szCs w:val="32"/>
        </w:rPr>
        <w:t>的是，在本游戏中，不动产是无法搬迁的。所以，如何让不同类型的不动产在一个县里和谐共处，这里就考验玩家的智慧了。</w:t>
      </w:r>
    </w:p>
    <w:p w14:paraId="0855F1EC" w14:textId="77777777" w:rsidR="009C503A" w:rsidRDefault="00392BDD">
      <w:pPr>
        <w:ind w:firstLine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当玩家们完成了一个县的拓荒之后，千万不要停下自己的脚步，更广阔的天地由你们探索，让我们一起为京兆</w:t>
      </w:r>
      <w:proofErr w:type="gramStart"/>
      <w:r>
        <w:rPr>
          <w:rFonts w:hint="eastAsia"/>
          <w:sz w:val="32"/>
          <w:szCs w:val="32"/>
        </w:rPr>
        <w:t>尹</w:t>
      </w:r>
      <w:proofErr w:type="gramEnd"/>
      <w:r>
        <w:rPr>
          <w:rFonts w:hint="eastAsia"/>
          <w:sz w:val="32"/>
          <w:szCs w:val="32"/>
        </w:rPr>
        <w:t>的繁荣，不断的拓荒吧！</w:t>
      </w:r>
    </w:p>
    <w:p w14:paraId="642EB24A" w14:textId="77777777" w:rsidR="009C503A" w:rsidRDefault="00392BDD">
      <w:pPr>
        <w:ind w:left="420" w:firstLine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附录：土地类型（暂定）</w:t>
      </w:r>
    </w:p>
    <w:p w14:paraId="6E7AACA1" w14:textId="77777777" w:rsidR="009C503A" w:rsidRDefault="00392BDD">
      <w:pPr>
        <w:ind w:left="420" w:firstLine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土地根据地貌划分四种大类：平原，丘陵，山地，咸水</w:t>
      </w:r>
    </w:p>
    <w:p w14:paraId="733D7DF8" w14:textId="77777777" w:rsidR="009C503A" w:rsidRDefault="00392BDD">
      <w:pPr>
        <w:ind w:left="420" w:firstLine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平原下属小类：平原（城区），平原（郊外）、河流</w:t>
      </w:r>
    </w:p>
    <w:p w14:paraId="19167913" w14:textId="77777777" w:rsidR="009C503A" w:rsidRDefault="00392BDD">
      <w:pPr>
        <w:ind w:left="420" w:firstLine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丘陵下属小类：丘陵（城区），丘陵（郊外）。</w:t>
      </w:r>
    </w:p>
    <w:p w14:paraId="0E2F89A0" w14:textId="77777777" w:rsidR="009C503A" w:rsidRDefault="00392BDD">
      <w:pPr>
        <w:ind w:left="420" w:firstLine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山地下属小类：山地（城区），山地（郊外）。</w:t>
      </w:r>
    </w:p>
    <w:p w14:paraId="50BF69AF" w14:textId="77777777" w:rsidR="009C503A" w:rsidRDefault="00392BDD">
      <w:pPr>
        <w:ind w:left="420" w:firstLine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咸水下属小类：盐湖，近海。</w:t>
      </w:r>
    </w:p>
    <w:sectPr w:rsidR="009C50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449E4" w14:textId="77777777" w:rsidR="00392BDD" w:rsidRDefault="00392BDD" w:rsidP="00872CCC">
      <w:r>
        <w:separator/>
      </w:r>
    </w:p>
  </w:endnote>
  <w:endnote w:type="continuationSeparator" w:id="0">
    <w:p w14:paraId="0DCF8175" w14:textId="77777777" w:rsidR="00392BDD" w:rsidRDefault="00392BDD" w:rsidP="00872C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9F803" w14:textId="77777777" w:rsidR="00392BDD" w:rsidRDefault="00392BDD" w:rsidP="00872CCC">
      <w:r>
        <w:separator/>
      </w:r>
    </w:p>
  </w:footnote>
  <w:footnote w:type="continuationSeparator" w:id="0">
    <w:p w14:paraId="6988DAAF" w14:textId="77777777" w:rsidR="00392BDD" w:rsidRDefault="00392BDD" w:rsidP="00872C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7A70CF8"/>
    <w:rsid w:val="00392BDD"/>
    <w:rsid w:val="00872CCC"/>
    <w:rsid w:val="009C503A"/>
    <w:rsid w:val="0D3217FD"/>
    <w:rsid w:val="266F5873"/>
    <w:rsid w:val="57A70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EC00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不明显强调1"/>
    <w:basedOn w:val="a0"/>
    <w:uiPriority w:val="19"/>
    <w:qFormat/>
    <w:rPr>
      <w:iCs/>
      <w:color w:val="404040" w:themeColor="text1" w:themeTint="BF"/>
    </w:rPr>
  </w:style>
  <w:style w:type="paragraph" w:styleId="a3">
    <w:name w:val="header"/>
    <w:basedOn w:val="a"/>
    <w:link w:val="a4"/>
    <w:rsid w:val="00872C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872CC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872C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872CC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2021-09-08T06:10:00Z</dcterms:created>
  <dcterms:modified xsi:type="dcterms:W3CDTF">2021-09-08T06:11:00Z</dcterms:modified>
</cp:coreProperties>
</file>