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51" w:rsidRPr="004B6B51" w:rsidRDefault="004B6B51" w:rsidP="004B6B51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Microsoft YaHei" w:hAnsi="Microsoft YaHei" w:cs="Arial"/>
          <w:b/>
          <w:bCs/>
          <w:color w:val="222222"/>
          <w:kern w:val="36"/>
          <w:sz w:val="48"/>
          <w:szCs w:val="48"/>
        </w:rPr>
      </w:pPr>
      <w:r w:rsidRPr="004B6B51">
        <w:rPr>
          <w:rFonts w:ascii="Microsoft YaHei" w:hAnsi="Microsoft YaHei" w:cs="MS Gothic" w:hint="eastAsia"/>
          <w:b/>
          <w:bCs/>
          <w:color w:val="222222"/>
          <w:kern w:val="36"/>
          <w:sz w:val="48"/>
          <w:szCs w:val="48"/>
        </w:rPr>
        <w:t>探索</w:t>
      </w:r>
      <w:r w:rsidRPr="004B6B51">
        <w:rPr>
          <w:rFonts w:ascii="Microsoft YaHei" w:hAnsi="Microsoft YaHei" w:cs="MingLiU" w:hint="eastAsia"/>
          <w:b/>
          <w:bCs/>
          <w:color w:val="222222"/>
          <w:kern w:val="36"/>
          <w:sz w:val="48"/>
          <w:szCs w:val="48"/>
        </w:rPr>
        <w:t>时</w:t>
      </w:r>
      <w:r w:rsidRPr="004B6B51">
        <w:rPr>
          <w:rFonts w:ascii="Microsoft YaHei" w:hAnsi="Microsoft YaHei" w:cs="MingLiU"/>
          <w:b/>
          <w:bCs/>
          <w:color w:val="222222"/>
          <w:kern w:val="36"/>
          <w:sz w:val="48"/>
          <w:szCs w:val="48"/>
        </w:rPr>
        <w:t>报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本期第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005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期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 xml:space="preserve"> 2016/9/14 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主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编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 xml:space="preserve"> 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泥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鳅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br/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所有文章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仅代表作者立场，不代表本报立</w:t>
      </w:r>
      <w:r w:rsidRPr="004B6B51">
        <w:rPr>
          <w:rFonts w:ascii="Microsoft YaHei" w:hAnsi="Microsoft YaHei" w:cs="MingLiU"/>
          <w:color w:val="333333"/>
          <w:sz w:val="24"/>
          <w:szCs w:val="24"/>
        </w:rPr>
        <w:t>场</w:t>
      </w:r>
    </w:p>
    <w:p w:rsidR="004B6B51" w:rsidRPr="004B6B51" w:rsidRDefault="004B6B51" w:rsidP="004B6B51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4B6B51">
        <w:rPr>
          <w:rFonts w:ascii="Microsoft YaHei" w:hAnsi="Microsoft YaHei" w:cs="MingLiU" w:hint="eastAsia"/>
          <w:b/>
          <w:bCs/>
          <w:color w:val="222222"/>
          <w:sz w:val="36"/>
          <w:szCs w:val="36"/>
        </w:rPr>
        <w:t>对三三的采</w:t>
      </w:r>
      <w:r w:rsidRPr="004B6B51">
        <w:rPr>
          <w:rFonts w:ascii="Microsoft YaHei" w:hAnsi="Microsoft YaHei" w:cs="MingLiU"/>
          <w:b/>
          <w:bCs/>
          <w:color w:val="222222"/>
          <w:sz w:val="36"/>
          <w:szCs w:val="36"/>
        </w:rPr>
        <w:t>访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i/>
          <w:iCs/>
          <w:color w:val="333333"/>
          <w:sz w:val="24"/>
          <w:szCs w:val="24"/>
        </w:rPr>
        <w:t>作者</w:t>
      </w:r>
      <w:r w:rsidRPr="004B6B51">
        <w:rPr>
          <w:rFonts w:ascii="Microsoft YaHei" w:hAnsi="Microsoft YaHei" w:cs="Arial"/>
          <w:i/>
          <w:iCs/>
          <w:color w:val="333333"/>
          <w:sz w:val="24"/>
          <w:szCs w:val="24"/>
        </w:rPr>
        <w:t xml:space="preserve"> CIVITAS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br/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本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报一位记者对负责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app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端制作的三三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进行了采访，当问及是否「钦点」不准倒货时，面对本报记者不断的追问，表示记者水平有限，并作出有关回应。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br/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时报记者：三三，你觉得市场不能挂买单好不好呀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三三：吼啊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！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记者：约翰也支持吗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三三：当然啦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！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记者：那为什么这么早就说不给挂买单，会不会给人感觉是你们钦点不准倒货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三三：任何事，也要按照游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戏的基本法，按照设计原则来进行。刚才你问我，我可以回答一句「无可奉告」，但是你们也不高兴，我怎么办？我讲的意思不是我要钦定。你问我支持不支持，我说支持。我就明确的告诉你这一点。我感觉你们游戏界还需要学习，你们毕竟还是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 xml:space="preserve"> too young 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，你明白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这意思吧？我告诉你们我是身经百战了，见得多了，西方哪一个游戏我没有玩过？你们要知道，美国的玻璃渣，比你们不知道要高到哪里去了，我跟他谈笑风生。所以说媒体还是要提高自己的知识水平，识得唔识得啊？我为你们感到拙计呀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……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你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们有一个好，全世界跑到什么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地方，你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们比西方玩家跑得还快，但是问来问去的问题呀，都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 xml:space="preserve"> too simple 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，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 xml:space="preserve"> sometimes naive 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！懂了没有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记者：可是能不能说一下为什么支持市场不能挂买单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三三：我很抱歉，我今天是作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为一个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××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跟你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们讲，我不是一个游戏工作者，但是我见得太多了。我有这个必要告诉你们一些人生的经验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……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中国有一句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话叫「闷声大发财」，我就什么话也不说，这是最好的。但是我想我见到你们这样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lastRenderedPageBreak/>
        <w:t>热情，一句话不说也不好。在宣传上将来如果你们报道上有偏差，你们要负责任。我没有说要你们钦点不准倒货，没有任何这个意思，但你们一定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要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问我对买单支持不支持，他现在是不能挂，我们怎么能不支持不能挂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记者：但是如果说倒货呢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？</w:t>
      </w:r>
    </w:p>
    <w:p w:rsidR="004B6B51" w:rsidRPr="004B6B51" w:rsidRDefault="004B6B51" w:rsidP="004B6B51">
      <w:pPr>
        <w:shd w:val="clear" w:color="auto" w:fill="FFFFFF"/>
        <w:adjustRightInd/>
        <w:snapToGrid/>
        <w:spacing w:before="100" w:beforeAutospacing="1" w:after="100" w:afterAutospacing="1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三三：倒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货也得按照游戏的规则，对不对？当然我们的决定权也是很重要的。到那时候我们会表态的。明白这意思吗？你们不要想喜欢弄个大新闻，说现在已经钦定了，把我批判一番，你们啊，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naive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！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 xml:space="preserve"> I'm angry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！你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们这样子是不行的！我今天算是得罪了你们一下</w:t>
      </w:r>
      <w:r w:rsidRPr="004B6B51">
        <w:rPr>
          <w:rFonts w:ascii="Microsoft YaHei" w:hAnsi="Microsoft YaHei" w:cs="MS Gothic"/>
          <w:color w:val="333333"/>
          <w:sz w:val="24"/>
          <w:szCs w:val="24"/>
        </w:rPr>
        <w:t>。</w:t>
      </w:r>
    </w:p>
    <w:p w:rsidR="004B6B51" w:rsidRPr="004B6B51" w:rsidRDefault="004B6B51" w:rsidP="004B6B51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Microsoft YaHei" w:hAnsi="Microsoft YaHei" w:cs="Arial"/>
          <w:b/>
          <w:bCs/>
          <w:color w:val="222222"/>
          <w:sz w:val="36"/>
          <w:szCs w:val="36"/>
        </w:rPr>
      </w:pPr>
      <w:r w:rsidRPr="004B6B51">
        <w:rPr>
          <w:rFonts w:ascii="Microsoft YaHei" w:hAnsi="Microsoft YaHei" w:cs="MS Gothic" w:hint="eastAsia"/>
          <w:b/>
          <w:bCs/>
          <w:color w:val="222222"/>
          <w:sz w:val="36"/>
          <w:szCs w:val="36"/>
        </w:rPr>
        <w:t>褒姒即将复</w:t>
      </w:r>
      <w:r w:rsidRPr="004B6B51">
        <w:rPr>
          <w:rFonts w:ascii="Microsoft YaHei" w:hAnsi="Microsoft YaHei" w:cs="MS Gothic"/>
          <w:b/>
          <w:bCs/>
          <w:color w:val="222222"/>
          <w:sz w:val="36"/>
          <w:szCs w:val="36"/>
        </w:rPr>
        <w:t>出</w:t>
      </w:r>
    </w:p>
    <w:p w:rsidR="004B6B51" w:rsidRPr="004B6B51" w:rsidRDefault="004B6B51" w:rsidP="004B6B51">
      <w:pPr>
        <w:shd w:val="clear" w:color="auto" w:fill="FFFFFF"/>
        <w:adjustRightInd/>
        <w:snapToGrid/>
        <w:spacing w:after="0"/>
        <w:rPr>
          <w:rFonts w:ascii="Microsoft YaHei" w:hAnsi="Microsoft YaHei" w:cs="Arial"/>
          <w:color w:val="333333"/>
          <w:sz w:val="24"/>
          <w:szCs w:val="24"/>
        </w:rPr>
      </w:pP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据悉，褒姒已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经完成了他的</w:t>
      </w:r>
      <w:proofErr w:type="spellStart"/>
      <w:r w:rsidRPr="004B6B51">
        <w:rPr>
          <w:rFonts w:ascii="Microsoft YaHei" w:hAnsi="Microsoft YaHei" w:cs="Arial"/>
          <w:color w:val="333333"/>
          <w:sz w:val="24"/>
          <w:szCs w:val="24"/>
        </w:rPr>
        <w:t>vr</w:t>
      </w:r>
      <w:proofErr w:type="spellEnd"/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（即坑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钱）工作，下一步将会开始继续更新新</w:t>
      </w:r>
      <w:r w:rsidRPr="004B6B51">
        <w:rPr>
          <w:rFonts w:ascii="Microsoft YaHei" w:hAnsi="Microsoft YaHei" w:cs="Arial"/>
          <w:color w:val="333333"/>
          <w:sz w:val="24"/>
          <w:szCs w:val="24"/>
        </w:rPr>
        <w:t>c</w:t>
      </w:r>
      <w:r w:rsidRPr="004B6B51">
        <w:rPr>
          <w:rFonts w:ascii="Microsoft YaHei" w:hAnsi="Microsoft YaHei" w:cs="MS Gothic" w:hint="eastAsia"/>
          <w:color w:val="333333"/>
          <w:sz w:val="24"/>
          <w:szCs w:val="24"/>
        </w:rPr>
        <w:t>，褒姒是会</w:t>
      </w:r>
      <w:r w:rsidRPr="004B6B51">
        <w:rPr>
          <w:rFonts w:ascii="Microsoft YaHei" w:hAnsi="Microsoft YaHei" w:cs="MingLiU" w:hint="eastAsia"/>
          <w:color w:val="333333"/>
          <w:sz w:val="24"/>
          <w:szCs w:val="24"/>
        </w:rPr>
        <w:t>继续懒下去呢？还是快速更新呢？让我们拭目以待。</w:t>
      </w:r>
      <w:r w:rsidRPr="004B6B51">
        <w:rPr>
          <w:rFonts w:ascii="Microsoft YaHei" w:hAnsi="Microsoft YaHei" w:cs="Arial"/>
          <w:noProof/>
          <w:color w:val="333333"/>
          <w:sz w:val="24"/>
          <w:szCs w:val="24"/>
        </w:rPr>
        <w:drawing>
          <wp:inline distT="0" distB="0" distL="0" distR="0">
            <wp:extent cx="2209800" cy="2295525"/>
            <wp:effectExtent l="19050" t="0" r="0" b="0"/>
            <wp:docPr id="1" name="图片 1" descr="http://civitas.b0.upaiyun.com/books/2016/09/14/914d25b09a332031a3c8918b1617ec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vitas.b0.upaiyun.com/books/2016/09/14/914d25b09a332031a3c8918b1617ec9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6B51">
        <w:rPr>
          <w:rFonts w:ascii="Microsoft YaHei" w:hAnsi="Microsoft YaHei" w:cs="Arial"/>
          <w:color w:val="333333"/>
          <w:sz w:val="24"/>
          <w:szCs w:val="24"/>
        </w:rPr>
        <w:br/>
      </w:r>
      <w:r w:rsidRPr="004B6B51">
        <w:rPr>
          <w:rFonts w:ascii="Microsoft YaHei" w:hAnsi="Microsoft YaHei" w:cs="MingLiU" w:hint="eastAsia"/>
          <w:i/>
          <w:iCs/>
          <w:color w:val="333333"/>
          <w:sz w:val="24"/>
          <w:szCs w:val="24"/>
        </w:rPr>
        <w:t>图</w:t>
      </w:r>
      <w:r w:rsidRPr="004B6B51">
        <w:rPr>
          <w:rFonts w:ascii="Microsoft YaHei" w:hAnsi="Microsoft YaHei" w:cs="Arial"/>
          <w:i/>
          <w:iCs/>
          <w:color w:val="333333"/>
          <w:sz w:val="24"/>
          <w:szCs w:val="24"/>
        </w:rPr>
        <w:t>1 naive</w:t>
      </w:r>
      <w:r w:rsidRPr="004B6B51">
        <w:rPr>
          <w:rFonts w:ascii="Microsoft YaHei" w:hAnsi="Microsoft YaHei" w:cs="MS Gothic"/>
          <w:i/>
          <w:iCs/>
          <w:color w:val="333333"/>
          <w:sz w:val="24"/>
          <w:szCs w:val="24"/>
        </w:rPr>
        <w:t>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54ED3"/>
    <w:rsid w:val="00323B43"/>
    <w:rsid w:val="003D37D8"/>
    <w:rsid w:val="00426133"/>
    <w:rsid w:val="004358AB"/>
    <w:rsid w:val="004B6B5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B6B51"/>
    <w:pPr>
      <w:adjustRightInd/>
      <w:snapToGrid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B6B51"/>
    <w:pPr>
      <w:adjustRightInd/>
      <w:snapToGrid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B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B6B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6B51"/>
    <w:pPr>
      <w:adjustRightInd/>
      <w:snapToGri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4B6B51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4B6B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B6B5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2016-10-07T10:35:00Z</dcterms:modified>
</cp:coreProperties>
</file>