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36" w:rsidRDefault="002A259E" w:rsidP="00355ED5">
      <w:pPr>
        <w:ind w:firstLine="405"/>
      </w:pPr>
      <w:r>
        <w:rPr>
          <w:rFonts w:hint="eastAsia"/>
        </w:rPr>
        <w:t>《灯塔晚报》</w:t>
      </w:r>
      <w:r w:rsidR="000C400F">
        <w:rPr>
          <w:rFonts w:hint="eastAsia"/>
        </w:rPr>
        <w:t>创刊词</w:t>
      </w:r>
    </w:p>
    <w:p w:rsidR="00E7210F" w:rsidRDefault="00527539" w:rsidP="00355ED5">
      <w:pPr>
        <w:ind w:firstLine="405"/>
      </w:pPr>
      <w:r>
        <w:rPr>
          <w:rFonts w:hint="eastAsia"/>
        </w:rPr>
        <w:t>在亚历山大港灯塔脚下，我们见证</w:t>
      </w:r>
      <w:r w:rsidR="00167FFE">
        <w:rPr>
          <w:rFonts w:hint="eastAsia"/>
        </w:rPr>
        <w:t>模拟社会</w:t>
      </w:r>
      <w:r>
        <w:rPr>
          <w:rFonts w:hint="eastAsia"/>
        </w:rPr>
        <w:t>的发展</w:t>
      </w:r>
      <w:r w:rsidR="00167FFE">
        <w:rPr>
          <w:rFonts w:hint="eastAsia"/>
        </w:rPr>
        <w:t>，记录市民的故事</w:t>
      </w:r>
      <w:r w:rsidR="000549D2">
        <w:rPr>
          <w:rFonts w:hint="eastAsia"/>
        </w:rPr>
        <w:t>。</w:t>
      </w:r>
    </w:p>
    <w:p w:rsidR="00167FFE" w:rsidRDefault="00167FFE" w:rsidP="00355ED5">
      <w:pPr>
        <w:ind w:firstLine="405"/>
      </w:pPr>
    </w:p>
    <w:p w:rsidR="009075B7" w:rsidRDefault="00DC4958" w:rsidP="00355ED5">
      <w:pPr>
        <w:ind w:firstLine="405"/>
      </w:pPr>
      <w:r>
        <w:rPr>
          <w:rFonts w:hint="eastAsia"/>
        </w:rPr>
        <w:t>小编的话</w:t>
      </w:r>
    </w:p>
    <w:p w:rsidR="00DC4958" w:rsidRDefault="00C73A46" w:rsidP="0093593C">
      <w:pPr>
        <w:ind w:firstLine="405"/>
      </w:pPr>
      <w:r>
        <w:rPr>
          <w:rFonts w:hint="eastAsia"/>
        </w:rPr>
        <w:t>大家好，我是</w:t>
      </w:r>
      <w:r w:rsidR="00DC4958">
        <w:rPr>
          <w:rFonts w:hint="eastAsia"/>
        </w:rPr>
        <w:t>招哥，</w:t>
      </w:r>
      <w:r w:rsidR="00497319">
        <w:rPr>
          <w:rFonts w:hint="eastAsia"/>
        </w:rPr>
        <w:t>从</w:t>
      </w:r>
      <w:r w:rsidR="00497319">
        <w:rPr>
          <w:rFonts w:hint="eastAsia"/>
        </w:rPr>
        <w:t>D163</w:t>
      </w:r>
      <w:r w:rsidR="00497319">
        <w:rPr>
          <w:rFonts w:hint="eastAsia"/>
        </w:rPr>
        <w:t>加入</w:t>
      </w:r>
      <w:r w:rsidR="002200C5">
        <w:rPr>
          <w:rFonts w:hint="eastAsia"/>
        </w:rPr>
        <w:t>Civitas</w:t>
      </w:r>
      <w:r w:rsidR="00610392">
        <w:rPr>
          <w:rFonts w:hint="eastAsia"/>
        </w:rPr>
        <w:t>亚历山大</w:t>
      </w:r>
      <w:r w:rsidR="00447F75">
        <w:rPr>
          <w:rFonts w:hint="eastAsia"/>
        </w:rPr>
        <w:t>港，一直被</w:t>
      </w:r>
      <w:r w:rsidR="00447F75">
        <w:rPr>
          <w:rFonts w:hint="eastAsia"/>
        </w:rPr>
        <w:t>Civitas</w:t>
      </w:r>
      <w:r w:rsidR="00732D49">
        <w:rPr>
          <w:rFonts w:hint="eastAsia"/>
        </w:rPr>
        <w:t>精妙的游戏设计和市民</w:t>
      </w:r>
      <w:r w:rsidR="00447F75">
        <w:rPr>
          <w:rFonts w:hint="eastAsia"/>
        </w:rPr>
        <w:t>丰富的社交</w:t>
      </w:r>
      <w:r w:rsidR="0071545F">
        <w:rPr>
          <w:rFonts w:hint="eastAsia"/>
        </w:rPr>
        <w:t>活动吸引。</w:t>
      </w:r>
      <w:r w:rsidR="000B29AC">
        <w:rPr>
          <w:rFonts w:hint="eastAsia"/>
        </w:rPr>
        <w:t>我们的兴趣在</w:t>
      </w:r>
      <w:r w:rsidR="004E5CEF">
        <w:rPr>
          <w:rFonts w:hint="eastAsia"/>
        </w:rPr>
        <w:t>游戏以外</w:t>
      </w:r>
      <w:r w:rsidR="0001045C">
        <w:rPr>
          <w:rFonts w:hint="eastAsia"/>
        </w:rPr>
        <w:t>，</w:t>
      </w:r>
      <w:r w:rsidR="002155B9">
        <w:rPr>
          <w:rFonts w:hint="eastAsia"/>
        </w:rPr>
        <w:t>也许是资产数据操作的战略、也许是与朋友的</w:t>
      </w:r>
      <w:r w:rsidR="00D549D0">
        <w:rPr>
          <w:rFonts w:hint="eastAsia"/>
        </w:rPr>
        <w:t>调侃</w:t>
      </w:r>
      <w:r w:rsidR="002155B9">
        <w:rPr>
          <w:rFonts w:hint="eastAsia"/>
        </w:rPr>
        <w:t>交流，而新闻便是我们</w:t>
      </w:r>
      <w:r w:rsidR="00402F97">
        <w:rPr>
          <w:rFonts w:hint="eastAsia"/>
        </w:rPr>
        <w:t>小编的</w:t>
      </w:r>
      <w:r w:rsidR="00B121DF">
        <w:rPr>
          <w:rFonts w:hint="eastAsia"/>
        </w:rPr>
        <w:t>乐趣</w:t>
      </w:r>
      <w:r w:rsidR="0001045C">
        <w:rPr>
          <w:rFonts w:hint="eastAsia"/>
        </w:rPr>
        <w:t>。</w:t>
      </w:r>
      <w:r w:rsidR="004344D7">
        <w:rPr>
          <w:rFonts w:hint="eastAsia"/>
        </w:rPr>
        <w:t>作为模拟社会，亚历山大有它的故事，这些故事应该被记录，成为我们共通的精神财富。</w:t>
      </w:r>
      <w:r w:rsidR="0093593C">
        <w:rPr>
          <w:rFonts w:hint="eastAsia"/>
        </w:rPr>
        <w:t>就目前所知，</w:t>
      </w:r>
      <w:r w:rsidR="00480DA7">
        <w:rPr>
          <w:rFonts w:hint="eastAsia"/>
        </w:rPr>
        <w:t>罗马，雅典和中国</w:t>
      </w:r>
      <w:r w:rsidR="00BD1C4D">
        <w:rPr>
          <w:rFonts w:hint="eastAsia"/>
        </w:rPr>
        <w:t>地区的城市已经有了成熟的新闻</w:t>
      </w:r>
      <w:r w:rsidR="00772277">
        <w:rPr>
          <w:rFonts w:hint="eastAsia"/>
        </w:rPr>
        <w:t>机构和报纸，亚历山大</w:t>
      </w:r>
      <w:r w:rsidR="00292985">
        <w:rPr>
          <w:rFonts w:hint="eastAsia"/>
        </w:rPr>
        <w:t>在这方面有过</w:t>
      </w:r>
      <w:r w:rsidR="00055B2E">
        <w:rPr>
          <w:rFonts w:hint="eastAsia"/>
        </w:rPr>
        <w:t>尝试，但目前新闻事业仍然有很多空白需要补</w:t>
      </w:r>
      <w:r w:rsidR="00AD0B2C">
        <w:rPr>
          <w:rFonts w:hint="eastAsia"/>
        </w:rPr>
        <w:t>全。</w:t>
      </w:r>
    </w:p>
    <w:p w:rsidR="00AD0B2C" w:rsidRDefault="00AD0B2C" w:rsidP="0093593C">
      <w:pPr>
        <w:ind w:firstLine="405"/>
      </w:pPr>
      <w:r>
        <w:rPr>
          <w:rFonts w:hint="eastAsia"/>
        </w:rPr>
        <w:t>本人文笔不好，见识浅薄，但有这样一个诚意去办报《灯塔晚报》，</w:t>
      </w:r>
      <w:r w:rsidR="00FB1CC1">
        <w:rPr>
          <w:rFonts w:hint="eastAsia"/>
        </w:rPr>
        <w:t>我也</w:t>
      </w:r>
      <w:r>
        <w:rPr>
          <w:rFonts w:hint="eastAsia"/>
        </w:rPr>
        <w:t>有幸得到</w:t>
      </w:r>
      <w:r w:rsidR="00C424F0">
        <w:rPr>
          <w:rFonts w:hint="eastAsia"/>
        </w:rPr>
        <w:t>灯塔城错字</w:t>
      </w:r>
      <w:r w:rsidR="00374C05">
        <w:rPr>
          <w:rFonts w:hint="eastAsia"/>
        </w:rPr>
        <w:t>交流协会、各个</w:t>
      </w:r>
      <w:r w:rsidR="00634B72">
        <w:rPr>
          <w:rFonts w:hint="eastAsia"/>
        </w:rPr>
        <w:t>重要人物</w:t>
      </w:r>
      <w:r w:rsidR="00DD0495">
        <w:rPr>
          <w:rFonts w:hint="eastAsia"/>
        </w:rPr>
        <w:t>以及</w:t>
      </w:r>
      <w:r w:rsidR="006509E1">
        <w:rPr>
          <w:rFonts w:hint="eastAsia"/>
        </w:rPr>
        <w:t>国外新闻朋友的支持。千里之行始于足下，更始于</w:t>
      </w:r>
      <w:r w:rsidR="00681C7E">
        <w:rPr>
          <w:rFonts w:hint="eastAsia"/>
        </w:rPr>
        <w:t>身体力行。</w:t>
      </w:r>
      <w:r w:rsidR="00C659D5">
        <w:rPr>
          <w:rFonts w:hint="eastAsia"/>
        </w:rPr>
        <w:t>我希望通过撰写新闻，吸引更多有相同乐趣的小编记者朋友</w:t>
      </w:r>
      <w:r w:rsidR="00BE5B6E">
        <w:rPr>
          <w:rFonts w:hint="eastAsia"/>
        </w:rPr>
        <w:t>加入到我们的行列，营造</w:t>
      </w:r>
      <w:r w:rsidR="00C659D5">
        <w:rPr>
          <w:rFonts w:hint="eastAsia"/>
        </w:rPr>
        <w:t>亚历山大的新闻</w:t>
      </w:r>
      <w:r w:rsidR="00BE5B6E">
        <w:rPr>
          <w:rFonts w:hint="eastAsia"/>
        </w:rPr>
        <w:t>气氛。</w:t>
      </w:r>
      <w:r w:rsidR="004F4109">
        <w:rPr>
          <w:rFonts w:hint="eastAsia"/>
        </w:rPr>
        <w:t>最终，还是</w:t>
      </w:r>
      <w:r w:rsidR="00B73869">
        <w:rPr>
          <w:rFonts w:hint="eastAsia"/>
        </w:rPr>
        <w:t>给予</w:t>
      </w:r>
      <w:r w:rsidR="00D73B2C">
        <w:rPr>
          <w:rFonts w:hint="eastAsia"/>
        </w:rPr>
        <w:t>市民们更多的</w:t>
      </w:r>
      <w:r w:rsidR="00CC1C97">
        <w:rPr>
          <w:rFonts w:hint="eastAsia"/>
        </w:rPr>
        <w:t>社交乐趣。</w:t>
      </w:r>
    </w:p>
    <w:p w:rsidR="00DC4958" w:rsidRDefault="00DC4958" w:rsidP="00355ED5">
      <w:pPr>
        <w:ind w:firstLine="405"/>
      </w:pPr>
    </w:p>
    <w:p w:rsidR="00000E64" w:rsidRDefault="00000E64" w:rsidP="00355ED5">
      <w:pPr>
        <w:ind w:firstLine="405"/>
      </w:pPr>
    </w:p>
    <w:p w:rsidR="00000E64" w:rsidRDefault="00000E64" w:rsidP="00355ED5">
      <w:pPr>
        <w:ind w:firstLine="405"/>
      </w:pPr>
      <w:r>
        <w:rPr>
          <w:rFonts w:hint="eastAsia"/>
        </w:rPr>
        <w:t>灯塔晚报</w:t>
      </w:r>
      <w:r>
        <w:rPr>
          <w:rFonts w:hint="eastAsia"/>
        </w:rPr>
        <w:t xml:space="preserve"> D198</w:t>
      </w:r>
      <w:r>
        <w:rPr>
          <w:rFonts w:hint="eastAsia"/>
        </w:rPr>
        <w:t>创刊号</w:t>
      </w:r>
    </w:p>
    <w:p w:rsidR="00FE228F" w:rsidRDefault="00FE228F" w:rsidP="00355ED5">
      <w:pPr>
        <w:ind w:firstLine="405"/>
      </w:pPr>
      <w:r>
        <w:rPr>
          <w:rFonts w:hint="eastAsia"/>
        </w:rPr>
        <w:t>广告</w:t>
      </w:r>
    </w:p>
    <w:p w:rsidR="007B120D" w:rsidRDefault="00BD328E" w:rsidP="00355ED5">
      <w:pPr>
        <w:ind w:firstLine="405"/>
      </w:pPr>
      <w:r>
        <w:rPr>
          <w:rFonts w:hint="eastAsia"/>
        </w:rPr>
        <w:t>《灯塔晚报》</w:t>
      </w:r>
      <w:r w:rsidR="003E6195">
        <w:rPr>
          <w:rFonts w:hint="eastAsia"/>
        </w:rPr>
        <w:t>诚邀</w:t>
      </w:r>
      <w:r w:rsidR="00066C01">
        <w:rPr>
          <w:rFonts w:hint="eastAsia"/>
        </w:rPr>
        <w:t>记者和撰稿人，</w:t>
      </w:r>
      <w:r w:rsidR="00FD6501">
        <w:rPr>
          <w:rFonts w:hint="eastAsia"/>
        </w:rPr>
        <w:t>只要你喜欢</w:t>
      </w:r>
      <w:r w:rsidR="00FD6501">
        <w:rPr>
          <w:rFonts w:hint="eastAsia"/>
        </w:rPr>
        <w:t>Civitas</w:t>
      </w:r>
      <w:r w:rsidR="00FD6501">
        <w:rPr>
          <w:rFonts w:hint="eastAsia"/>
        </w:rPr>
        <w:t>，并且</w:t>
      </w:r>
      <w:r w:rsidR="00AE7EE5">
        <w:rPr>
          <w:rFonts w:hint="eastAsia"/>
        </w:rPr>
        <w:t>有足够的时间精力</w:t>
      </w:r>
      <w:r w:rsidR="001B5F3D">
        <w:rPr>
          <w:rFonts w:hint="eastAsia"/>
        </w:rPr>
        <w:t>坚持写作我们都欢迎你与我们交流，</w:t>
      </w:r>
      <w:r w:rsidR="008B3089">
        <w:rPr>
          <w:rFonts w:hint="eastAsia"/>
        </w:rPr>
        <w:t>这里</w:t>
      </w:r>
      <w:r w:rsidR="003E6549">
        <w:rPr>
          <w:rFonts w:hint="eastAsia"/>
        </w:rPr>
        <w:t>尤其欢迎在校学习新闻传播类的</w:t>
      </w:r>
      <w:r w:rsidR="001C1D22">
        <w:rPr>
          <w:rFonts w:hint="eastAsia"/>
        </w:rPr>
        <w:t>学生朋友，因为这会是</w:t>
      </w:r>
      <w:r w:rsidR="00326016">
        <w:rPr>
          <w:rFonts w:hint="eastAsia"/>
        </w:rPr>
        <w:t>很不错的</w:t>
      </w:r>
      <w:r w:rsidR="00C46860">
        <w:rPr>
          <w:rFonts w:hint="eastAsia"/>
        </w:rPr>
        <w:t>锻炼机会</w:t>
      </w:r>
      <w:r w:rsidR="001C1D22">
        <w:rPr>
          <w:rFonts w:hint="eastAsia"/>
        </w:rPr>
        <w:t>。</w:t>
      </w:r>
    </w:p>
    <w:p w:rsidR="00C46860" w:rsidRDefault="00C61C9B" w:rsidP="00355ED5">
      <w:pPr>
        <w:ind w:firstLine="405"/>
        <w:rPr>
          <w:rFonts w:hint="eastAsia"/>
        </w:rPr>
      </w:pPr>
      <w:r>
        <w:rPr>
          <w:rFonts w:hint="eastAsia"/>
        </w:rPr>
        <w:t>联系人：招哥</w:t>
      </w:r>
      <w:hyperlink r:id="rId7" w:history="1">
        <w:r w:rsidR="00153CD2" w:rsidRPr="004E6D4B">
          <w:rPr>
            <w:rStyle w:val="a6"/>
          </w:rPr>
          <w:t>http://civitas.soobb.com/People/8759/</w:t>
        </w:r>
      </w:hyperlink>
    </w:p>
    <w:p w:rsidR="00153CD2" w:rsidRDefault="00153CD2" w:rsidP="00153CD2"/>
    <w:p w:rsidR="00356990" w:rsidRPr="00C46860" w:rsidRDefault="00356990" w:rsidP="00355ED5">
      <w:pPr>
        <w:ind w:firstLine="405"/>
      </w:pPr>
    </w:p>
    <w:p w:rsidR="00FE228F" w:rsidRDefault="00453207" w:rsidP="00355ED5">
      <w:pPr>
        <w:ind w:firstLine="405"/>
      </w:pPr>
      <w:r>
        <w:rPr>
          <w:rFonts w:hint="eastAsia"/>
        </w:rPr>
        <w:t xml:space="preserve">    </w:t>
      </w:r>
      <w:r w:rsidR="00646D93">
        <w:rPr>
          <w:rFonts w:hint="eastAsia"/>
        </w:rPr>
        <w:t>（</w:t>
      </w:r>
      <w:r w:rsidR="00760619">
        <w:rPr>
          <w:rFonts w:hint="eastAsia"/>
        </w:rPr>
        <w:t>欢迎刊登</w:t>
      </w:r>
      <w:r w:rsidR="00A1581B">
        <w:rPr>
          <w:rFonts w:hint="eastAsia"/>
        </w:rPr>
        <w:t>《灯塔晚报》</w:t>
      </w:r>
      <w:r w:rsidR="00760619">
        <w:rPr>
          <w:rFonts w:hint="eastAsia"/>
        </w:rPr>
        <w:t>头版</w:t>
      </w:r>
      <w:r w:rsidR="00877967">
        <w:rPr>
          <w:rFonts w:hint="eastAsia"/>
        </w:rPr>
        <w:t>广告</w:t>
      </w:r>
      <w:r w:rsidR="00760619">
        <w:rPr>
          <w:rFonts w:hint="eastAsia"/>
        </w:rPr>
        <w:t>。</w:t>
      </w:r>
      <w:r w:rsidR="002A222E">
        <w:rPr>
          <w:rFonts w:hint="eastAsia"/>
        </w:rPr>
        <w:t>这个位置的文字</w:t>
      </w:r>
      <w:r w:rsidR="00012E5E">
        <w:rPr>
          <w:rFonts w:hint="eastAsia"/>
        </w:rPr>
        <w:t>就是你的了。</w:t>
      </w:r>
      <w:r w:rsidR="00646D93">
        <w:rPr>
          <w:rFonts w:hint="eastAsia"/>
        </w:rPr>
        <w:t>）</w:t>
      </w:r>
    </w:p>
    <w:p w:rsidR="00FE228F" w:rsidRPr="00304541" w:rsidRDefault="00FE228F" w:rsidP="00355ED5">
      <w:pPr>
        <w:ind w:firstLine="405"/>
      </w:pPr>
    </w:p>
    <w:p w:rsidR="00D540E3" w:rsidRDefault="003856C7" w:rsidP="00355ED5">
      <w:pPr>
        <w:ind w:firstLine="405"/>
      </w:pPr>
      <w:r>
        <w:rPr>
          <w:rFonts w:hint="eastAsia"/>
        </w:rPr>
        <w:t>1</w:t>
      </w:r>
      <w:r w:rsidR="00E6148D">
        <w:rPr>
          <w:rFonts w:hint="eastAsia"/>
        </w:rPr>
        <w:t>．</w:t>
      </w:r>
      <w:r w:rsidR="00D540E3">
        <w:rPr>
          <w:rFonts w:hint="eastAsia"/>
        </w:rPr>
        <w:t>头条新闻</w:t>
      </w:r>
    </w:p>
    <w:p w:rsidR="006109CC" w:rsidRPr="00355ED5" w:rsidRDefault="003E713D" w:rsidP="00355ED5">
      <w:pPr>
        <w:ind w:firstLine="405"/>
      </w:pPr>
      <w:r w:rsidRPr="00355ED5">
        <w:rPr>
          <w:rFonts w:hint="eastAsia"/>
        </w:rPr>
        <w:t>外挂软件</w:t>
      </w:r>
      <w:r w:rsidR="00D54CC1">
        <w:rPr>
          <w:rFonts w:hint="eastAsia"/>
        </w:rPr>
        <w:t>或改变</w:t>
      </w:r>
      <w:r w:rsidR="00D54CC1">
        <w:rPr>
          <w:rFonts w:hint="eastAsia"/>
        </w:rPr>
        <w:t>Civitas</w:t>
      </w:r>
      <w:r w:rsidR="00D54CC1">
        <w:rPr>
          <w:rFonts w:hint="eastAsia"/>
        </w:rPr>
        <w:t>玩家体验</w:t>
      </w:r>
    </w:p>
    <w:p w:rsidR="00C94796" w:rsidRDefault="006109CC" w:rsidP="00355ED5">
      <w:pPr>
        <w:ind w:firstLine="405"/>
      </w:pPr>
      <w:r>
        <w:rPr>
          <w:rFonts w:hint="eastAsia"/>
        </w:rPr>
        <w:t>不动产的计算是市民们最头痛的问题之一，一直以来都有人提出计算方法和各种经验，最经典的可追溯到罗马人</w:t>
      </w:r>
      <w:hyperlink r:id="rId8" w:history="1">
        <w:r w:rsidRPr="007A11C7">
          <w:t>Achronidas</w:t>
        </w:r>
      </w:hyperlink>
      <w:r w:rsidRPr="007A11C7">
        <w:rPr>
          <w:rFonts w:hint="eastAsia"/>
        </w:rPr>
        <w:t>的</w:t>
      </w:r>
      <w:r>
        <w:rPr>
          <w:rFonts w:hint="eastAsia"/>
        </w:rPr>
        <w:t>《</w:t>
      </w:r>
      <w:r w:rsidRPr="007A11C7">
        <w:t>BL</w:t>
      </w:r>
      <w:r w:rsidRPr="007A11C7">
        <w:t>法</w:t>
      </w:r>
      <w:r w:rsidRPr="007A11C7">
        <w:t>——</w:t>
      </w:r>
      <w:r w:rsidRPr="007A11C7">
        <w:t>不动产盈利的计算公式及其原理</w:t>
      </w:r>
      <w:r>
        <w:rPr>
          <w:rFonts w:hint="eastAsia"/>
        </w:rPr>
        <w:t>》</w:t>
      </w:r>
      <w:hyperlink r:id="rId9" w:history="1">
        <w:r w:rsidR="00DD22B4" w:rsidRPr="00355ED5">
          <w:t>http://civitas.soobb.com/Publications/Volumes/41/</w:t>
        </w:r>
      </w:hyperlink>
      <w:r w:rsidR="00251C4B">
        <w:rPr>
          <w:rFonts w:hint="eastAsia"/>
        </w:rPr>
        <w:t>，另外更多的市民还设计了自己的</w:t>
      </w:r>
      <w:r w:rsidR="00160024">
        <w:rPr>
          <w:rFonts w:hint="eastAsia"/>
        </w:rPr>
        <w:t>计算表格，用</w:t>
      </w:r>
      <w:r w:rsidR="00160024">
        <w:rPr>
          <w:rFonts w:hint="eastAsia"/>
        </w:rPr>
        <w:t>Excel</w:t>
      </w:r>
      <w:r w:rsidR="002A0BA9">
        <w:rPr>
          <w:rFonts w:hint="eastAsia"/>
        </w:rPr>
        <w:t>的计算功能来</w:t>
      </w:r>
      <w:r w:rsidR="0055703D">
        <w:rPr>
          <w:rFonts w:hint="eastAsia"/>
        </w:rPr>
        <w:t>得出每天的数据。</w:t>
      </w:r>
      <w:r>
        <w:rPr>
          <w:rFonts w:hint="eastAsia"/>
        </w:rPr>
        <w:t>而最近，亚历山大的</w:t>
      </w:r>
      <w:r w:rsidRPr="005F7C88">
        <w:t>世逝时失</w:t>
      </w:r>
      <w:r>
        <w:rPr>
          <w:rFonts w:hint="eastAsia"/>
        </w:rPr>
        <w:t>（</w:t>
      </w:r>
      <w:r>
        <w:rPr>
          <w:rFonts w:hint="eastAsia"/>
        </w:rPr>
        <w:t>ID9299</w:t>
      </w:r>
      <w:r>
        <w:rPr>
          <w:rFonts w:hint="eastAsia"/>
        </w:rPr>
        <w:t>）在用“易语言”软件，开发设计</w:t>
      </w:r>
      <w:r w:rsidR="007113AC">
        <w:rPr>
          <w:rFonts w:hint="eastAsia"/>
        </w:rPr>
        <w:t>了</w:t>
      </w:r>
      <w:r w:rsidR="007113AC">
        <w:rPr>
          <w:rFonts w:hint="eastAsia"/>
        </w:rPr>
        <w:t>Civitas</w:t>
      </w:r>
      <w:r w:rsidR="007113AC">
        <w:rPr>
          <w:rFonts w:hint="eastAsia"/>
        </w:rPr>
        <w:t>外挂软件</w:t>
      </w:r>
      <w:r w:rsidR="0019176D">
        <w:rPr>
          <w:rFonts w:hint="eastAsia"/>
        </w:rPr>
        <w:t>（暂未命名）</w:t>
      </w:r>
      <w:r w:rsidR="007113AC">
        <w:rPr>
          <w:rFonts w:hint="eastAsia"/>
        </w:rPr>
        <w:t>。</w:t>
      </w:r>
    </w:p>
    <w:p w:rsidR="003A7680" w:rsidRDefault="00615678" w:rsidP="00355ED5">
      <w:pPr>
        <w:ind w:firstLine="405"/>
      </w:pPr>
      <w:r>
        <w:rPr>
          <w:rFonts w:hint="eastAsia"/>
        </w:rPr>
        <w:t>小编通过</w:t>
      </w:r>
      <w:r>
        <w:rPr>
          <w:rFonts w:hint="eastAsia"/>
        </w:rPr>
        <w:t>QQ</w:t>
      </w:r>
      <w:r>
        <w:rPr>
          <w:rFonts w:hint="eastAsia"/>
        </w:rPr>
        <w:t>采访</w:t>
      </w:r>
      <w:r w:rsidR="001D50A6">
        <w:rPr>
          <w:rFonts w:hint="eastAsia"/>
        </w:rPr>
        <w:t>了</w:t>
      </w:r>
      <w:r w:rsidR="001D50A6" w:rsidRPr="005F7C88">
        <w:t>世逝时失</w:t>
      </w:r>
      <w:r w:rsidR="001D50A6">
        <w:rPr>
          <w:rFonts w:hint="eastAsia"/>
        </w:rPr>
        <w:t>，</w:t>
      </w:r>
      <w:r w:rsidR="007F6628">
        <w:rPr>
          <w:rFonts w:hint="eastAsia"/>
        </w:rPr>
        <w:t>首先他展示了软件的界面，</w:t>
      </w:r>
      <w:r w:rsidR="00871738">
        <w:rPr>
          <w:rFonts w:hint="eastAsia"/>
        </w:rPr>
        <w:t>软件</w:t>
      </w:r>
      <w:r w:rsidR="003B02EF">
        <w:rPr>
          <w:rFonts w:hint="eastAsia"/>
        </w:rPr>
        <w:t>还是在“易语言”编辑器中打开的，</w:t>
      </w:r>
      <w:r w:rsidR="003200DF">
        <w:rPr>
          <w:rFonts w:hint="eastAsia"/>
        </w:rPr>
        <w:t>首先是</w:t>
      </w:r>
      <w:r w:rsidR="006109CC">
        <w:rPr>
          <w:rFonts w:hint="eastAsia"/>
        </w:rPr>
        <w:t>一个</w:t>
      </w:r>
      <w:r w:rsidR="00041178">
        <w:rPr>
          <w:rFonts w:hint="eastAsia"/>
        </w:rPr>
        <w:t>“</w:t>
      </w:r>
      <w:r w:rsidR="006109CC">
        <w:rPr>
          <w:rFonts w:hint="eastAsia"/>
        </w:rPr>
        <w:t>不动产</w:t>
      </w:r>
      <w:r w:rsidR="00041178">
        <w:rPr>
          <w:rFonts w:hint="eastAsia"/>
        </w:rPr>
        <w:t>成本</w:t>
      </w:r>
      <w:r w:rsidR="006109CC">
        <w:rPr>
          <w:rFonts w:hint="eastAsia"/>
        </w:rPr>
        <w:t>计算器</w:t>
      </w:r>
      <w:r w:rsidR="00041178">
        <w:rPr>
          <w:rFonts w:hint="eastAsia"/>
        </w:rPr>
        <w:t>”</w:t>
      </w:r>
      <w:r w:rsidR="006109CC">
        <w:rPr>
          <w:rFonts w:hint="eastAsia"/>
        </w:rPr>
        <w:t>，</w:t>
      </w:r>
      <w:r w:rsidR="005740F1">
        <w:rPr>
          <w:rFonts w:hint="eastAsia"/>
        </w:rPr>
        <w:t>界面</w:t>
      </w:r>
      <w:r w:rsidR="00911188">
        <w:rPr>
          <w:rFonts w:hint="eastAsia"/>
        </w:rPr>
        <w:t>还是</w:t>
      </w:r>
      <w:r w:rsidR="00911188">
        <w:rPr>
          <w:rFonts w:hint="eastAsia"/>
        </w:rPr>
        <w:t>windows95</w:t>
      </w:r>
      <w:r w:rsidR="00911188">
        <w:rPr>
          <w:rFonts w:hint="eastAsia"/>
        </w:rPr>
        <w:t>的感觉</w:t>
      </w:r>
      <w:r w:rsidR="007672D9">
        <w:rPr>
          <w:rFonts w:hint="eastAsia"/>
        </w:rPr>
        <w:t>比较简单</w:t>
      </w:r>
      <w:r w:rsidR="00911188">
        <w:rPr>
          <w:rFonts w:hint="eastAsia"/>
        </w:rPr>
        <w:t>，但</w:t>
      </w:r>
      <w:r w:rsidR="00765D7D">
        <w:rPr>
          <w:rFonts w:hint="eastAsia"/>
        </w:rPr>
        <w:t>功能强大，</w:t>
      </w:r>
      <w:r w:rsidR="0086503C">
        <w:rPr>
          <w:rFonts w:hint="eastAsia"/>
        </w:rPr>
        <w:t>可以看到某处不动产的员工信息，员工汇总信息、不动产生产信息和产业信息。</w:t>
      </w:r>
      <w:r w:rsidR="00CD34A3">
        <w:rPr>
          <w:rFonts w:hint="eastAsia"/>
        </w:rPr>
        <w:t>其中工资</w:t>
      </w:r>
      <w:r w:rsidR="00F23DD3">
        <w:rPr>
          <w:rFonts w:hint="eastAsia"/>
        </w:rPr>
        <w:t>、所需物资和预期效率等的计算，</w:t>
      </w:r>
      <w:r w:rsidR="00984625">
        <w:rPr>
          <w:rFonts w:hint="eastAsia"/>
        </w:rPr>
        <w:t>已经相当智能。</w:t>
      </w:r>
      <w:r w:rsidR="00041178">
        <w:rPr>
          <w:rFonts w:hint="eastAsia"/>
        </w:rPr>
        <w:t>另外两个计算器是</w:t>
      </w:r>
      <w:r w:rsidR="007E3C2D">
        <w:rPr>
          <w:rFonts w:hint="eastAsia"/>
        </w:rPr>
        <w:t>与其效率计算器和开发程度计算器，均在</w:t>
      </w:r>
      <w:r w:rsidR="00532A65">
        <w:rPr>
          <w:rFonts w:hint="eastAsia"/>
        </w:rPr>
        <w:t>设计制作当中。</w:t>
      </w:r>
    </w:p>
    <w:p w:rsidR="006109CC" w:rsidRDefault="000A09AD" w:rsidP="00355ED5">
      <w:pPr>
        <w:ind w:firstLine="405"/>
      </w:pPr>
      <w:r>
        <w:rPr>
          <w:rFonts w:hint="eastAsia"/>
        </w:rPr>
        <w:t>据</w:t>
      </w:r>
      <w:r w:rsidR="0044242F" w:rsidRPr="005F7C88">
        <w:t>世逝时失</w:t>
      </w:r>
      <w:r w:rsidR="0044242F">
        <w:rPr>
          <w:rFonts w:hint="eastAsia"/>
        </w:rPr>
        <w:t>介绍，</w:t>
      </w:r>
      <w:r w:rsidR="007A450A">
        <w:rPr>
          <w:rFonts w:hint="eastAsia"/>
        </w:rPr>
        <w:t>这些</w:t>
      </w:r>
      <w:r w:rsidR="006109CC">
        <w:rPr>
          <w:rFonts w:hint="eastAsia"/>
        </w:rPr>
        <w:t>计算器可链接搜比</w:t>
      </w:r>
      <w:r w:rsidR="00887E63">
        <w:rPr>
          <w:rFonts w:hint="eastAsia"/>
        </w:rPr>
        <w:t>账户</w:t>
      </w:r>
      <w:r w:rsidR="006109CC">
        <w:rPr>
          <w:rFonts w:hint="eastAsia"/>
        </w:rPr>
        <w:t>，获取用户的信息，并得出支出、收益、不动产开发度等数据。这将大大提高玩家的计算效率。这款软件目前还“有个</w:t>
      </w:r>
      <w:r w:rsidR="006109CC">
        <w:rPr>
          <w:rFonts w:hint="eastAsia"/>
        </w:rPr>
        <w:t>bug</w:t>
      </w:r>
      <w:r w:rsidR="006109CC" w:rsidRPr="00E2523A">
        <w:rPr>
          <w:rFonts w:hint="eastAsia"/>
        </w:rPr>
        <w:t>还没解决</w:t>
      </w:r>
      <w:r w:rsidR="006109CC">
        <w:rPr>
          <w:rFonts w:hint="eastAsia"/>
        </w:rPr>
        <w:t>”。当问及会否被用于攻击游戏系统，</w:t>
      </w:r>
      <w:r w:rsidR="006109CC" w:rsidRPr="005F7C88">
        <w:t>世逝时失</w:t>
      </w:r>
      <w:r w:rsidR="006109CC">
        <w:rPr>
          <w:rFonts w:hint="eastAsia"/>
        </w:rPr>
        <w:t>表示：“</w:t>
      </w:r>
      <w:r w:rsidR="006109CC" w:rsidRPr="004A1491">
        <w:rPr>
          <w:rFonts w:hint="eastAsia"/>
        </w:rPr>
        <w:t>程序读取信息是基于最贴近用户的方式</w:t>
      </w:r>
      <w:r w:rsidR="006109CC">
        <w:rPr>
          <w:rFonts w:hint="eastAsia"/>
        </w:rPr>
        <w:t>，</w:t>
      </w:r>
      <w:r w:rsidR="006109CC" w:rsidRPr="004A1491">
        <w:rPr>
          <w:rFonts w:hint="eastAsia"/>
        </w:rPr>
        <w:t>从技术上简单说，就是，让电脑代替你看数据</w:t>
      </w:r>
      <w:r w:rsidR="006109CC">
        <w:rPr>
          <w:rFonts w:hint="eastAsia"/>
        </w:rPr>
        <w:t>。”所以是绝对安全的。</w:t>
      </w:r>
      <w:r w:rsidR="00AB3261">
        <w:rPr>
          <w:rFonts w:hint="eastAsia"/>
        </w:rPr>
        <w:t>然而</w:t>
      </w:r>
      <w:r w:rsidR="006109CC">
        <w:rPr>
          <w:rFonts w:hint="eastAsia"/>
        </w:rPr>
        <w:t>这个软件过于自动化的功能会不会影响到游戏的体验呢？对此他表示：“</w:t>
      </w:r>
      <w:r w:rsidR="006109CC" w:rsidRPr="002D0A46">
        <w:t>如果到了操作部分，我就会向</w:t>
      </w:r>
      <w:r w:rsidR="006109CC" w:rsidRPr="002D0A46">
        <w:t>BOSS</w:t>
      </w:r>
      <w:r w:rsidR="006109CC" w:rsidRPr="002D0A46">
        <w:t>询问他的意见</w:t>
      </w:r>
      <w:r w:rsidR="006109CC" w:rsidRPr="002D0A46">
        <w:rPr>
          <w:rFonts w:hint="eastAsia"/>
        </w:rPr>
        <w:t>，</w:t>
      </w:r>
      <w:r w:rsidR="006109CC" w:rsidRPr="002D0A46">
        <w:t>如果他认为这是超游行为，我就不会发行，自己也不会使用</w:t>
      </w:r>
      <w:r w:rsidR="006109CC" w:rsidRPr="002D0A46">
        <w:rPr>
          <w:rFonts w:hint="eastAsia"/>
        </w:rPr>
        <w:t>。</w:t>
      </w:r>
      <w:r w:rsidR="00C54210">
        <w:rPr>
          <w:rFonts w:hint="eastAsia"/>
        </w:rPr>
        <w:t>”</w:t>
      </w:r>
    </w:p>
    <w:p w:rsidR="006109CC" w:rsidRDefault="00054156" w:rsidP="00355ED5">
      <w:pPr>
        <w:ind w:firstLine="405"/>
      </w:pPr>
      <w:r>
        <w:rPr>
          <w:rFonts w:hint="eastAsia"/>
        </w:rPr>
        <w:lastRenderedPageBreak/>
        <w:t>目前这款外挂软件</w:t>
      </w:r>
      <w:r w:rsidR="00FB3587">
        <w:rPr>
          <w:rFonts w:hint="eastAsia"/>
        </w:rPr>
        <w:t>基本上已经具备了多种的功能，只是</w:t>
      </w:r>
      <w:r>
        <w:rPr>
          <w:rFonts w:hint="eastAsia"/>
        </w:rPr>
        <w:t>还没</w:t>
      </w:r>
      <w:r w:rsidR="00B4025F">
        <w:rPr>
          <w:rFonts w:hint="eastAsia"/>
        </w:rPr>
        <w:t>发布，</w:t>
      </w:r>
      <w:r w:rsidR="00B468AB">
        <w:rPr>
          <w:rFonts w:hint="eastAsia"/>
        </w:rPr>
        <w:t>所以目前</w:t>
      </w:r>
      <w:r w:rsidR="00AD3E03">
        <w:rPr>
          <w:rFonts w:hint="eastAsia"/>
        </w:rPr>
        <w:t>还没有人使用</w:t>
      </w:r>
      <w:r w:rsidR="00AB7AC8">
        <w:rPr>
          <w:rFonts w:hint="eastAsia"/>
        </w:rPr>
        <w:t>到</w:t>
      </w:r>
      <w:r w:rsidR="00FB3587">
        <w:rPr>
          <w:rFonts w:hint="eastAsia"/>
        </w:rPr>
        <w:t>。</w:t>
      </w:r>
      <w:r w:rsidR="00B468AB" w:rsidRPr="00D10CFF">
        <w:rPr>
          <w:rFonts w:hint="eastAsia"/>
        </w:rPr>
        <w:t xml:space="preserve"> </w:t>
      </w:r>
    </w:p>
    <w:p w:rsidR="00E02AED" w:rsidRDefault="00A05F31" w:rsidP="00355ED5">
      <w:pPr>
        <w:ind w:firstLine="405"/>
      </w:pPr>
      <w:r>
        <w:rPr>
          <w:rFonts w:hint="eastAsia"/>
        </w:rPr>
        <w:t>Civitas</w:t>
      </w:r>
      <w:r w:rsidR="00DD1676">
        <w:rPr>
          <w:rFonts w:hint="eastAsia"/>
        </w:rPr>
        <w:t>拥有十分丰富的经济</w:t>
      </w:r>
      <w:r w:rsidR="00E616F2">
        <w:rPr>
          <w:rFonts w:hint="eastAsia"/>
        </w:rPr>
        <w:t>系统</w:t>
      </w:r>
      <w:r w:rsidR="00B92EF9">
        <w:rPr>
          <w:rFonts w:hint="eastAsia"/>
        </w:rPr>
        <w:t>设计</w:t>
      </w:r>
      <w:r w:rsidR="00DD1676">
        <w:rPr>
          <w:rFonts w:hint="eastAsia"/>
        </w:rPr>
        <w:t>，</w:t>
      </w:r>
      <w:r w:rsidR="00055574">
        <w:rPr>
          <w:rFonts w:hint="eastAsia"/>
        </w:rPr>
        <w:t>当中需要玩家一定的</w:t>
      </w:r>
      <w:r w:rsidR="00732CB6">
        <w:rPr>
          <w:rFonts w:hint="eastAsia"/>
        </w:rPr>
        <w:t>计算量，</w:t>
      </w:r>
      <w:r w:rsidR="003D2EE6">
        <w:rPr>
          <w:rFonts w:hint="eastAsia"/>
        </w:rPr>
        <w:t>我们可以理解</w:t>
      </w:r>
      <w:r w:rsidR="008F7289">
        <w:rPr>
          <w:rFonts w:hint="eastAsia"/>
        </w:rPr>
        <w:t>很多拥有不动产，支配着几十人</w:t>
      </w:r>
      <w:r w:rsidR="00E96D3E">
        <w:rPr>
          <w:rFonts w:hint="eastAsia"/>
        </w:rPr>
        <w:t>工资</w:t>
      </w:r>
      <w:r w:rsidR="008F7289">
        <w:rPr>
          <w:rFonts w:hint="eastAsia"/>
        </w:rPr>
        <w:t>的高级玩家</w:t>
      </w:r>
      <w:r w:rsidR="00E96D3E">
        <w:rPr>
          <w:rFonts w:hint="eastAsia"/>
        </w:rPr>
        <w:t>对快速</w:t>
      </w:r>
      <w:r w:rsidR="00593374">
        <w:rPr>
          <w:rFonts w:hint="eastAsia"/>
        </w:rPr>
        <w:t>计算的</w:t>
      </w:r>
      <w:r w:rsidR="00E96D3E">
        <w:rPr>
          <w:rFonts w:hint="eastAsia"/>
        </w:rPr>
        <w:t>渴望</w:t>
      </w:r>
      <w:r w:rsidR="003D2EE6">
        <w:rPr>
          <w:rFonts w:hint="eastAsia"/>
        </w:rPr>
        <w:t>，</w:t>
      </w:r>
      <w:r w:rsidR="00593374">
        <w:rPr>
          <w:rFonts w:hint="eastAsia"/>
        </w:rPr>
        <w:t>软件的</w:t>
      </w:r>
      <w:r w:rsidR="008D083F">
        <w:rPr>
          <w:rFonts w:hint="eastAsia"/>
        </w:rPr>
        <w:t>无疑</w:t>
      </w:r>
      <w:r w:rsidR="00593374">
        <w:rPr>
          <w:rFonts w:hint="eastAsia"/>
        </w:rPr>
        <w:t>可以剩下他们的很多时间，</w:t>
      </w:r>
      <w:r w:rsidR="00887E63">
        <w:rPr>
          <w:rFonts w:hint="eastAsia"/>
        </w:rPr>
        <w:t>也许某一天</w:t>
      </w:r>
      <w:r w:rsidR="00890172">
        <w:rPr>
          <w:rFonts w:hint="eastAsia"/>
        </w:rPr>
        <w:t>外挂软件可以做成像客户端一样</w:t>
      </w:r>
      <w:r w:rsidR="00C42967">
        <w:rPr>
          <w:rFonts w:hint="eastAsia"/>
        </w:rPr>
        <w:t>，用户只要看客户端的</w:t>
      </w:r>
      <w:r w:rsidR="00E45C08">
        <w:rPr>
          <w:rFonts w:hint="eastAsia"/>
        </w:rPr>
        <w:t>数据统计就可以省去很多的市场观察和计算，游戏的方式因此</w:t>
      </w:r>
      <w:r w:rsidR="00436FB2">
        <w:rPr>
          <w:rFonts w:hint="eastAsia"/>
        </w:rPr>
        <w:t>会发生翻天覆地的变化。</w:t>
      </w:r>
    </w:p>
    <w:p w:rsidR="008D10C8" w:rsidRPr="00E02AED" w:rsidRDefault="00A76489" w:rsidP="00355ED5">
      <w:pPr>
        <w:ind w:firstLine="405"/>
      </w:pPr>
      <w:r>
        <w:rPr>
          <w:rFonts w:hint="eastAsia"/>
        </w:rPr>
        <w:t>我们看到</w:t>
      </w:r>
      <w:r w:rsidRPr="005F7C88">
        <w:t>世逝时失</w:t>
      </w:r>
      <w:r w:rsidR="002719B8">
        <w:rPr>
          <w:rFonts w:hint="eastAsia"/>
        </w:rPr>
        <w:t>是很出色的编程爱好者，同时还十分尊重游戏规则和开发者的感受的。</w:t>
      </w:r>
      <w:r w:rsidR="00806415">
        <w:rPr>
          <w:rFonts w:hint="eastAsia"/>
        </w:rPr>
        <w:t>在此，小编暂时没有联系</w:t>
      </w:r>
      <w:r w:rsidR="00806415">
        <w:rPr>
          <w:rFonts w:hint="eastAsia"/>
        </w:rPr>
        <w:t>Civitas</w:t>
      </w:r>
      <w:r w:rsidR="00806415">
        <w:rPr>
          <w:rFonts w:hint="eastAsia"/>
        </w:rPr>
        <w:t>，希望他们私下沟通。小编认为</w:t>
      </w:r>
      <w:r w:rsidR="00C95BCE">
        <w:rPr>
          <w:rFonts w:hint="eastAsia"/>
        </w:rPr>
        <w:t>，</w:t>
      </w:r>
      <w:r w:rsidR="00420014">
        <w:rPr>
          <w:rFonts w:hint="eastAsia"/>
        </w:rPr>
        <w:t>Civitas</w:t>
      </w:r>
      <w:r w:rsidR="00ED01A7">
        <w:rPr>
          <w:rFonts w:hint="eastAsia"/>
        </w:rPr>
        <w:t>的游戏设计理念是模拟社会，</w:t>
      </w:r>
      <w:r w:rsidR="00C15DE1">
        <w:rPr>
          <w:rFonts w:hint="eastAsia"/>
        </w:rPr>
        <w:t>也就是一个典型的社交游戏，</w:t>
      </w:r>
      <w:r w:rsidR="003604DE">
        <w:rPr>
          <w:rFonts w:hint="eastAsia"/>
        </w:rPr>
        <w:t>游戏的两大亮点，一是模拟社会的运行规律，也就是游戏规则的设计，二则是与人的互动交流。</w:t>
      </w:r>
      <w:r w:rsidR="00B550F2">
        <w:rPr>
          <w:rFonts w:hint="eastAsia"/>
        </w:rPr>
        <w:t>外挂软件，某种程度上跳出游戏以外，</w:t>
      </w:r>
      <w:r w:rsidR="00DC4447">
        <w:rPr>
          <w:rFonts w:hint="eastAsia"/>
        </w:rPr>
        <w:t>让玩家充分玩转游戏规则的同时，降低了</w:t>
      </w:r>
      <w:r w:rsidR="00AB2A4C">
        <w:rPr>
          <w:rFonts w:hint="eastAsia"/>
        </w:rPr>
        <w:t>网页上市民互动的</w:t>
      </w:r>
      <w:r w:rsidR="00AA2A73">
        <w:rPr>
          <w:rFonts w:hint="eastAsia"/>
        </w:rPr>
        <w:t>乐趣。</w:t>
      </w:r>
      <w:r w:rsidR="0011746E">
        <w:rPr>
          <w:rFonts w:hint="eastAsia"/>
        </w:rPr>
        <w:t>毕竟我们可以通过最原始的数据收集方法、计算和与别人计算结果的对比中得到十分丰富的游戏体验。</w:t>
      </w:r>
    </w:p>
    <w:p w:rsidR="004E5DA7" w:rsidRDefault="004E5DA7" w:rsidP="00355ED5">
      <w:pPr>
        <w:ind w:firstLine="405"/>
      </w:pPr>
    </w:p>
    <w:p w:rsidR="005C7E3F" w:rsidRDefault="00153CD2" w:rsidP="00355ED5">
      <w:pPr>
        <w:ind w:firstLine="405"/>
      </w:pPr>
      <w:r>
        <w:rPr>
          <w:rFonts w:hint="eastAsia"/>
        </w:rPr>
        <w:t>2</w:t>
      </w:r>
      <w:r w:rsidR="00804758">
        <w:rPr>
          <w:rFonts w:hint="eastAsia"/>
        </w:rPr>
        <w:t xml:space="preserve">. </w:t>
      </w:r>
      <w:r w:rsidR="005C7E3F">
        <w:rPr>
          <w:rFonts w:hint="eastAsia"/>
        </w:rPr>
        <w:t>社区新闻</w:t>
      </w:r>
    </w:p>
    <w:p w:rsidR="005C7E3F" w:rsidRPr="00355ED5" w:rsidRDefault="005C7E3F" w:rsidP="00355ED5">
      <w:pPr>
        <w:ind w:firstLine="405"/>
      </w:pPr>
      <w:r w:rsidRPr="00355ED5">
        <w:rPr>
          <w:rFonts w:hint="eastAsia"/>
        </w:rPr>
        <w:t>Okabe</w:t>
      </w:r>
      <w:r w:rsidRPr="00355ED5">
        <w:rPr>
          <w:rFonts w:hint="eastAsia"/>
        </w:rPr>
        <w:t>领到</w:t>
      </w:r>
      <w:r w:rsidRPr="00355ED5">
        <w:rPr>
          <w:rFonts w:hint="eastAsia"/>
        </w:rPr>
        <w:t>50</w:t>
      </w:r>
      <w:r w:rsidRPr="00355ED5">
        <w:rPr>
          <w:rFonts w:hint="eastAsia"/>
        </w:rPr>
        <w:t>遗产、邀请</w:t>
      </w:r>
      <w:r w:rsidRPr="00355ED5">
        <w:rPr>
          <w:rFonts w:hint="eastAsia"/>
        </w:rPr>
        <w:t>100</w:t>
      </w:r>
      <w:r w:rsidRPr="00355ED5">
        <w:rPr>
          <w:rFonts w:hint="eastAsia"/>
        </w:rPr>
        <w:t>人</w:t>
      </w:r>
    </w:p>
    <w:p w:rsidR="005C7E3F" w:rsidRDefault="005C7E3F" w:rsidP="00355ED5">
      <w:pPr>
        <w:ind w:firstLine="405"/>
      </w:pPr>
      <w:r>
        <w:rPr>
          <w:rFonts w:hint="eastAsia"/>
        </w:rPr>
        <w:t>老玩家，土豪</w:t>
      </w:r>
      <w:r>
        <w:rPr>
          <w:rFonts w:hint="eastAsia"/>
        </w:rPr>
        <w:t>Okabe</w:t>
      </w:r>
      <w:r>
        <w:rPr>
          <w:rFonts w:hint="eastAsia"/>
        </w:rPr>
        <w:t>（</w:t>
      </w:r>
      <w:r>
        <w:rPr>
          <w:rFonts w:hint="eastAsia"/>
        </w:rPr>
        <w:t>ID2408</w:t>
      </w:r>
      <w:r>
        <w:rPr>
          <w:rFonts w:hint="eastAsia"/>
        </w:rPr>
        <w:t>）今天爆出在一分钟内领了</w:t>
      </w:r>
      <w:r>
        <w:rPr>
          <w:rFonts w:hint="eastAsia"/>
        </w:rPr>
        <w:t>5</w:t>
      </w:r>
      <w:r>
        <w:rPr>
          <w:rFonts w:hint="eastAsia"/>
        </w:rPr>
        <w:t>份古代遗产，共计已经领完了</w:t>
      </w:r>
      <w:r>
        <w:rPr>
          <w:rFonts w:hint="eastAsia"/>
        </w:rPr>
        <w:t>50</w:t>
      </w:r>
      <w:r>
        <w:rPr>
          <w:rFonts w:hint="eastAsia"/>
        </w:rPr>
        <w:t>份古代遗产，他宣称已经将这些遗产“献给组织”，另外，他邀请量也达</w:t>
      </w:r>
      <w:r>
        <w:rPr>
          <w:rFonts w:hint="eastAsia"/>
        </w:rPr>
        <w:t>100</w:t>
      </w:r>
      <w:r>
        <w:rPr>
          <w:rFonts w:hint="eastAsia"/>
        </w:rPr>
        <w:t>人，他的孩子分布在世界各地，为</w:t>
      </w:r>
      <w:r>
        <w:rPr>
          <w:rFonts w:hint="eastAsia"/>
        </w:rPr>
        <w:t>Civitas</w:t>
      </w:r>
      <w:r>
        <w:rPr>
          <w:rFonts w:hint="eastAsia"/>
        </w:rPr>
        <w:t>玩家群体壮大做出色贡献。</w:t>
      </w:r>
    </w:p>
    <w:p w:rsidR="00480027" w:rsidRDefault="00480027" w:rsidP="00355ED5">
      <w:pPr>
        <w:ind w:firstLine="405"/>
      </w:pPr>
    </w:p>
    <w:p w:rsidR="00070691" w:rsidRPr="00B83A41" w:rsidRDefault="00070691" w:rsidP="00355ED5">
      <w:pPr>
        <w:ind w:firstLine="405"/>
      </w:pPr>
      <w:r>
        <w:rPr>
          <w:rFonts w:hint="eastAsia"/>
        </w:rPr>
        <w:t xml:space="preserve">    </w:t>
      </w:r>
      <w:r w:rsidRPr="00B83A41">
        <w:t>自由主义者宣言【征求意见本】</w:t>
      </w:r>
      <w:r w:rsidR="00E83268">
        <w:rPr>
          <w:rFonts w:hint="eastAsia"/>
        </w:rPr>
        <w:t>倡导经济中立</w:t>
      </w:r>
    </w:p>
    <w:p w:rsidR="00414E95" w:rsidRDefault="000E2B65" w:rsidP="00414E95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D197</w:t>
      </w:r>
      <w:r>
        <w:rPr>
          <w:rFonts w:hint="eastAsia"/>
        </w:rPr>
        <w:t>，</w:t>
      </w:r>
      <w:r w:rsidR="00070691" w:rsidRPr="00B83A41">
        <w:t>kite</w:t>
      </w:r>
      <w:r w:rsidR="00070691" w:rsidRPr="00B83A41">
        <w:rPr>
          <w:rFonts w:hint="eastAsia"/>
        </w:rPr>
        <w:t>通过亚历山大图书馆发表了</w:t>
      </w:r>
      <w:r w:rsidR="00070691">
        <w:rPr>
          <w:rFonts w:hint="eastAsia"/>
        </w:rPr>
        <w:t>《</w:t>
      </w:r>
      <w:r w:rsidR="00070691" w:rsidRPr="00B83A41">
        <w:t>自由主义者宣言【征求意见本】</w:t>
      </w:r>
      <w:r w:rsidR="00FF1D63" w:rsidRPr="00B83A41">
        <w:rPr>
          <w:rFonts w:hint="eastAsia"/>
        </w:rPr>
        <w:t>》</w:t>
      </w:r>
      <w:hyperlink r:id="rId10" w:history="1">
        <w:r w:rsidR="00414E95" w:rsidRPr="00B83A41">
          <w:t>http://civitas.soobb.com/Publications/Series/26277/Volumes/?SerialNumber=liberalist+0&amp;InventoryID=1898</w:t>
        </w:r>
      </w:hyperlink>
    </w:p>
    <w:p w:rsidR="00FF1D63" w:rsidRPr="00B83A41" w:rsidRDefault="00FF1D63" w:rsidP="00355ED5">
      <w:pPr>
        <w:ind w:firstLine="405"/>
      </w:pPr>
      <w:r w:rsidRPr="00B83A41">
        <w:rPr>
          <w:rFonts w:hint="eastAsia"/>
        </w:rPr>
        <w:t>，号召有</w:t>
      </w:r>
      <w:r w:rsidRPr="00B83A41">
        <w:t>一定资本，有能力对外提供商品的的中产，保持独立，并致力于向无产阶级提供平价的商品等。宗旨是</w:t>
      </w:r>
      <w:r w:rsidRPr="00B83A41">
        <w:t>[</w:t>
      </w:r>
      <w:r w:rsidRPr="00B83A41">
        <w:t>在商业上</w:t>
      </w:r>
      <w:r w:rsidRPr="00B83A41">
        <w:t>]</w:t>
      </w:r>
      <w:r w:rsidRPr="00B83A41">
        <w:t>不给任何集团或个人提供特殊优惠，以保证市场秩序和平民小资阶级能够买到发展资料</w:t>
      </w:r>
      <w:r w:rsidRPr="00B83A41">
        <w:rPr>
          <w:rFonts w:hint="eastAsia"/>
        </w:rPr>
        <w:t>。</w:t>
      </w:r>
    </w:p>
    <w:p w:rsidR="00070691" w:rsidRPr="00B83A41" w:rsidRDefault="00FF1D63" w:rsidP="00355ED5">
      <w:pPr>
        <w:ind w:firstLine="405"/>
      </w:pPr>
      <w:r w:rsidRPr="00B83A41">
        <w:rPr>
          <w:rFonts w:hint="eastAsia"/>
        </w:rPr>
        <w:t>宣言内容为：</w:t>
      </w:r>
      <w:r w:rsidR="00070691" w:rsidRPr="00B83A41">
        <w:t>我将保持自己中立的立场，永远不站队，无论各大集团如何诱惑或威胁，无论这一决定将会给我带来怎样的损失。我将保证出产的物品优先提供给普罗大众，在商业上不给任一集团特殊优惠。</w:t>
      </w:r>
    </w:p>
    <w:p w:rsidR="00026202" w:rsidRPr="00B83A41" w:rsidRDefault="00D924A6" w:rsidP="00355ED5">
      <w:pPr>
        <w:ind w:firstLine="405"/>
      </w:pPr>
      <w:r w:rsidRPr="00B83A41">
        <w:rPr>
          <w:rFonts w:hint="eastAsia"/>
        </w:rPr>
        <w:t>目前，两大经济集团的成立</w:t>
      </w:r>
      <w:r w:rsidR="00D64CCB" w:rsidRPr="00B83A41">
        <w:rPr>
          <w:rFonts w:hint="eastAsia"/>
        </w:rPr>
        <w:t>已经深深影响到</w:t>
      </w:r>
      <w:r w:rsidR="00AA59D8" w:rsidRPr="00B83A41">
        <w:rPr>
          <w:rFonts w:hint="eastAsia"/>
        </w:rPr>
        <w:t>亚历山大的经济体系，集团内</w:t>
      </w:r>
      <w:r w:rsidR="00C70390" w:rsidRPr="00B83A41">
        <w:rPr>
          <w:rFonts w:hint="eastAsia"/>
        </w:rPr>
        <w:t>自给自足和</w:t>
      </w:r>
      <w:r w:rsidR="009D48E8" w:rsidRPr="00B83A41">
        <w:rPr>
          <w:rFonts w:hint="eastAsia"/>
        </w:rPr>
        <w:t>相对独立的</w:t>
      </w:r>
      <w:r w:rsidR="00AA59D8" w:rsidRPr="00B83A41">
        <w:rPr>
          <w:rFonts w:hint="eastAsia"/>
        </w:rPr>
        <w:t>经济运行方式</w:t>
      </w:r>
      <w:r w:rsidR="004403CD" w:rsidRPr="00B83A41">
        <w:rPr>
          <w:rFonts w:hint="eastAsia"/>
        </w:rPr>
        <w:t>客观上</w:t>
      </w:r>
      <w:r w:rsidR="00AA59D8" w:rsidRPr="00B83A41">
        <w:rPr>
          <w:rFonts w:hint="eastAsia"/>
        </w:rPr>
        <w:t>让市场流通的</w:t>
      </w:r>
      <w:r w:rsidR="004C4A7A" w:rsidRPr="00B83A41">
        <w:rPr>
          <w:rFonts w:hint="eastAsia"/>
        </w:rPr>
        <w:t>稀缺</w:t>
      </w:r>
      <w:r w:rsidR="004C0A40" w:rsidRPr="00B83A41">
        <w:rPr>
          <w:rFonts w:hint="eastAsia"/>
        </w:rPr>
        <w:t>商品变得</w:t>
      </w:r>
      <w:r w:rsidR="004C4A7A" w:rsidRPr="00B83A41">
        <w:rPr>
          <w:rFonts w:hint="eastAsia"/>
        </w:rPr>
        <w:t>更紧张，</w:t>
      </w:r>
      <w:r w:rsidR="000072D6" w:rsidRPr="00B83A41">
        <w:rPr>
          <w:rFonts w:hint="eastAsia"/>
        </w:rPr>
        <w:t>在某种程度上造成了物价上涨和波动</w:t>
      </w:r>
      <w:r w:rsidR="00D20022" w:rsidRPr="00B83A41">
        <w:rPr>
          <w:rFonts w:hint="eastAsia"/>
        </w:rPr>
        <w:t>。</w:t>
      </w:r>
    </w:p>
    <w:p w:rsidR="00070691" w:rsidRPr="00C70390" w:rsidRDefault="00070691" w:rsidP="00355ED5">
      <w:pPr>
        <w:ind w:firstLine="405"/>
      </w:pPr>
    </w:p>
    <w:p w:rsidR="009234D1" w:rsidRPr="009234D1" w:rsidRDefault="00153CD2" w:rsidP="009234D1">
      <w:pPr>
        <w:ind w:firstLine="405"/>
        <w:rPr>
          <w:rFonts w:ascii="Calibri" w:eastAsia="宋体" w:hAnsi="Calibri" w:cs="Times New Roman" w:hint="eastAsia"/>
        </w:rPr>
      </w:pPr>
      <w:r>
        <w:rPr>
          <w:rFonts w:hint="eastAsia"/>
        </w:rPr>
        <w:t>3</w:t>
      </w:r>
      <w:r w:rsidR="0031174D">
        <w:rPr>
          <w:rFonts w:hint="eastAsia"/>
        </w:rPr>
        <w:t xml:space="preserve">. </w:t>
      </w:r>
      <w:r w:rsidR="009234D1" w:rsidRPr="009234D1">
        <w:rPr>
          <w:rFonts w:ascii="Calibri" w:eastAsia="宋体" w:hAnsi="Calibri" w:cs="Times New Roman" w:hint="eastAsia"/>
        </w:rPr>
        <w:t>经济与开发形势：</w:t>
      </w:r>
      <w:r w:rsidR="009234D1" w:rsidRPr="009234D1">
        <w:rPr>
          <w:rFonts w:ascii="Calibri" w:eastAsia="宋体" w:hAnsi="Calibri" w:cs="Times New Roman" w:hint="eastAsia"/>
        </w:rPr>
        <w:t xml:space="preserve"> 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实物交易市场：市面上出货商偏少，私人交易盛行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(</w:t>
      </w:r>
      <w:r w:rsidRPr="009234D1">
        <w:rPr>
          <w:rFonts w:ascii="Calibri" w:eastAsia="宋体" w:hAnsi="Calibri" w:cs="Times New Roman" w:hint="eastAsia"/>
        </w:rPr>
        <w:t>除工具外，其馀只记录供应量过五的</w:t>
      </w:r>
      <w:r w:rsidRPr="009234D1">
        <w:rPr>
          <w:rFonts w:ascii="Calibri" w:eastAsia="宋体" w:hAnsi="Calibri" w:cs="Times New Roman" w:hint="eastAsia"/>
        </w:rPr>
        <w:t>)(</w:t>
      </w:r>
      <w:r w:rsidRPr="009234D1">
        <w:rPr>
          <w:rFonts w:ascii="Calibri" w:eastAsia="宋体" w:hAnsi="Calibri" w:cs="Times New Roman" w:hint="eastAsia"/>
        </w:rPr>
        <w:t>「高」为最高价，「低」为最低价</w:t>
      </w:r>
      <w:r w:rsidRPr="009234D1">
        <w:rPr>
          <w:rFonts w:ascii="Calibri" w:eastAsia="宋体" w:hAnsi="Calibri" w:cs="Times New Roman" w:hint="eastAsia"/>
        </w:rPr>
        <w:t>)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麻</w:t>
      </w:r>
      <w:r w:rsidRPr="009234D1">
        <w:rPr>
          <w:rFonts w:ascii="Calibri" w:eastAsia="宋体" w:hAnsi="Calibri" w:cs="Times New Roman" w:hint="eastAsia"/>
        </w:rPr>
        <w:t xml:space="preserve">:0.593  </w:t>
      </w:r>
      <w:r w:rsidRPr="009234D1">
        <w:rPr>
          <w:rFonts w:ascii="Calibri" w:eastAsia="宋体" w:hAnsi="Calibri" w:cs="Times New Roman" w:hint="eastAsia"/>
        </w:rPr>
        <w:t>最高价</w:t>
      </w:r>
      <w:r w:rsidRPr="009234D1">
        <w:rPr>
          <w:rFonts w:ascii="Calibri" w:eastAsia="宋体" w:hAnsi="Calibri" w:cs="Times New Roman" w:hint="eastAsia"/>
        </w:rPr>
        <w:t>:0.65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最低价</w:t>
      </w:r>
      <w:r w:rsidRPr="009234D1">
        <w:rPr>
          <w:rFonts w:ascii="Calibri" w:eastAsia="宋体" w:hAnsi="Calibri" w:cs="Times New Roman" w:hint="eastAsia"/>
        </w:rPr>
        <w:t>:0.4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原木</w:t>
      </w:r>
      <w:r w:rsidRPr="009234D1">
        <w:rPr>
          <w:rFonts w:ascii="Calibri" w:eastAsia="宋体" w:hAnsi="Calibri" w:cs="Times New Roman" w:hint="eastAsia"/>
        </w:rPr>
        <w:t xml:space="preserve">:0.234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:0.25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:0.22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小麦</w:t>
      </w:r>
      <w:r w:rsidRPr="009234D1">
        <w:rPr>
          <w:rFonts w:ascii="Calibri" w:eastAsia="宋体" w:hAnsi="Calibri" w:cs="Times New Roman" w:hint="eastAsia"/>
        </w:rPr>
        <w:t xml:space="preserve">:0.718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:0.72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:0.71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大麦</w:t>
      </w:r>
      <w:r w:rsidRPr="009234D1">
        <w:rPr>
          <w:rFonts w:ascii="Calibri" w:eastAsia="宋体" w:hAnsi="Calibri" w:cs="Times New Roman" w:hint="eastAsia"/>
        </w:rPr>
        <w:t xml:space="preserve">: </w:t>
      </w:r>
      <w:r w:rsidRPr="009234D1">
        <w:rPr>
          <w:rFonts w:ascii="Calibri" w:eastAsia="宋体" w:hAnsi="Calibri" w:cs="Times New Roman" w:hint="eastAsia"/>
        </w:rPr>
        <w:t>无</w:t>
      </w:r>
      <w:r w:rsidRPr="009234D1">
        <w:rPr>
          <w:rFonts w:ascii="Calibri" w:eastAsia="宋体" w:hAnsi="Calibri" w:cs="Times New Roman" w:hint="eastAsia"/>
        </w:rPr>
        <w:t>Q1</w:t>
      </w:r>
      <w:r w:rsidRPr="009234D1">
        <w:rPr>
          <w:rFonts w:ascii="Calibri" w:eastAsia="宋体" w:hAnsi="Calibri" w:cs="Times New Roman" w:hint="eastAsia"/>
        </w:rPr>
        <w:t>大麦交易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石料</w:t>
      </w:r>
      <w:r w:rsidRPr="009234D1">
        <w:rPr>
          <w:rFonts w:ascii="Calibri" w:eastAsia="宋体" w:hAnsi="Calibri" w:cs="Times New Roman" w:hint="eastAsia"/>
        </w:rPr>
        <w:t xml:space="preserve"> :1.55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 xml:space="preserve">:1.6  </w:t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:1.55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无花果</w:t>
      </w:r>
      <w:r w:rsidRPr="009234D1">
        <w:rPr>
          <w:rFonts w:ascii="Calibri" w:eastAsia="宋体" w:hAnsi="Calibri" w:cs="Times New Roman" w:hint="eastAsia"/>
        </w:rPr>
        <w:t xml:space="preserve">:3.4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:3.59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:3.2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lastRenderedPageBreak/>
        <w:t>葡萄</w:t>
      </w:r>
      <w:r w:rsidRPr="009234D1">
        <w:rPr>
          <w:rFonts w:ascii="Calibri" w:eastAsia="宋体" w:hAnsi="Calibri" w:cs="Times New Roman" w:hint="eastAsia"/>
        </w:rPr>
        <w:t xml:space="preserve">:3.08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:3.1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:3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橄榄</w:t>
      </w:r>
      <w:r w:rsidRPr="009234D1">
        <w:rPr>
          <w:rFonts w:ascii="Calibri" w:eastAsia="宋体" w:hAnsi="Calibri" w:cs="Times New Roman" w:hint="eastAsia"/>
        </w:rPr>
        <w:t xml:space="preserve">:3.64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:3.98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:3.4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海水鱼</w:t>
      </w:r>
      <w:r w:rsidRPr="009234D1">
        <w:rPr>
          <w:rFonts w:ascii="Calibri" w:eastAsia="宋体" w:hAnsi="Calibri" w:cs="Times New Roman" w:hint="eastAsia"/>
        </w:rPr>
        <w:t xml:space="preserve">:3.38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:3.45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:3.35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木炭</w:t>
      </w:r>
      <w:r w:rsidRPr="009234D1">
        <w:rPr>
          <w:rFonts w:ascii="Calibri" w:eastAsia="宋体" w:hAnsi="Calibri" w:cs="Times New Roman" w:hint="eastAsia"/>
        </w:rPr>
        <w:t xml:space="preserve">:0.98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:1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:0.98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木板</w:t>
      </w:r>
      <w:r w:rsidRPr="009234D1">
        <w:rPr>
          <w:rFonts w:ascii="Calibri" w:eastAsia="宋体" w:hAnsi="Calibri" w:cs="Times New Roman" w:hint="eastAsia"/>
        </w:rPr>
        <w:t xml:space="preserve">:0.69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:0.7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:0.65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工具</w:t>
      </w:r>
      <w:r w:rsidRPr="009234D1">
        <w:rPr>
          <w:rFonts w:ascii="Calibri" w:eastAsia="宋体" w:hAnsi="Calibri" w:cs="Times New Roman" w:hint="eastAsia"/>
        </w:rPr>
        <w:t xml:space="preserve">:34.5 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:34.99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:34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啤酒</w:t>
      </w:r>
      <w:r w:rsidRPr="009234D1">
        <w:rPr>
          <w:rFonts w:ascii="Calibri" w:eastAsia="宋体" w:hAnsi="Calibri" w:cs="Times New Roman" w:hint="eastAsia"/>
        </w:rPr>
        <w:t xml:space="preserve">:0.9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:1.2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:0.6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风信子</w:t>
      </w:r>
      <w:r w:rsidRPr="009234D1">
        <w:rPr>
          <w:rFonts w:ascii="Calibri" w:eastAsia="宋体" w:hAnsi="Calibri" w:cs="Times New Roman" w:hint="eastAsia"/>
        </w:rPr>
        <w:t xml:space="preserve">:5.9 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:10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:4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傢俱</w:t>
      </w:r>
      <w:r w:rsidRPr="009234D1">
        <w:rPr>
          <w:rFonts w:ascii="Calibri" w:eastAsia="宋体" w:hAnsi="Calibri" w:cs="Times New Roman" w:hint="eastAsia"/>
        </w:rPr>
        <w:t xml:space="preserve">:3.97   </w:t>
      </w:r>
      <w:r w:rsidRPr="009234D1">
        <w:rPr>
          <w:rFonts w:ascii="Calibri" w:eastAsia="宋体" w:hAnsi="Calibri" w:cs="Times New Roman" w:hint="eastAsia"/>
        </w:rPr>
        <w:t>高</w:t>
      </w:r>
      <w:r w:rsidRPr="009234D1">
        <w:rPr>
          <w:rFonts w:ascii="Calibri" w:eastAsia="宋体" w:hAnsi="Calibri" w:cs="Times New Roman" w:hint="eastAsia"/>
        </w:rPr>
        <w:t>:3.99</w:t>
      </w:r>
      <w:r w:rsidRPr="009234D1">
        <w:rPr>
          <w:rFonts w:ascii="Calibri" w:eastAsia="宋体" w:hAnsi="Calibri" w:cs="Times New Roman" w:hint="eastAsia"/>
        </w:rPr>
        <w:tab/>
      </w:r>
      <w:r w:rsidRPr="009234D1">
        <w:rPr>
          <w:rFonts w:ascii="Calibri" w:eastAsia="宋体" w:hAnsi="Calibri" w:cs="Times New Roman" w:hint="eastAsia"/>
        </w:rPr>
        <w:t>低</w:t>
      </w:r>
      <w:r w:rsidRPr="009234D1">
        <w:rPr>
          <w:rFonts w:ascii="Calibri" w:eastAsia="宋体" w:hAnsi="Calibri" w:cs="Times New Roman" w:hint="eastAsia"/>
        </w:rPr>
        <w:t>:3.95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亚历山大的公开市场依然惨淡，市面的货物，除木炭「供过於求，价格稳定」外。其馀的货物，出价有很大的浮动，明显有人抬高价格。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值得注意的货品为</w:t>
      </w:r>
      <w:r w:rsidR="00BC632C">
        <w:rPr>
          <w:rFonts w:hint="eastAsia"/>
        </w:rPr>
        <w:t>：麻丶大麦丶无花果丶工具丶啤酒丶风信子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麻丶风信子。这两作物的出货商都不是田地主人。个人猜测是出自副业或遗产。同时，两种货物市场上积存了一定量，销路明显不行。若开新田，谨慎选择。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无花果。市面只有两人售卖，而且都不是田的主人。大概来自副业或遗产。价格亦虚高。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工具只有两人在卖，其中一位更是广为人知的炒家，没参考价值。价钱分别是</w:t>
      </w:r>
      <w:r w:rsidRPr="009234D1">
        <w:rPr>
          <w:rFonts w:ascii="Calibri" w:eastAsia="宋体" w:hAnsi="Calibri" w:cs="Times New Roman" w:hint="eastAsia"/>
        </w:rPr>
        <w:t>34</w:t>
      </w:r>
      <w:r w:rsidRPr="009234D1">
        <w:rPr>
          <w:rFonts w:ascii="Calibri" w:eastAsia="宋体" w:hAnsi="Calibri" w:cs="Times New Roman" w:hint="eastAsia"/>
        </w:rPr>
        <w:t>和</w:t>
      </w:r>
      <w:r w:rsidRPr="009234D1">
        <w:rPr>
          <w:rFonts w:ascii="Calibri" w:eastAsia="宋体" w:hAnsi="Calibri" w:cs="Times New Roman" w:hint="eastAsia"/>
        </w:rPr>
        <w:t>34.99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啤酒和家俱都只有一间作坊供应。其馀的出价副业产出。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开垦难度及评估地价</w:t>
      </w:r>
      <w:r w:rsidRPr="009234D1">
        <w:rPr>
          <w:rFonts w:ascii="Calibri" w:eastAsia="宋体" w:hAnsi="Calibri" w:cs="Times New Roman" w:hint="eastAsia"/>
        </w:rPr>
        <w:t>(0.33</w:t>
      </w:r>
      <w:r w:rsidRPr="009234D1">
        <w:rPr>
          <w:rFonts w:ascii="Calibri" w:eastAsia="宋体" w:hAnsi="Calibri" w:cs="Times New Roman" w:hint="eastAsia"/>
        </w:rPr>
        <w:t>工资，</w:t>
      </w:r>
      <w:r w:rsidRPr="009234D1">
        <w:rPr>
          <w:rFonts w:ascii="Calibri" w:eastAsia="宋体" w:hAnsi="Calibri" w:cs="Times New Roman" w:hint="eastAsia"/>
        </w:rPr>
        <w:t>0.05</w:t>
      </w:r>
      <w:r w:rsidRPr="009234D1">
        <w:rPr>
          <w:rFonts w:ascii="Calibri" w:eastAsia="宋体" w:hAnsi="Calibri" w:cs="Times New Roman" w:hint="eastAsia"/>
        </w:rPr>
        <w:t>土地</w:t>
      </w:r>
      <w:r w:rsidRPr="009234D1">
        <w:rPr>
          <w:rFonts w:ascii="Calibri" w:eastAsia="宋体" w:hAnsi="Calibri" w:cs="Times New Roman" w:hint="eastAsia"/>
        </w:rPr>
        <w:t>)</w:t>
      </w:r>
      <w:r w:rsidRPr="009234D1">
        <w:rPr>
          <w:rFonts w:ascii="Calibri" w:eastAsia="宋体" w:hAnsi="Calibri" w:cs="Times New Roman" w:hint="eastAsia"/>
        </w:rPr>
        <w:t>：</w:t>
      </w:r>
      <w:r w:rsidRPr="009234D1">
        <w:rPr>
          <w:rFonts w:ascii="Calibri" w:eastAsia="宋体" w:hAnsi="Calibri" w:cs="Times New Roman" w:hint="eastAsia"/>
        </w:rPr>
        <w:t xml:space="preserve"> 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亚历山大港：</w:t>
      </w:r>
      <w:r w:rsidRPr="009234D1">
        <w:rPr>
          <w:rFonts w:ascii="Calibri" w:eastAsia="宋体" w:hAnsi="Calibri" w:cs="Times New Roman" w:hint="eastAsia"/>
        </w:rPr>
        <w:t xml:space="preserve"> 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非森林</w:t>
      </w:r>
      <w:r w:rsidRPr="009234D1">
        <w:rPr>
          <w:rFonts w:ascii="Calibri" w:eastAsia="宋体" w:hAnsi="Calibri" w:cs="Times New Roman" w:hint="eastAsia"/>
        </w:rPr>
        <w:t xml:space="preserve"> </w:t>
      </w:r>
      <w:r w:rsidRPr="009234D1">
        <w:rPr>
          <w:rFonts w:ascii="Calibri" w:eastAsia="宋体" w:hAnsi="Calibri" w:cs="Times New Roman" w:hint="eastAsia"/>
        </w:rPr>
        <w:t>平原</w:t>
      </w:r>
      <w:r w:rsidRPr="009234D1">
        <w:rPr>
          <w:rFonts w:ascii="Calibri" w:eastAsia="宋体" w:hAnsi="Calibri" w:cs="Times New Roman" w:hint="eastAsia"/>
        </w:rPr>
        <w:t>3851.5%(17.8)</w:t>
      </w:r>
      <w:r w:rsidRPr="009234D1">
        <w:rPr>
          <w:rFonts w:ascii="Calibri" w:eastAsia="宋体" w:hAnsi="Calibri" w:cs="Times New Roman" w:hint="eastAsia"/>
        </w:rPr>
        <w:t>，丘陵</w:t>
      </w:r>
      <w:r w:rsidRPr="009234D1">
        <w:rPr>
          <w:rFonts w:ascii="Calibri" w:eastAsia="宋体" w:hAnsi="Calibri" w:cs="Times New Roman" w:hint="eastAsia"/>
        </w:rPr>
        <w:t>737.5%(16.29)</w:t>
      </w:r>
      <w:r w:rsidRPr="009234D1">
        <w:rPr>
          <w:rFonts w:ascii="Calibri" w:eastAsia="宋体" w:hAnsi="Calibri" w:cs="Times New Roman" w:hint="eastAsia"/>
        </w:rPr>
        <w:t>，山地</w:t>
      </w:r>
      <w:r w:rsidRPr="009234D1">
        <w:rPr>
          <w:rFonts w:ascii="Calibri" w:eastAsia="宋体" w:hAnsi="Calibri" w:cs="Times New Roman" w:hint="eastAsia"/>
        </w:rPr>
        <w:t xml:space="preserve">3236%(0.18) 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森　林</w:t>
      </w:r>
      <w:r w:rsidRPr="009234D1">
        <w:rPr>
          <w:rFonts w:ascii="Calibri" w:eastAsia="宋体" w:hAnsi="Calibri" w:cs="Times New Roman" w:hint="eastAsia"/>
        </w:rPr>
        <w:t xml:space="preserve"> </w:t>
      </w:r>
      <w:r w:rsidRPr="009234D1">
        <w:rPr>
          <w:rFonts w:ascii="Calibri" w:eastAsia="宋体" w:hAnsi="Calibri" w:cs="Times New Roman" w:hint="eastAsia"/>
        </w:rPr>
        <w:t>平原</w:t>
      </w:r>
      <w:r w:rsidRPr="009234D1">
        <w:rPr>
          <w:rFonts w:ascii="Calibri" w:eastAsia="宋体" w:hAnsi="Calibri" w:cs="Times New Roman" w:hint="eastAsia"/>
        </w:rPr>
        <w:t>1854.3%(16.29)</w:t>
      </w:r>
      <w:r w:rsidRPr="009234D1">
        <w:rPr>
          <w:rFonts w:ascii="Calibri" w:eastAsia="宋体" w:hAnsi="Calibri" w:cs="Times New Roman" w:hint="eastAsia"/>
        </w:rPr>
        <w:t>，丘陵</w:t>
      </w:r>
      <w:r w:rsidRPr="009234D1">
        <w:rPr>
          <w:rFonts w:ascii="Calibri" w:eastAsia="宋体" w:hAnsi="Calibri" w:cs="Times New Roman" w:hint="eastAsia"/>
        </w:rPr>
        <w:t>1248.7%(7.66)</w:t>
      </w:r>
      <w:r w:rsidRPr="009234D1">
        <w:rPr>
          <w:rFonts w:ascii="Calibri" w:eastAsia="宋体" w:hAnsi="Calibri" w:cs="Times New Roman" w:hint="eastAsia"/>
        </w:rPr>
        <w:t>，山地</w:t>
      </w:r>
      <w:r w:rsidRPr="009234D1">
        <w:rPr>
          <w:rFonts w:ascii="Calibri" w:eastAsia="宋体" w:hAnsi="Calibri" w:cs="Times New Roman" w:hint="eastAsia"/>
        </w:rPr>
        <w:t xml:space="preserve">800%(1) </w:t>
      </w:r>
    </w:p>
    <w:p w:rsidR="009234D1" w:rsidRPr="009234D1" w:rsidRDefault="009234D1" w:rsidP="009234D1">
      <w:pPr>
        <w:ind w:firstLine="405"/>
        <w:rPr>
          <w:rFonts w:ascii="Calibri" w:eastAsia="宋体" w:hAnsi="Calibri" w:cs="Times New Roman" w:hint="eastAsia"/>
        </w:rPr>
      </w:pPr>
      <w:r w:rsidRPr="009234D1">
        <w:rPr>
          <w:rFonts w:ascii="Calibri" w:eastAsia="宋体" w:hAnsi="Calibri" w:cs="Times New Roman" w:hint="eastAsia"/>
        </w:rPr>
        <w:t>水　域</w:t>
      </w:r>
      <w:r w:rsidRPr="009234D1">
        <w:rPr>
          <w:rFonts w:ascii="Calibri" w:eastAsia="宋体" w:hAnsi="Calibri" w:cs="Times New Roman" w:hint="eastAsia"/>
        </w:rPr>
        <w:t xml:space="preserve"> </w:t>
      </w:r>
      <w:r w:rsidRPr="009234D1">
        <w:rPr>
          <w:rFonts w:ascii="Calibri" w:eastAsia="宋体" w:hAnsi="Calibri" w:cs="Times New Roman" w:hint="eastAsia"/>
        </w:rPr>
        <w:t>海洋</w:t>
      </w:r>
      <w:r w:rsidRPr="009234D1">
        <w:rPr>
          <w:rFonts w:ascii="Calibri" w:eastAsia="宋体" w:hAnsi="Calibri" w:cs="Times New Roman" w:hint="eastAsia"/>
        </w:rPr>
        <w:t xml:space="preserve">300%( ) </w:t>
      </w:r>
    </w:p>
    <w:p w:rsidR="00555A11" w:rsidRDefault="00555A11" w:rsidP="009234D1">
      <w:pPr>
        <w:ind w:firstLine="405"/>
      </w:pPr>
    </w:p>
    <w:p w:rsidR="007F4B02" w:rsidRDefault="00153CD2" w:rsidP="00355ED5">
      <w:pPr>
        <w:ind w:firstLine="405"/>
      </w:pPr>
      <w:r>
        <w:rPr>
          <w:rFonts w:hint="eastAsia"/>
        </w:rPr>
        <w:t>4</w:t>
      </w:r>
      <w:r w:rsidR="007F4B02">
        <w:rPr>
          <w:rFonts w:hint="eastAsia"/>
        </w:rPr>
        <w:t xml:space="preserve">. </w:t>
      </w:r>
      <w:r w:rsidR="00D736A9"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</w:p>
    <w:p w:rsidR="00331545" w:rsidRDefault="00331545" w:rsidP="00355ED5">
      <w:pPr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今天</w:t>
      </w:r>
      <w:r>
        <w:rPr>
          <w:rFonts w:hint="eastAsia"/>
        </w:rPr>
        <w:t>Civitsas</w:t>
      </w:r>
      <w:r>
        <w:rPr>
          <w:rFonts w:hint="eastAsia"/>
        </w:rPr>
        <w:t>发表演讲：</w:t>
      </w:r>
    </w:p>
    <w:p w:rsidR="000D1505" w:rsidRPr="00355ED5" w:rsidRDefault="00331545" w:rsidP="00355ED5">
      <w:pPr>
        <w:ind w:firstLine="405"/>
      </w:pPr>
      <w:r w:rsidRPr="00355ED5">
        <w:t>「更新预告」从第</w:t>
      </w:r>
      <w:r w:rsidRPr="00355ED5">
        <w:t xml:space="preserve"> 197 </w:t>
      </w:r>
      <w:r w:rsidRPr="00355ED5">
        <w:t>日换日开始，</w:t>
      </w:r>
      <w:r w:rsidR="000D1505" w:rsidRPr="00355ED5">
        <w:t>所有开垦中、无人工作且开发度低于</w:t>
      </w:r>
      <w:r w:rsidR="000D1505" w:rsidRPr="00355ED5">
        <w:t xml:space="preserve"> 33% </w:t>
      </w:r>
      <w:r w:rsidR="000D1505" w:rsidRPr="00355ED5">
        <w:t>的不动产均将每日退还</w:t>
      </w:r>
      <w:r w:rsidR="000D1505" w:rsidRPr="00355ED5">
        <w:t xml:space="preserve"> 5% </w:t>
      </w:r>
      <w:r w:rsidR="000D1505" w:rsidRPr="00355ED5">
        <w:t>土地，最少退还量为</w:t>
      </w:r>
      <w:r w:rsidR="000D1505" w:rsidRPr="00355ED5">
        <w:t xml:space="preserve"> 0.05</w:t>
      </w:r>
      <w:r w:rsidR="000D1505" w:rsidRPr="00355ED5">
        <w:t>。从第</w:t>
      </w:r>
      <w:r w:rsidR="000D1505" w:rsidRPr="00355ED5">
        <w:t xml:space="preserve"> 198 </w:t>
      </w:r>
      <w:r w:rsidR="000D1505" w:rsidRPr="00355ED5">
        <w:t>日换日开始，所有建筑中、无人工作且开发度低于</w:t>
      </w:r>
      <w:r w:rsidR="000D1505" w:rsidRPr="00355ED5">
        <w:t xml:space="preserve"> 33% </w:t>
      </w:r>
      <w:r w:rsidR="000D1505" w:rsidRPr="00355ED5">
        <w:t>的不动产均将每日损失</w:t>
      </w:r>
      <w:r w:rsidR="000D1505" w:rsidRPr="00355ED5">
        <w:t xml:space="preserve"> 5% </w:t>
      </w:r>
      <w:r w:rsidR="000D1505" w:rsidRPr="00355ED5">
        <w:t>建设进度，直到退回开垦中为止。根据测算，第</w:t>
      </w:r>
      <w:r w:rsidR="000D1505" w:rsidRPr="00355ED5">
        <w:t xml:space="preserve"> 197 </w:t>
      </w:r>
      <w:r w:rsidR="000D1505" w:rsidRPr="00355ED5">
        <w:t>日换日预计退还的土地总量为</w:t>
      </w:r>
      <w:r w:rsidR="000D1505" w:rsidRPr="00355ED5">
        <w:t xml:space="preserve"> 3.47</w:t>
      </w:r>
      <w:r w:rsidR="000D1505" w:rsidRPr="00355ED5">
        <w:t>。除此之外，我们将尽快发布赠送礼物及社交活动附言功能。</w:t>
      </w:r>
    </w:p>
    <w:p w:rsidR="009A4A50" w:rsidRPr="00355ED5" w:rsidRDefault="00C3439E" w:rsidP="00355ED5">
      <w:pPr>
        <w:ind w:firstLine="405"/>
      </w:pPr>
      <w:r w:rsidRPr="00355ED5">
        <w:rPr>
          <w:rFonts w:hint="eastAsia"/>
        </w:rPr>
        <w:t>上面的演讲说明</w:t>
      </w:r>
      <w:r w:rsidR="006026FA" w:rsidRPr="00355ED5">
        <w:rPr>
          <w:rFonts w:hint="eastAsia"/>
        </w:rPr>
        <w:t>Civitas</w:t>
      </w:r>
      <w:r w:rsidR="006026FA" w:rsidRPr="00355ED5">
        <w:rPr>
          <w:rFonts w:hint="eastAsia"/>
        </w:rPr>
        <w:t>开始</w:t>
      </w:r>
      <w:r w:rsidR="00712764" w:rsidRPr="00355ED5">
        <w:rPr>
          <w:rFonts w:hint="eastAsia"/>
        </w:rPr>
        <w:t>惩治</w:t>
      </w:r>
      <w:r w:rsidR="00C55CC4" w:rsidRPr="00355ED5">
        <w:rPr>
          <w:rFonts w:hint="eastAsia"/>
        </w:rPr>
        <w:t>地霸</w:t>
      </w:r>
      <w:r w:rsidR="00090B01" w:rsidRPr="00355ED5">
        <w:rPr>
          <w:rFonts w:hint="eastAsia"/>
        </w:rPr>
        <w:t>、荒废建筑的</w:t>
      </w:r>
      <w:r w:rsidR="00AE117B" w:rsidRPr="00355ED5">
        <w:rPr>
          <w:rFonts w:hint="eastAsia"/>
        </w:rPr>
        <w:t>意向。</w:t>
      </w:r>
      <w:r w:rsidR="00C95304" w:rsidRPr="00355ED5">
        <w:rPr>
          <w:rFonts w:hint="eastAsia"/>
        </w:rPr>
        <w:t>百科群知情人透露：</w:t>
      </w:r>
      <w:r w:rsidR="00466D96" w:rsidRPr="00327C94">
        <w:t>开垦好到建设阶段</w:t>
      </w:r>
      <w:r w:rsidR="00466D96" w:rsidRPr="00355ED5">
        <w:rPr>
          <w:rFonts w:hint="eastAsia"/>
        </w:rPr>
        <w:t>，</w:t>
      </w:r>
      <w:r w:rsidR="00466D96" w:rsidRPr="00355ED5">
        <w:t>满足无工人</w:t>
      </w:r>
      <w:r w:rsidR="00466D96" w:rsidRPr="00355ED5">
        <w:rPr>
          <w:rFonts w:hint="eastAsia"/>
        </w:rPr>
        <w:t>且</w:t>
      </w:r>
      <w:r w:rsidR="00466D96" w:rsidRPr="00327C94">
        <w:t>开发低于</w:t>
      </w:r>
      <w:r w:rsidR="00466D96" w:rsidRPr="00355ED5">
        <w:t>33</w:t>
      </w:r>
      <w:r w:rsidR="00466D96" w:rsidRPr="00355ED5">
        <w:rPr>
          <w:rFonts w:hint="eastAsia"/>
        </w:rPr>
        <w:t>%</w:t>
      </w:r>
      <w:r w:rsidR="00466D96" w:rsidRPr="00355ED5">
        <w:rPr>
          <w:rFonts w:hint="eastAsia"/>
        </w:rPr>
        <w:t>的</w:t>
      </w:r>
      <w:r w:rsidR="00BD5D60" w:rsidRPr="00355ED5">
        <w:rPr>
          <w:rFonts w:hint="eastAsia"/>
        </w:rPr>
        <w:t>前提下</w:t>
      </w:r>
      <w:r w:rsidR="00466D96" w:rsidRPr="00355ED5">
        <w:rPr>
          <w:rFonts w:hint="eastAsia"/>
        </w:rPr>
        <w:t>才会掉建设进度，建筑进度退到</w:t>
      </w:r>
      <w:r w:rsidR="00466D96" w:rsidRPr="00355ED5">
        <w:rPr>
          <w:rFonts w:hint="eastAsia"/>
        </w:rPr>
        <w:t>0</w:t>
      </w:r>
      <w:r w:rsidR="00466D96" w:rsidRPr="00355ED5">
        <w:rPr>
          <w:rFonts w:hint="eastAsia"/>
        </w:rPr>
        <w:t>就变成开垦阶段，按开垦的规则掉。</w:t>
      </w:r>
      <w:r w:rsidR="00885340" w:rsidRPr="00355ED5">
        <w:rPr>
          <w:rFonts w:hint="eastAsia"/>
        </w:rPr>
        <w:t>退还土地则</w:t>
      </w:r>
      <w:r w:rsidR="005D7993" w:rsidRPr="00355ED5">
        <w:rPr>
          <w:rFonts w:hint="eastAsia"/>
        </w:rPr>
        <w:t>开发可用土地增加，开垦难度</w:t>
      </w:r>
      <w:r w:rsidR="00885340" w:rsidRPr="00355ED5">
        <w:rPr>
          <w:rFonts w:hint="eastAsia"/>
        </w:rPr>
        <w:t>降低。</w:t>
      </w:r>
    </w:p>
    <w:p w:rsidR="000D1505" w:rsidRDefault="00A50AB2" w:rsidP="00355ED5">
      <w:pPr>
        <w:ind w:firstLine="405"/>
      </w:pPr>
      <w:r>
        <w:rPr>
          <w:rFonts w:hint="eastAsia"/>
        </w:rPr>
        <w:t>另外，今天</w:t>
      </w:r>
      <w:r>
        <w:rPr>
          <w:rFonts w:hint="eastAsia"/>
        </w:rPr>
        <w:t>Civitas</w:t>
      </w:r>
      <w:r>
        <w:rPr>
          <w:rFonts w:hint="eastAsia"/>
        </w:rPr>
        <w:t>公开征集成就成就系统的</w:t>
      </w:r>
      <w:r w:rsidR="001E6E2C">
        <w:rPr>
          <w:rFonts w:hint="eastAsia"/>
        </w:rPr>
        <w:t>称号</w:t>
      </w:r>
      <w:r>
        <w:rPr>
          <w:rFonts w:hint="eastAsia"/>
        </w:rPr>
        <w:t>，链接：</w:t>
      </w:r>
    </w:p>
    <w:p w:rsidR="007D264C" w:rsidRDefault="0076344D" w:rsidP="00355ED5">
      <w:pPr>
        <w:ind w:firstLine="405"/>
      </w:pPr>
      <w:r w:rsidRPr="0076344D">
        <w:rPr>
          <w:rFonts w:hint="eastAsia"/>
        </w:rPr>
        <w:t>http://t.civitas.soobb.com/wiki/</w:t>
      </w:r>
      <w:r w:rsidRPr="0076344D">
        <w:rPr>
          <w:rFonts w:hint="eastAsia"/>
        </w:rPr>
        <w:t>成就与称号</w:t>
      </w:r>
    </w:p>
    <w:p w:rsidR="00E43003" w:rsidRPr="001056A8" w:rsidRDefault="00E43003" w:rsidP="00355ED5">
      <w:pPr>
        <w:ind w:firstLine="405"/>
      </w:pPr>
    </w:p>
    <w:p w:rsidR="00E43003" w:rsidRPr="00E43003" w:rsidRDefault="00E43003" w:rsidP="00355ED5">
      <w:pPr>
        <w:ind w:firstLine="405"/>
      </w:pPr>
    </w:p>
    <w:p w:rsidR="0041659B" w:rsidRDefault="00153CD2" w:rsidP="00355ED5">
      <w:pPr>
        <w:ind w:firstLine="405"/>
      </w:pPr>
      <w:r>
        <w:rPr>
          <w:rFonts w:hint="eastAsia"/>
        </w:rPr>
        <w:t>5</w:t>
      </w:r>
      <w:r w:rsidR="000D6BCA">
        <w:rPr>
          <w:rFonts w:hint="eastAsia"/>
        </w:rPr>
        <w:t xml:space="preserve">. </w:t>
      </w:r>
      <w:r w:rsidR="0041659B">
        <w:rPr>
          <w:rFonts w:hint="eastAsia"/>
        </w:rPr>
        <w:t>娱乐新闻：</w:t>
      </w:r>
    </w:p>
    <w:p w:rsidR="003E5EA1" w:rsidRPr="00355ED5" w:rsidRDefault="002D0A46" w:rsidP="00355ED5">
      <w:pPr>
        <w:ind w:firstLine="405"/>
      </w:pPr>
      <w:r w:rsidRPr="00355ED5">
        <w:rPr>
          <w:rFonts w:hint="eastAsia"/>
        </w:rPr>
        <w:t xml:space="preserve">   </w:t>
      </w:r>
      <w:r w:rsidRPr="00355ED5">
        <w:rPr>
          <w:rFonts w:hint="eastAsia"/>
        </w:rPr>
        <w:t>新人福利活动</w:t>
      </w:r>
      <w:r w:rsidR="003D038D" w:rsidRPr="00355ED5">
        <w:rPr>
          <w:rFonts w:hint="eastAsia"/>
        </w:rPr>
        <w:t>抽出多位幸运儿</w:t>
      </w:r>
    </w:p>
    <w:p w:rsidR="002D0A46" w:rsidRPr="00355ED5" w:rsidRDefault="00532415" w:rsidP="00355ED5">
      <w:pPr>
        <w:ind w:firstLine="405"/>
      </w:pPr>
      <w:hyperlink r:id="rId11" w:history="1">
        <w:r w:rsidR="002D0A46" w:rsidRPr="00355ED5">
          <w:t>#</w:t>
        </w:r>
        <w:r w:rsidR="002D0A46" w:rsidRPr="00355ED5">
          <w:t>新人福利</w:t>
        </w:r>
        <w:r w:rsidR="002D0A46" w:rsidRPr="00355ED5">
          <w:t>#</w:t>
        </w:r>
      </w:hyperlink>
      <w:r w:rsidR="002D0A46" w:rsidRPr="00355ED5">
        <w:t>抽奖结果</w:t>
      </w:r>
      <w:r w:rsidR="002D0A46" w:rsidRPr="00355ED5">
        <w:t xml:space="preserve"> </w:t>
      </w:r>
      <w:r w:rsidR="002D0A46" w:rsidRPr="00355ED5">
        <w:t>鼓励奖</w:t>
      </w:r>
      <w:r w:rsidR="002D0A46" w:rsidRPr="00355ED5">
        <w:t>-111</w:t>
      </w:r>
      <w:r w:rsidR="002D0A46" w:rsidRPr="00355ED5">
        <w:t>抄录：</w:t>
      </w:r>
      <w:r w:rsidR="002D0A46" w:rsidRPr="00355ED5">
        <w:t xml:space="preserve">ataraxian Helly </w:t>
      </w:r>
      <w:r w:rsidR="002D0A46" w:rsidRPr="00355ED5">
        <w:t>樱雪沐浴露</w:t>
      </w:r>
      <w:r w:rsidR="002D0A46" w:rsidRPr="00355ED5">
        <w:t xml:space="preserve"> </w:t>
      </w:r>
      <w:r w:rsidR="002D0A46" w:rsidRPr="00355ED5">
        <w:t>羽</w:t>
      </w:r>
      <w:r w:rsidR="002D0A46" w:rsidRPr="00355ED5">
        <w:t xml:space="preserve"> King-Saber </w:t>
      </w:r>
      <w:r w:rsidR="002D0A46" w:rsidRPr="00355ED5">
        <w:t>小赢家</w:t>
      </w:r>
      <w:r w:rsidR="002D0A46" w:rsidRPr="00355ED5">
        <w:t xml:space="preserve"> </w:t>
      </w:r>
      <w:r w:rsidR="002D0A46" w:rsidRPr="00355ED5">
        <w:t>卖萌的小丑</w:t>
      </w:r>
      <w:r w:rsidR="002D0A46" w:rsidRPr="00355ED5">
        <w:t xml:space="preserve"> </w:t>
      </w:r>
      <w:r w:rsidR="002D0A46" w:rsidRPr="00355ED5">
        <w:t>小喵神</w:t>
      </w:r>
      <w:r w:rsidR="002D0A46" w:rsidRPr="00355ED5">
        <w:t xml:space="preserve"> SeptemStan </w:t>
      </w:r>
      <w:r w:rsidR="002D0A46" w:rsidRPr="00355ED5">
        <w:t>三等奖</w:t>
      </w:r>
      <w:r w:rsidR="002D0A46" w:rsidRPr="00355ED5">
        <w:t>-50</w:t>
      </w:r>
      <w:r w:rsidR="002D0A46" w:rsidRPr="00355ED5">
        <w:t>粉：片子</w:t>
      </w:r>
      <w:r w:rsidR="002D0A46" w:rsidRPr="00355ED5">
        <w:t xml:space="preserve"> gray8 </w:t>
      </w:r>
      <w:r w:rsidR="002D0A46" w:rsidRPr="00355ED5">
        <w:t>大夏龙雀</w:t>
      </w:r>
      <w:r w:rsidR="002D0A46" w:rsidRPr="00355ED5">
        <w:t xml:space="preserve"> </w:t>
      </w:r>
      <w:r w:rsidR="002D0A46" w:rsidRPr="00355ED5">
        <w:t>二等奖</w:t>
      </w:r>
      <w:r w:rsidR="002D0A46" w:rsidRPr="00355ED5">
        <w:t>-100</w:t>
      </w:r>
      <w:r w:rsidR="002D0A46" w:rsidRPr="00355ED5">
        <w:t>粉：死亡冥奏曲</w:t>
      </w:r>
      <w:r w:rsidR="002D0A46" w:rsidRPr="00355ED5">
        <w:t xml:space="preserve"> </w:t>
      </w:r>
      <w:r w:rsidR="002D0A46" w:rsidRPr="00355ED5">
        <w:t>一等奖</w:t>
      </w:r>
      <w:r w:rsidR="002D0A46" w:rsidRPr="00355ED5">
        <w:t>-150</w:t>
      </w:r>
      <w:r w:rsidR="002D0A46" w:rsidRPr="00355ED5">
        <w:t>粉：纳特</w:t>
      </w:r>
      <w:r w:rsidR="002D0A46" w:rsidRPr="00355ED5">
        <w:t>·</w:t>
      </w:r>
      <w:r w:rsidR="002D0A46" w:rsidRPr="00355ED5">
        <w:t>帕格</w:t>
      </w:r>
      <w:r w:rsidR="002D0A46" w:rsidRPr="00355ED5">
        <w:t xml:space="preserve"> </w:t>
      </w:r>
      <w:r w:rsidR="002D0A46" w:rsidRPr="00355ED5">
        <w:t>获得总计</w:t>
      </w:r>
      <w:r w:rsidR="002D0A46" w:rsidRPr="00355ED5">
        <w:t>400</w:t>
      </w:r>
      <w:r w:rsidR="002D0A46" w:rsidRPr="00355ED5">
        <w:t>粉和</w:t>
      </w:r>
      <w:r w:rsidR="002D0A46" w:rsidRPr="00355ED5">
        <w:t>999</w:t>
      </w:r>
      <w:r w:rsidR="002D0A46" w:rsidRPr="00355ED5">
        <w:t>抄录的物品，请获奖者再</w:t>
      </w:r>
      <w:r w:rsidR="002D0A46" w:rsidRPr="00355ED5">
        <w:t>3</w:t>
      </w:r>
      <w:r w:rsidR="002D0A46" w:rsidRPr="00355ED5">
        <w:t>号之前主动交易主席（如果不知道</w:t>
      </w:r>
      <w:r w:rsidR="002D0A46" w:rsidRPr="00355ED5">
        <w:t>ID</w:t>
      </w:r>
      <w:r w:rsidR="002D0A46" w:rsidRPr="00355ED5">
        <w:t>就去死吧）。按自己获得奖项的内容开单。</w:t>
      </w:r>
      <w:r w:rsidR="002D0A46" w:rsidRPr="00355ED5">
        <w:t xml:space="preserve"> </w:t>
      </w:r>
      <w:r w:rsidR="002D0A46" w:rsidRPr="00355ED5">
        <w:t>这个公共频道发，先发的有奖品。</w:t>
      </w:r>
    </w:p>
    <w:p w:rsidR="001E6E2C" w:rsidRPr="00355ED5" w:rsidRDefault="001E6E2C" w:rsidP="00355ED5">
      <w:pPr>
        <w:ind w:firstLine="405"/>
      </w:pPr>
    </w:p>
    <w:p w:rsidR="001670CA" w:rsidRPr="00355ED5" w:rsidRDefault="00B75D2A" w:rsidP="00355ED5">
      <w:pPr>
        <w:ind w:firstLine="405"/>
      </w:pPr>
      <w:r w:rsidRPr="00355ED5">
        <w:rPr>
          <w:rFonts w:hint="eastAsia"/>
        </w:rPr>
        <w:t xml:space="preserve">    </w:t>
      </w:r>
    </w:p>
    <w:p w:rsidR="0041659B" w:rsidRDefault="00153CD2" w:rsidP="00355ED5">
      <w:pPr>
        <w:ind w:firstLine="405"/>
      </w:pPr>
      <w:r>
        <w:rPr>
          <w:rFonts w:hint="eastAsia"/>
        </w:rPr>
        <w:t>6</w:t>
      </w:r>
      <w:r w:rsidR="0041659B">
        <w:rPr>
          <w:rFonts w:hint="eastAsia"/>
        </w:rPr>
        <w:t xml:space="preserve">. </w:t>
      </w:r>
      <w:r w:rsidR="0041659B">
        <w:rPr>
          <w:rFonts w:hint="eastAsia"/>
        </w:rPr>
        <w:t>来信回复</w:t>
      </w:r>
    </w:p>
    <w:p w:rsidR="00956AC1" w:rsidRDefault="000A65E0" w:rsidP="00355ED5">
      <w:pPr>
        <w:ind w:firstLine="405"/>
      </w:pPr>
      <w:r>
        <w:rPr>
          <w:rFonts w:hint="eastAsia"/>
        </w:rPr>
        <w:t>本报长期征集读者来信，</w:t>
      </w:r>
      <w:r w:rsidR="006D00B0">
        <w:rPr>
          <w:rFonts w:hint="eastAsia"/>
        </w:rPr>
        <w:t>我们将回应来信并根据来信的内容设计话题和讨论。</w:t>
      </w:r>
      <w:r>
        <w:rPr>
          <w:rFonts w:hint="eastAsia"/>
        </w:rPr>
        <w:t>读者可通过</w:t>
      </w:r>
      <w:r w:rsidR="00AB3618">
        <w:rPr>
          <w:rFonts w:hint="eastAsia"/>
        </w:rPr>
        <w:t>站内信</w:t>
      </w:r>
      <w:r w:rsidR="00AB3618">
        <w:rPr>
          <w:rFonts w:hint="eastAsia"/>
        </w:rPr>
        <w:t>@</w:t>
      </w:r>
      <w:r w:rsidR="00AB3618">
        <w:rPr>
          <w:rFonts w:hint="eastAsia"/>
        </w:rPr>
        <w:t>招哥</w:t>
      </w:r>
      <w:r w:rsidR="00F57368">
        <w:rPr>
          <w:rFonts w:hint="eastAsia"/>
        </w:rPr>
        <w:t>或</w:t>
      </w:r>
      <w:r w:rsidR="00A71CE7">
        <w:rPr>
          <w:rFonts w:hint="eastAsia"/>
        </w:rPr>
        <w:t>《灯塔晚报》的编辑部人员</w:t>
      </w:r>
      <w:r w:rsidR="00F57368">
        <w:rPr>
          <w:rFonts w:hint="eastAsia"/>
        </w:rPr>
        <w:t>与我们取得联系。</w:t>
      </w:r>
    </w:p>
    <w:p w:rsidR="00F57368" w:rsidRDefault="00F57368" w:rsidP="00355ED5">
      <w:pPr>
        <w:ind w:firstLine="405"/>
      </w:pPr>
    </w:p>
    <w:p w:rsidR="00F57368" w:rsidRDefault="00F57368" w:rsidP="00355ED5">
      <w:pPr>
        <w:ind w:firstLine="405"/>
        <w:rPr>
          <w:rFonts w:hint="eastAsia"/>
        </w:rPr>
      </w:pPr>
    </w:p>
    <w:p w:rsidR="00B67774" w:rsidRDefault="006C3E9A" w:rsidP="00355ED5">
      <w:pPr>
        <w:ind w:firstLine="405"/>
        <w:rPr>
          <w:rFonts w:hint="eastAsia"/>
        </w:rPr>
      </w:pPr>
      <w:r>
        <w:rPr>
          <w:rFonts w:hint="eastAsia"/>
        </w:rPr>
        <w:t>亚历山大《灯塔晚报》编辑部</w:t>
      </w:r>
    </w:p>
    <w:p w:rsidR="00B67774" w:rsidRDefault="00DE3B59" w:rsidP="00355ED5">
      <w:pPr>
        <w:ind w:firstLine="405"/>
        <w:rPr>
          <w:rFonts w:hint="eastAsia"/>
        </w:rPr>
      </w:pPr>
      <w:r>
        <w:rPr>
          <w:rFonts w:hint="eastAsia"/>
        </w:rPr>
        <w:t>主编：招哥</w:t>
      </w:r>
      <w:hyperlink r:id="rId12" w:history="1">
        <w:r w:rsidR="004F7FCC" w:rsidRPr="004E6D4B">
          <w:rPr>
            <w:rStyle w:val="a6"/>
          </w:rPr>
          <w:t>http://civitas.soobb.com/People/8759/</w:t>
        </w:r>
      </w:hyperlink>
    </w:p>
    <w:p w:rsidR="00DE3B59" w:rsidRDefault="002C2AEC" w:rsidP="00355ED5">
      <w:pPr>
        <w:ind w:firstLine="405"/>
        <w:rPr>
          <w:rFonts w:hint="eastAsia"/>
        </w:rPr>
      </w:pPr>
      <w:r>
        <w:rPr>
          <w:rFonts w:hint="eastAsia"/>
        </w:rPr>
        <w:t>编辑：樱雪沐浴露，咸蛋</w:t>
      </w:r>
    </w:p>
    <w:p w:rsidR="00DE3B59" w:rsidRPr="006C3E9A" w:rsidRDefault="004F7FCC" w:rsidP="00355ED5">
      <w:pPr>
        <w:ind w:firstLine="405"/>
      </w:pPr>
      <w:r>
        <w:rPr>
          <w:rFonts w:hint="eastAsia"/>
        </w:rPr>
        <w:t>顾问：夜子亦喵</w:t>
      </w:r>
    </w:p>
    <w:p w:rsidR="00BF658E" w:rsidRDefault="00BF658E" w:rsidP="00355ED5">
      <w:pPr>
        <w:ind w:firstLine="405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019" w:rsidRDefault="009E2019" w:rsidP="00BF658E">
      <w:r>
        <w:separator/>
      </w:r>
    </w:p>
  </w:endnote>
  <w:endnote w:type="continuationSeparator" w:id="1">
    <w:p w:rsidR="009E2019" w:rsidRDefault="009E2019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019" w:rsidRDefault="009E2019" w:rsidP="00BF658E">
      <w:r>
        <w:separator/>
      </w:r>
    </w:p>
  </w:footnote>
  <w:footnote w:type="continuationSeparator" w:id="1">
    <w:p w:rsidR="009E2019" w:rsidRDefault="009E2019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2494A"/>
    <w:multiLevelType w:val="multilevel"/>
    <w:tmpl w:val="B27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0D26E8"/>
    <w:multiLevelType w:val="multilevel"/>
    <w:tmpl w:val="958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0E64"/>
    <w:rsid w:val="000072D6"/>
    <w:rsid w:val="0001045C"/>
    <w:rsid w:val="00012017"/>
    <w:rsid w:val="00012E5E"/>
    <w:rsid w:val="00015C31"/>
    <w:rsid w:val="00026202"/>
    <w:rsid w:val="000263A0"/>
    <w:rsid w:val="00040740"/>
    <w:rsid w:val="00041178"/>
    <w:rsid w:val="000536EF"/>
    <w:rsid w:val="00054156"/>
    <w:rsid w:val="000549D2"/>
    <w:rsid w:val="00055574"/>
    <w:rsid w:val="00055988"/>
    <w:rsid w:val="00055B2E"/>
    <w:rsid w:val="00060046"/>
    <w:rsid w:val="00066C01"/>
    <w:rsid w:val="00067E88"/>
    <w:rsid w:val="00070691"/>
    <w:rsid w:val="00071E7D"/>
    <w:rsid w:val="0007703C"/>
    <w:rsid w:val="00082953"/>
    <w:rsid w:val="000831E5"/>
    <w:rsid w:val="00087BF0"/>
    <w:rsid w:val="00090B01"/>
    <w:rsid w:val="0009119E"/>
    <w:rsid w:val="00091B70"/>
    <w:rsid w:val="00094252"/>
    <w:rsid w:val="00094A95"/>
    <w:rsid w:val="000968C0"/>
    <w:rsid w:val="000A09AD"/>
    <w:rsid w:val="000A1B48"/>
    <w:rsid w:val="000A365C"/>
    <w:rsid w:val="000A65E0"/>
    <w:rsid w:val="000B29AC"/>
    <w:rsid w:val="000C32E9"/>
    <w:rsid w:val="000C400F"/>
    <w:rsid w:val="000D01FA"/>
    <w:rsid w:val="000D1505"/>
    <w:rsid w:val="000D6BCA"/>
    <w:rsid w:val="000D7F3F"/>
    <w:rsid w:val="000E2B65"/>
    <w:rsid w:val="000E6754"/>
    <w:rsid w:val="000F2D39"/>
    <w:rsid w:val="000F78BD"/>
    <w:rsid w:val="00103B98"/>
    <w:rsid w:val="001056A8"/>
    <w:rsid w:val="00112F3F"/>
    <w:rsid w:val="001151D3"/>
    <w:rsid w:val="0011746E"/>
    <w:rsid w:val="00123EEB"/>
    <w:rsid w:val="0012521C"/>
    <w:rsid w:val="001267D7"/>
    <w:rsid w:val="00134E9E"/>
    <w:rsid w:val="00153CD2"/>
    <w:rsid w:val="00155133"/>
    <w:rsid w:val="00160024"/>
    <w:rsid w:val="00163469"/>
    <w:rsid w:val="0016397D"/>
    <w:rsid w:val="001670CA"/>
    <w:rsid w:val="00167FFE"/>
    <w:rsid w:val="00174F64"/>
    <w:rsid w:val="00184118"/>
    <w:rsid w:val="00185E5F"/>
    <w:rsid w:val="00190805"/>
    <w:rsid w:val="0019176D"/>
    <w:rsid w:val="00191FDF"/>
    <w:rsid w:val="001972DF"/>
    <w:rsid w:val="001A5742"/>
    <w:rsid w:val="001A6355"/>
    <w:rsid w:val="001B5F3D"/>
    <w:rsid w:val="001B611F"/>
    <w:rsid w:val="001C1C05"/>
    <w:rsid w:val="001C1D22"/>
    <w:rsid w:val="001C29C3"/>
    <w:rsid w:val="001C5F10"/>
    <w:rsid w:val="001C7CDC"/>
    <w:rsid w:val="001D0872"/>
    <w:rsid w:val="001D50A6"/>
    <w:rsid w:val="001D5C7F"/>
    <w:rsid w:val="001E525A"/>
    <w:rsid w:val="001E58B9"/>
    <w:rsid w:val="001E6E2C"/>
    <w:rsid w:val="001F3056"/>
    <w:rsid w:val="002020AC"/>
    <w:rsid w:val="00211CA1"/>
    <w:rsid w:val="00211F67"/>
    <w:rsid w:val="002155B9"/>
    <w:rsid w:val="002200C5"/>
    <w:rsid w:val="00224F26"/>
    <w:rsid w:val="00225527"/>
    <w:rsid w:val="00235F61"/>
    <w:rsid w:val="0023719C"/>
    <w:rsid w:val="00242E62"/>
    <w:rsid w:val="00244290"/>
    <w:rsid w:val="00247E41"/>
    <w:rsid w:val="00251C4B"/>
    <w:rsid w:val="00252174"/>
    <w:rsid w:val="00252BD2"/>
    <w:rsid w:val="00260345"/>
    <w:rsid w:val="002719B8"/>
    <w:rsid w:val="00283597"/>
    <w:rsid w:val="00284C3E"/>
    <w:rsid w:val="00287468"/>
    <w:rsid w:val="00292985"/>
    <w:rsid w:val="00296DA6"/>
    <w:rsid w:val="00297C9F"/>
    <w:rsid w:val="002A0A12"/>
    <w:rsid w:val="002A0BA9"/>
    <w:rsid w:val="002A222E"/>
    <w:rsid w:val="002A259E"/>
    <w:rsid w:val="002B12C7"/>
    <w:rsid w:val="002B2F3F"/>
    <w:rsid w:val="002C27EE"/>
    <w:rsid w:val="002C2AEC"/>
    <w:rsid w:val="002C4797"/>
    <w:rsid w:val="002C54D1"/>
    <w:rsid w:val="002C737E"/>
    <w:rsid w:val="002D0A46"/>
    <w:rsid w:val="002D6649"/>
    <w:rsid w:val="002E4569"/>
    <w:rsid w:val="002F1BDF"/>
    <w:rsid w:val="003025FA"/>
    <w:rsid w:val="00304541"/>
    <w:rsid w:val="00306232"/>
    <w:rsid w:val="00306CA9"/>
    <w:rsid w:val="003106E1"/>
    <w:rsid w:val="0031174D"/>
    <w:rsid w:val="003200DF"/>
    <w:rsid w:val="0032075E"/>
    <w:rsid w:val="00321E6F"/>
    <w:rsid w:val="00326016"/>
    <w:rsid w:val="00326F2C"/>
    <w:rsid w:val="00327C94"/>
    <w:rsid w:val="00330BE6"/>
    <w:rsid w:val="00331545"/>
    <w:rsid w:val="003511DC"/>
    <w:rsid w:val="0035131F"/>
    <w:rsid w:val="00355ED5"/>
    <w:rsid w:val="00356990"/>
    <w:rsid w:val="003604DE"/>
    <w:rsid w:val="00362DF9"/>
    <w:rsid w:val="00364BFF"/>
    <w:rsid w:val="00374943"/>
    <w:rsid w:val="0037497F"/>
    <w:rsid w:val="00374C05"/>
    <w:rsid w:val="003856C7"/>
    <w:rsid w:val="00392991"/>
    <w:rsid w:val="003A1BB1"/>
    <w:rsid w:val="003A2420"/>
    <w:rsid w:val="003A33A7"/>
    <w:rsid w:val="003A7680"/>
    <w:rsid w:val="003B02EF"/>
    <w:rsid w:val="003B6F58"/>
    <w:rsid w:val="003C030A"/>
    <w:rsid w:val="003C3BAB"/>
    <w:rsid w:val="003D038D"/>
    <w:rsid w:val="003D06A0"/>
    <w:rsid w:val="003D0821"/>
    <w:rsid w:val="003D2EE6"/>
    <w:rsid w:val="003D3EB6"/>
    <w:rsid w:val="003D57E0"/>
    <w:rsid w:val="003D5B38"/>
    <w:rsid w:val="003D649B"/>
    <w:rsid w:val="003D77E7"/>
    <w:rsid w:val="003E1E1E"/>
    <w:rsid w:val="003E5EA1"/>
    <w:rsid w:val="003E6195"/>
    <w:rsid w:val="003E6549"/>
    <w:rsid w:val="003E713D"/>
    <w:rsid w:val="003E740D"/>
    <w:rsid w:val="003F32D2"/>
    <w:rsid w:val="00402F97"/>
    <w:rsid w:val="00411C8B"/>
    <w:rsid w:val="004133F7"/>
    <w:rsid w:val="00414E95"/>
    <w:rsid w:val="004150BC"/>
    <w:rsid w:val="0041659B"/>
    <w:rsid w:val="00420014"/>
    <w:rsid w:val="00422A05"/>
    <w:rsid w:val="00430763"/>
    <w:rsid w:val="004344D7"/>
    <w:rsid w:val="00436FB2"/>
    <w:rsid w:val="004403CD"/>
    <w:rsid w:val="0044242F"/>
    <w:rsid w:val="00447F75"/>
    <w:rsid w:val="00453207"/>
    <w:rsid w:val="0046436E"/>
    <w:rsid w:val="00466037"/>
    <w:rsid w:val="004666AB"/>
    <w:rsid w:val="00466D96"/>
    <w:rsid w:val="00472A8A"/>
    <w:rsid w:val="00480027"/>
    <w:rsid w:val="00480250"/>
    <w:rsid w:val="00480DA7"/>
    <w:rsid w:val="004824C5"/>
    <w:rsid w:val="0049255D"/>
    <w:rsid w:val="004937BC"/>
    <w:rsid w:val="00494F61"/>
    <w:rsid w:val="00497319"/>
    <w:rsid w:val="004A0A7C"/>
    <w:rsid w:val="004A1491"/>
    <w:rsid w:val="004A5D1A"/>
    <w:rsid w:val="004C0A40"/>
    <w:rsid w:val="004C2FA5"/>
    <w:rsid w:val="004C4A7A"/>
    <w:rsid w:val="004C67B0"/>
    <w:rsid w:val="004D3863"/>
    <w:rsid w:val="004E23B7"/>
    <w:rsid w:val="004E5CEF"/>
    <w:rsid w:val="004E5DA7"/>
    <w:rsid w:val="004E6EB8"/>
    <w:rsid w:val="004F1834"/>
    <w:rsid w:val="004F4109"/>
    <w:rsid w:val="004F5CEE"/>
    <w:rsid w:val="004F603E"/>
    <w:rsid w:val="004F6E32"/>
    <w:rsid w:val="004F7FCC"/>
    <w:rsid w:val="00500C03"/>
    <w:rsid w:val="005121DB"/>
    <w:rsid w:val="00513BD3"/>
    <w:rsid w:val="00527539"/>
    <w:rsid w:val="00532415"/>
    <w:rsid w:val="0053291B"/>
    <w:rsid w:val="00532A65"/>
    <w:rsid w:val="005362B2"/>
    <w:rsid w:val="00536C1A"/>
    <w:rsid w:val="00541D45"/>
    <w:rsid w:val="00541E70"/>
    <w:rsid w:val="00545C73"/>
    <w:rsid w:val="00554E52"/>
    <w:rsid w:val="00555A11"/>
    <w:rsid w:val="0055703D"/>
    <w:rsid w:val="0056168E"/>
    <w:rsid w:val="005740F1"/>
    <w:rsid w:val="005776AD"/>
    <w:rsid w:val="005810CC"/>
    <w:rsid w:val="005832F7"/>
    <w:rsid w:val="00587A92"/>
    <w:rsid w:val="00587DAE"/>
    <w:rsid w:val="00593374"/>
    <w:rsid w:val="00593478"/>
    <w:rsid w:val="00597217"/>
    <w:rsid w:val="005B215D"/>
    <w:rsid w:val="005B2C21"/>
    <w:rsid w:val="005B44F4"/>
    <w:rsid w:val="005C26CF"/>
    <w:rsid w:val="005C2BA8"/>
    <w:rsid w:val="005C7E3F"/>
    <w:rsid w:val="005D4FFB"/>
    <w:rsid w:val="005D7993"/>
    <w:rsid w:val="005E0A9E"/>
    <w:rsid w:val="005E19CB"/>
    <w:rsid w:val="005F7C88"/>
    <w:rsid w:val="00601D1A"/>
    <w:rsid w:val="006026FA"/>
    <w:rsid w:val="0060630D"/>
    <w:rsid w:val="00610153"/>
    <w:rsid w:val="00610392"/>
    <w:rsid w:val="006109CC"/>
    <w:rsid w:val="00615678"/>
    <w:rsid w:val="00615AF6"/>
    <w:rsid w:val="00620DD0"/>
    <w:rsid w:val="00632973"/>
    <w:rsid w:val="00634B72"/>
    <w:rsid w:val="0064627B"/>
    <w:rsid w:val="00646D93"/>
    <w:rsid w:val="006509E1"/>
    <w:rsid w:val="0066072A"/>
    <w:rsid w:val="006714DB"/>
    <w:rsid w:val="00674995"/>
    <w:rsid w:val="00675796"/>
    <w:rsid w:val="006813D1"/>
    <w:rsid w:val="00681C7E"/>
    <w:rsid w:val="006820C2"/>
    <w:rsid w:val="00682ADB"/>
    <w:rsid w:val="006A193F"/>
    <w:rsid w:val="006B1436"/>
    <w:rsid w:val="006B1586"/>
    <w:rsid w:val="006B52AA"/>
    <w:rsid w:val="006B68C1"/>
    <w:rsid w:val="006B6E52"/>
    <w:rsid w:val="006B7BC1"/>
    <w:rsid w:val="006C3E9A"/>
    <w:rsid w:val="006C6176"/>
    <w:rsid w:val="006D00B0"/>
    <w:rsid w:val="006D4D8F"/>
    <w:rsid w:val="006D79D4"/>
    <w:rsid w:val="006E28DC"/>
    <w:rsid w:val="006E3CF9"/>
    <w:rsid w:val="006E4DD6"/>
    <w:rsid w:val="006E5F6E"/>
    <w:rsid w:val="006E74AE"/>
    <w:rsid w:val="006F1797"/>
    <w:rsid w:val="006F4A39"/>
    <w:rsid w:val="006F5ABE"/>
    <w:rsid w:val="006F70AA"/>
    <w:rsid w:val="00701BBC"/>
    <w:rsid w:val="00702D28"/>
    <w:rsid w:val="007113AC"/>
    <w:rsid w:val="00712764"/>
    <w:rsid w:val="00713059"/>
    <w:rsid w:val="0071545F"/>
    <w:rsid w:val="007247DF"/>
    <w:rsid w:val="0072509A"/>
    <w:rsid w:val="00732CB6"/>
    <w:rsid w:val="00732D49"/>
    <w:rsid w:val="00732ED9"/>
    <w:rsid w:val="00736BCC"/>
    <w:rsid w:val="00737F3B"/>
    <w:rsid w:val="00740AC1"/>
    <w:rsid w:val="00744622"/>
    <w:rsid w:val="00747413"/>
    <w:rsid w:val="00760619"/>
    <w:rsid w:val="007620E4"/>
    <w:rsid w:val="00762DFC"/>
    <w:rsid w:val="0076344D"/>
    <w:rsid w:val="00765D7D"/>
    <w:rsid w:val="007672D9"/>
    <w:rsid w:val="0077152F"/>
    <w:rsid w:val="00772277"/>
    <w:rsid w:val="00774E58"/>
    <w:rsid w:val="0078415F"/>
    <w:rsid w:val="007913FD"/>
    <w:rsid w:val="00795ABF"/>
    <w:rsid w:val="007A11C7"/>
    <w:rsid w:val="007A450A"/>
    <w:rsid w:val="007A6E85"/>
    <w:rsid w:val="007B120D"/>
    <w:rsid w:val="007B3CA5"/>
    <w:rsid w:val="007B4D04"/>
    <w:rsid w:val="007B583F"/>
    <w:rsid w:val="007D264C"/>
    <w:rsid w:val="007D3DEA"/>
    <w:rsid w:val="007E3C2D"/>
    <w:rsid w:val="007F1475"/>
    <w:rsid w:val="007F4B02"/>
    <w:rsid w:val="007F6628"/>
    <w:rsid w:val="007F7394"/>
    <w:rsid w:val="00803842"/>
    <w:rsid w:val="00804758"/>
    <w:rsid w:val="00806415"/>
    <w:rsid w:val="00806CAC"/>
    <w:rsid w:val="00807030"/>
    <w:rsid w:val="00823BFD"/>
    <w:rsid w:val="00830A8D"/>
    <w:rsid w:val="00845EDB"/>
    <w:rsid w:val="008474A8"/>
    <w:rsid w:val="00854076"/>
    <w:rsid w:val="008543EC"/>
    <w:rsid w:val="00855BA5"/>
    <w:rsid w:val="008564D4"/>
    <w:rsid w:val="0086503C"/>
    <w:rsid w:val="00871738"/>
    <w:rsid w:val="0087391E"/>
    <w:rsid w:val="00874722"/>
    <w:rsid w:val="00877967"/>
    <w:rsid w:val="00883DE7"/>
    <w:rsid w:val="00885340"/>
    <w:rsid w:val="00887E63"/>
    <w:rsid w:val="00890172"/>
    <w:rsid w:val="0089474C"/>
    <w:rsid w:val="008A45BC"/>
    <w:rsid w:val="008B3089"/>
    <w:rsid w:val="008B3AF2"/>
    <w:rsid w:val="008B701D"/>
    <w:rsid w:val="008C5EBC"/>
    <w:rsid w:val="008D083F"/>
    <w:rsid w:val="008D10C8"/>
    <w:rsid w:val="008D23A3"/>
    <w:rsid w:val="008D297F"/>
    <w:rsid w:val="008E00B5"/>
    <w:rsid w:val="008E3CD2"/>
    <w:rsid w:val="008E66F5"/>
    <w:rsid w:val="008F236C"/>
    <w:rsid w:val="008F27A7"/>
    <w:rsid w:val="008F2F68"/>
    <w:rsid w:val="008F34A4"/>
    <w:rsid w:val="008F4AAB"/>
    <w:rsid w:val="008F7289"/>
    <w:rsid w:val="009052B5"/>
    <w:rsid w:val="009075B7"/>
    <w:rsid w:val="00911188"/>
    <w:rsid w:val="00914004"/>
    <w:rsid w:val="00917DE7"/>
    <w:rsid w:val="009234D1"/>
    <w:rsid w:val="009245C3"/>
    <w:rsid w:val="0093593C"/>
    <w:rsid w:val="00943A37"/>
    <w:rsid w:val="009504B3"/>
    <w:rsid w:val="009561FF"/>
    <w:rsid w:val="00956AC1"/>
    <w:rsid w:val="00961AD7"/>
    <w:rsid w:val="00967E72"/>
    <w:rsid w:val="0098227A"/>
    <w:rsid w:val="00983AD6"/>
    <w:rsid w:val="00984625"/>
    <w:rsid w:val="00986FA9"/>
    <w:rsid w:val="00995F1A"/>
    <w:rsid w:val="009A4A50"/>
    <w:rsid w:val="009A5AFA"/>
    <w:rsid w:val="009B0FF7"/>
    <w:rsid w:val="009C7EEF"/>
    <w:rsid w:val="009D1990"/>
    <w:rsid w:val="009D48E8"/>
    <w:rsid w:val="009E2019"/>
    <w:rsid w:val="009E7A69"/>
    <w:rsid w:val="009F15B9"/>
    <w:rsid w:val="00A0081A"/>
    <w:rsid w:val="00A03EDE"/>
    <w:rsid w:val="00A04B0B"/>
    <w:rsid w:val="00A05F31"/>
    <w:rsid w:val="00A13B74"/>
    <w:rsid w:val="00A14AD8"/>
    <w:rsid w:val="00A1581B"/>
    <w:rsid w:val="00A160B0"/>
    <w:rsid w:val="00A22438"/>
    <w:rsid w:val="00A231ED"/>
    <w:rsid w:val="00A26F56"/>
    <w:rsid w:val="00A2745C"/>
    <w:rsid w:val="00A30A2F"/>
    <w:rsid w:val="00A31833"/>
    <w:rsid w:val="00A32F9B"/>
    <w:rsid w:val="00A3368C"/>
    <w:rsid w:val="00A36DF0"/>
    <w:rsid w:val="00A46DDC"/>
    <w:rsid w:val="00A5002C"/>
    <w:rsid w:val="00A50AB2"/>
    <w:rsid w:val="00A54E71"/>
    <w:rsid w:val="00A6064C"/>
    <w:rsid w:val="00A638BC"/>
    <w:rsid w:val="00A66C3F"/>
    <w:rsid w:val="00A708E5"/>
    <w:rsid w:val="00A71CE7"/>
    <w:rsid w:val="00A7282C"/>
    <w:rsid w:val="00A72AB6"/>
    <w:rsid w:val="00A76489"/>
    <w:rsid w:val="00A927F2"/>
    <w:rsid w:val="00A93B05"/>
    <w:rsid w:val="00AA2A73"/>
    <w:rsid w:val="00AA59D8"/>
    <w:rsid w:val="00AA7B8C"/>
    <w:rsid w:val="00AB2A4C"/>
    <w:rsid w:val="00AB3261"/>
    <w:rsid w:val="00AB3618"/>
    <w:rsid w:val="00AB7718"/>
    <w:rsid w:val="00AB7AC8"/>
    <w:rsid w:val="00AC15FF"/>
    <w:rsid w:val="00AC5715"/>
    <w:rsid w:val="00AD0B2C"/>
    <w:rsid w:val="00AD3E03"/>
    <w:rsid w:val="00AD6965"/>
    <w:rsid w:val="00AD753F"/>
    <w:rsid w:val="00AE117B"/>
    <w:rsid w:val="00AE63D8"/>
    <w:rsid w:val="00AE7EE5"/>
    <w:rsid w:val="00AF72A1"/>
    <w:rsid w:val="00B07C3D"/>
    <w:rsid w:val="00B121DF"/>
    <w:rsid w:val="00B144CA"/>
    <w:rsid w:val="00B2011B"/>
    <w:rsid w:val="00B2154B"/>
    <w:rsid w:val="00B25EBA"/>
    <w:rsid w:val="00B32FEE"/>
    <w:rsid w:val="00B3643E"/>
    <w:rsid w:val="00B4025F"/>
    <w:rsid w:val="00B4070F"/>
    <w:rsid w:val="00B468AB"/>
    <w:rsid w:val="00B51E90"/>
    <w:rsid w:val="00B52E8C"/>
    <w:rsid w:val="00B550F2"/>
    <w:rsid w:val="00B637DA"/>
    <w:rsid w:val="00B67774"/>
    <w:rsid w:val="00B73869"/>
    <w:rsid w:val="00B75D2A"/>
    <w:rsid w:val="00B83A41"/>
    <w:rsid w:val="00B92EF9"/>
    <w:rsid w:val="00B9316A"/>
    <w:rsid w:val="00BA2F7A"/>
    <w:rsid w:val="00BA3CD3"/>
    <w:rsid w:val="00BB7137"/>
    <w:rsid w:val="00BC2420"/>
    <w:rsid w:val="00BC27C5"/>
    <w:rsid w:val="00BC295C"/>
    <w:rsid w:val="00BC632C"/>
    <w:rsid w:val="00BD1C4D"/>
    <w:rsid w:val="00BD328E"/>
    <w:rsid w:val="00BD5D60"/>
    <w:rsid w:val="00BE5B6E"/>
    <w:rsid w:val="00BF223F"/>
    <w:rsid w:val="00BF658E"/>
    <w:rsid w:val="00C04578"/>
    <w:rsid w:val="00C15DE1"/>
    <w:rsid w:val="00C305D8"/>
    <w:rsid w:val="00C33232"/>
    <w:rsid w:val="00C3439E"/>
    <w:rsid w:val="00C424F0"/>
    <w:rsid w:val="00C42967"/>
    <w:rsid w:val="00C46860"/>
    <w:rsid w:val="00C54210"/>
    <w:rsid w:val="00C54964"/>
    <w:rsid w:val="00C55CC4"/>
    <w:rsid w:val="00C55D28"/>
    <w:rsid w:val="00C56497"/>
    <w:rsid w:val="00C61C9B"/>
    <w:rsid w:val="00C64BA3"/>
    <w:rsid w:val="00C659D5"/>
    <w:rsid w:val="00C70390"/>
    <w:rsid w:val="00C73585"/>
    <w:rsid w:val="00C73A46"/>
    <w:rsid w:val="00C8008C"/>
    <w:rsid w:val="00C823F5"/>
    <w:rsid w:val="00C85DF4"/>
    <w:rsid w:val="00C93D90"/>
    <w:rsid w:val="00C94796"/>
    <w:rsid w:val="00C95304"/>
    <w:rsid w:val="00C95BCE"/>
    <w:rsid w:val="00CA538C"/>
    <w:rsid w:val="00CB0D73"/>
    <w:rsid w:val="00CB3F39"/>
    <w:rsid w:val="00CB6B03"/>
    <w:rsid w:val="00CC03C9"/>
    <w:rsid w:val="00CC1C97"/>
    <w:rsid w:val="00CD34A3"/>
    <w:rsid w:val="00CD4D9C"/>
    <w:rsid w:val="00CE2A70"/>
    <w:rsid w:val="00CE3B27"/>
    <w:rsid w:val="00CF371D"/>
    <w:rsid w:val="00CF519A"/>
    <w:rsid w:val="00D011BF"/>
    <w:rsid w:val="00D0693D"/>
    <w:rsid w:val="00D10CFF"/>
    <w:rsid w:val="00D11682"/>
    <w:rsid w:val="00D1669A"/>
    <w:rsid w:val="00D20022"/>
    <w:rsid w:val="00D22A1E"/>
    <w:rsid w:val="00D27856"/>
    <w:rsid w:val="00D32D3E"/>
    <w:rsid w:val="00D40115"/>
    <w:rsid w:val="00D43541"/>
    <w:rsid w:val="00D540E3"/>
    <w:rsid w:val="00D549D0"/>
    <w:rsid w:val="00D54CC1"/>
    <w:rsid w:val="00D64CCB"/>
    <w:rsid w:val="00D66CAA"/>
    <w:rsid w:val="00D736A9"/>
    <w:rsid w:val="00D73842"/>
    <w:rsid w:val="00D73B2C"/>
    <w:rsid w:val="00D7468C"/>
    <w:rsid w:val="00D7560C"/>
    <w:rsid w:val="00D75BD9"/>
    <w:rsid w:val="00D8511B"/>
    <w:rsid w:val="00D86ABF"/>
    <w:rsid w:val="00D924A6"/>
    <w:rsid w:val="00DC4447"/>
    <w:rsid w:val="00DC4958"/>
    <w:rsid w:val="00DC6B31"/>
    <w:rsid w:val="00DD0495"/>
    <w:rsid w:val="00DD1676"/>
    <w:rsid w:val="00DD22B4"/>
    <w:rsid w:val="00DD699A"/>
    <w:rsid w:val="00DE3B59"/>
    <w:rsid w:val="00DE455E"/>
    <w:rsid w:val="00DF2723"/>
    <w:rsid w:val="00DF4C4A"/>
    <w:rsid w:val="00E02AED"/>
    <w:rsid w:val="00E060E7"/>
    <w:rsid w:val="00E062AA"/>
    <w:rsid w:val="00E1398F"/>
    <w:rsid w:val="00E2065F"/>
    <w:rsid w:val="00E224AD"/>
    <w:rsid w:val="00E248B7"/>
    <w:rsid w:val="00E2523A"/>
    <w:rsid w:val="00E274AB"/>
    <w:rsid w:val="00E2750C"/>
    <w:rsid w:val="00E340FA"/>
    <w:rsid w:val="00E3457A"/>
    <w:rsid w:val="00E345C3"/>
    <w:rsid w:val="00E363C1"/>
    <w:rsid w:val="00E43003"/>
    <w:rsid w:val="00E45C08"/>
    <w:rsid w:val="00E50D34"/>
    <w:rsid w:val="00E5567F"/>
    <w:rsid w:val="00E6148D"/>
    <w:rsid w:val="00E616F2"/>
    <w:rsid w:val="00E62063"/>
    <w:rsid w:val="00E62674"/>
    <w:rsid w:val="00E62DDA"/>
    <w:rsid w:val="00E64C58"/>
    <w:rsid w:val="00E7210F"/>
    <w:rsid w:val="00E83268"/>
    <w:rsid w:val="00E83FC2"/>
    <w:rsid w:val="00E84980"/>
    <w:rsid w:val="00E90809"/>
    <w:rsid w:val="00E94375"/>
    <w:rsid w:val="00E96D3E"/>
    <w:rsid w:val="00EA0D8B"/>
    <w:rsid w:val="00EA4EA1"/>
    <w:rsid w:val="00EB08BE"/>
    <w:rsid w:val="00EB66CE"/>
    <w:rsid w:val="00EC2C65"/>
    <w:rsid w:val="00ED01A7"/>
    <w:rsid w:val="00EF39F1"/>
    <w:rsid w:val="00EF5D18"/>
    <w:rsid w:val="00EF6389"/>
    <w:rsid w:val="00F03A7F"/>
    <w:rsid w:val="00F079F7"/>
    <w:rsid w:val="00F10214"/>
    <w:rsid w:val="00F23399"/>
    <w:rsid w:val="00F23DD3"/>
    <w:rsid w:val="00F44D58"/>
    <w:rsid w:val="00F51064"/>
    <w:rsid w:val="00F542C0"/>
    <w:rsid w:val="00F57368"/>
    <w:rsid w:val="00F5796A"/>
    <w:rsid w:val="00F66F00"/>
    <w:rsid w:val="00F66F57"/>
    <w:rsid w:val="00F677A6"/>
    <w:rsid w:val="00F718E4"/>
    <w:rsid w:val="00F768FF"/>
    <w:rsid w:val="00F82B88"/>
    <w:rsid w:val="00F93438"/>
    <w:rsid w:val="00F96262"/>
    <w:rsid w:val="00FA284A"/>
    <w:rsid w:val="00FA41FE"/>
    <w:rsid w:val="00FB1CC1"/>
    <w:rsid w:val="00FB3587"/>
    <w:rsid w:val="00FB5D9A"/>
    <w:rsid w:val="00FB7E0F"/>
    <w:rsid w:val="00FC483C"/>
    <w:rsid w:val="00FD2737"/>
    <w:rsid w:val="00FD6501"/>
    <w:rsid w:val="00FE228F"/>
    <w:rsid w:val="00FE693F"/>
    <w:rsid w:val="00FF117C"/>
    <w:rsid w:val="00FF1D63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0691"/>
  </w:style>
  <w:style w:type="paragraph" w:styleId="a7">
    <w:name w:val="Normal (Web)"/>
    <w:basedOn w:val="a"/>
    <w:uiPriority w:val="99"/>
    <w:unhideWhenUsed/>
    <w:rsid w:val="00070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8759/" TargetMode="External"/><Relationship Id="rId12" Type="http://schemas.openxmlformats.org/officeDocument/2006/relationships/hyperlink" Target="http://civitas.soobb.com/People/87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Forums/Topics/?Subject=%e6%96%b0%e4%ba%ba%e7%a6%8f%e5%88%a9&amp;ProvinceID=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Publications/Series/26277/Volumes/?SerialNumber=liberalist+0&amp;InventoryID=18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Volumes/4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652</Words>
  <Characters>3720</Characters>
  <Application>Microsoft Office Word</Application>
  <DocSecurity>0</DocSecurity>
  <Lines>31</Lines>
  <Paragraphs>8</Paragraphs>
  <ScaleCrop>false</ScaleCrop>
  <Company>Microsoft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32</cp:revision>
  <dcterms:created xsi:type="dcterms:W3CDTF">2013-10-01T15:12:00Z</dcterms:created>
  <dcterms:modified xsi:type="dcterms:W3CDTF">2013-10-01T16:02:00Z</dcterms:modified>
</cp:coreProperties>
</file>