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CC03" w14:textId="77777777" w:rsidR="00FE3D76" w:rsidRDefault="00C31114" w:rsidP="00FE3D76">
      <w:pPr>
        <w:pStyle w:val="Bezmezer"/>
        <w:jc w:val="center"/>
      </w:pPr>
      <w:r>
        <w:t>Střední průmyslová škola elektrotechniky a informatiky, Ostrava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3986F8" w14:textId="1E8DE1AE" w:rsidR="008C596D" w:rsidRDefault="00C31114" w:rsidP="00FE3D76">
      <w:pPr>
        <w:pStyle w:val="Bezmezer"/>
        <w:jc w:val="center"/>
      </w:pPr>
      <w:r>
        <w:br/>
        <w:t>Číslo maturitní práce</w:t>
      </w:r>
      <w:r w:rsidR="00FE3D76">
        <w:br/>
      </w:r>
      <w:r>
        <w:t>Maturitní práce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15EECC3" w14:textId="67FE6338" w:rsidR="00C31114" w:rsidRDefault="00C31114" w:rsidP="008C596D">
      <w:pPr>
        <w:pStyle w:val="Bezmezer"/>
      </w:pPr>
      <w:r>
        <w:br/>
      </w:r>
      <w:r>
        <w:br/>
        <w:t>Autor práce:</w:t>
      </w:r>
      <w:r w:rsidR="002418C7">
        <w:t xml:space="preserve"> Markéta Bartáková</w:t>
      </w:r>
    </w:p>
    <w:p w14:paraId="1A8460A3" w14:textId="7B35E4D8" w:rsidR="00C31114" w:rsidRDefault="00C31114" w:rsidP="00C31114">
      <w:pPr>
        <w:pStyle w:val="Bezmezer"/>
      </w:pPr>
      <w:r>
        <w:t>Vedoucí práce:</w:t>
      </w:r>
      <w:r w:rsidR="002418C7">
        <w:t xml:space="preserve"> Mgr Ondřej Mazurek</w:t>
      </w:r>
    </w:p>
    <w:p w14:paraId="7B34C8CB" w14:textId="58A2CAD9" w:rsidR="00C31114" w:rsidRDefault="0011594C" w:rsidP="00C31114">
      <w:pPr>
        <w:pStyle w:val="Bezmezer"/>
      </w:pPr>
      <w:r>
        <w:t>Třída:</w:t>
      </w:r>
      <w:r w:rsidR="00204AC0">
        <w:t xml:space="preserve"> I4B</w:t>
      </w:r>
    </w:p>
    <w:p w14:paraId="3BF1D744" w14:textId="69A9761C" w:rsidR="00B2675B" w:rsidRDefault="0011594C" w:rsidP="00C31114">
      <w:pPr>
        <w:pStyle w:val="Bezmezer"/>
      </w:pPr>
      <w:r>
        <w:t>Školní rok:</w:t>
      </w:r>
      <w:r w:rsidR="00204AC0">
        <w:t xml:space="preserve"> 2023/2024</w:t>
      </w:r>
    </w:p>
    <w:p w14:paraId="6DA9F314" w14:textId="77777777" w:rsidR="00B43877" w:rsidRDefault="00B2675B">
      <w:proofErr w:type="spellStart"/>
      <w:r>
        <w:lastRenderedPageBreak/>
        <w:t>Zadání</w:t>
      </w:r>
      <w:proofErr w:type="spellEnd"/>
      <w:r>
        <w:t xml:space="preserve"> </w:t>
      </w:r>
      <w:proofErr w:type="spellStart"/>
      <w:r>
        <w:t>práce</w:t>
      </w:r>
      <w:proofErr w:type="spellEnd"/>
    </w:p>
    <w:p w14:paraId="2FE71809" w14:textId="77777777" w:rsidR="00B43877" w:rsidRDefault="00B43877">
      <w:r>
        <w:br w:type="page"/>
      </w:r>
    </w:p>
    <w:p w14:paraId="26735459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lastRenderedPageBreak/>
        <w:t xml:space="preserve">Prohlašuji, že předložená práce je mým původním dílem, které jsem vypracoval samostatně. </w:t>
      </w:r>
    </w:p>
    <w:p w14:paraId="31779F31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>Veškerou literaturu a další zdroje, z nichž jsem při zpracování čerpal, v práci řádně cituji</w:t>
      </w:r>
    </w:p>
    <w:p w14:paraId="5522F1DE" w14:textId="77777777" w:rsidR="00B43877" w:rsidRDefault="00B43877" w:rsidP="00B43877">
      <w:pPr>
        <w:rPr>
          <w:lang w:val="cs-CZ"/>
        </w:rPr>
      </w:pPr>
      <w:r w:rsidRPr="00B43877">
        <w:rPr>
          <w:lang w:val="cs-CZ"/>
        </w:rPr>
        <w:t>a jsou uvedeny v seznamu použité literatury a zdrojů informací.</w:t>
      </w:r>
    </w:p>
    <w:p w14:paraId="22CC48FD" w14:textId="77777777" w:rsidR="00F336A7" w:rsidRPr="00B43877" w:rsidRDefault="00F336A7" w:rsidP="00B43877">
      <w:pPr>
        <w:rPr>
          <w:lang w:val="cs-CZ"/>
        </w:rPr>
      </w:pPr>
    </w:p>
    <w:p w14:paraId="38A5AE09" w14:textId="11AA50F7" w:rsidR="00B43877" w:rsidRDefault="00B43877" w:rsidP="00B43877">
      <w:pPr>
        <w:rPr>
          <w:lang w:val="cs-CZ"/>
        </w:rPr>
      </w:pPr>
      <w:r w:rsidRPr="00B43877">
        <w:rPr>
          <w:lang w:val="cs-CZ"/>
        </w:rPr>
        <w:t xml:space="preserve">V </w:t>
      </w:r>
      <w:r w:rsidR="00F336A7">
        <w:rPr>
          <w:lang w:val="cs-CZ"/>
        </w:rPr>
        <w:t>Ludgeřovicích</w:t>
      </w:r>
      <w:r w:rsidRPr="00B43877">
        <w:rPr>
          <w:lang w:val="cs-CZ"/>
        </w:rPr>
        <w:t xml:space="preserve"> 2. 4. 2023 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 w:rsidRPr="00B43877">
        <w:rPr>
          <w:lang w:val="cs-CZ"/>
        </w:rPr>
        <w:t>podpis:</w:t>
      </w:r>
    </w:p>
    <w:p w14:paraId="00C66035" w14:textId="51083442" w:rsidR="00B43877" w:rsidRPr="00B43877" w:rsidRDefault="00B43877" w:rsidP="00B43877">
      <w:pPr>
        <w:rPr>
          <w:lang w:val="cs-CZ"/>
        </w:rPr>
      </w:pP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</w:p>
    <w:p w14:paraId="471267AF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>Licenční ujednání</w:t>
      </w:r>
    </w:p>
    <w:p w14:paraId="28208B4D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 xml:space="preserve">Ve smyslu §60 autorského zákona č. 121/2000 Sb. poskytuji, Střední průmyslové škole </w:t>
      </w:r>
    </w:p>
    <w:p w14:paraId="038CE3F1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 xml:space="preserve">elektrotechniky a informatiky, Ostrava, příspěvkové organizaci, Kratochvílova 1490/7, </w:t>
      </w:r>
    </w:p>
    <w:p w14:paraId="4F11354B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 xml:space="preserve">702 00 Ostrava, bezplatně oprávnění k výkonu práva (licenci) ke školnímu dílu (maturitní </w:t>
      </w:r>
    </w:p>
    <w:p w14:paraId="6236668B" w14:textId="77777777" w:rsidR="00B43877" w:rsidRDefault="00B43877" w:rsidP="00B43877">
      <w:pPr>
        <w:rPr>
          <w:lang w:val="cs-CZ"/>
        </w:rPr>
      </w:pPr>
      <w:r w:rsidRPr="00B43877">
        <w:rPr>
          <w:lang w:val="cs-CZ"/>
        </w:rPr>
        <w:t>práci) užít v rozsahu a způsoby uvedenými v §12 až 23 autorského zákona.</w:t>
      </w:r>
    </w:p>
    <w:p w14:paraId="29A43405" w14:textId="77777777" w:rsidR="00F336A7" w:rsidRPr="00B43877" w:rsidRDefault="00F336A7" w:rsidP="00B43877">
      <w:pPr>
        <w:rPr>
          <w:lang w:val="cs-CZ"/>
        </w:rPr>
      </w:pPr>
    </w:p>
    <w:p w14:paraId="5C08DCB4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 xml:space="preserve">Souhlasím / Nesouhlasím se zveřejněním díla v rámci školní počítačové sítě pro potřeby </w:t>
      </w:r>
    </w:p>
    <w:p w14:paraId="5B07C90B" w14:textId="77777777" w:rsidR="00B43877" w:rsidRPr="00B43877" w:rsidRDefault="00B43877" w:rsidP="00B43877">
      <w:pPr>
        <w:rPr>
          <w:lang w:val="cs-CZ"/>
        </w:rPr>
      </w:pPr>
      <w:r w:rsidRPr="00B43877">
        <w:rPr>
          <w:lang w:val="cs-CZ"/>
        </w:rPr>
        <w:t>studentů a zaměstnanců školy a pro potřeby výuky v souladu s §35(3) autorského zákona.</w:t>
      </w:r>
    </w:p>
    <w:p w14:paraId="54B89B2A" w14:textId="77777777" w:rsidR="00B43877" w:rsidRDefault="00B43877" w:rsidP="00B43877">
      <w:pPr>
        <w:rPr>
          <w:lang w:val="cs-CZ"/>
        </w:rPr>
      </w:pPr>
      <w:r w:rsidRPr="00B43877">
        <w:rPr>
          <w:lang w:val="cs-CZ"/>
        </w:rPr>
        <w:t>Souhlasím / Nesouhlasím s použitím práce k propagaci školy.</w:t>
      </w:r>
    </w:p>
    <w:p w14:paraId="2BBBAC1A" w14:textId="77777777" w:rsidR="00F336A7" w:rsidRPr="00B43877" w:rsidRDefault="00F336A7" w:rsidP="00B43877">
      <w:pPr>
        <w:rPr>
          <w:lang w:val="cs-CZ"/>
        </w:rPr>
      </w:pPr>
    </w:p>
    <w:p w14:paraId="2524F6AD" w14:textId="199EA6FB" w:rsidR="00B2675B" w:rsidRDefault="00B43877" w:rsidP="00B43877">
      <w:pPr>
        <w:rPr>
          <w:rFonts w:asciiTheme="minorHAnsi" w:hAnsiTheme="minorHAnsi"/>
          <w:kern w:val="0"/>
          <w:sz w:val="22"/>
          <w:lang w:val="cs-CZ" w:eastAsia="cs-CZ"/>
          <w14:ligatures w14:val="none"/>
        </w:rPr>
      </w:pPr>
      <w:r w:rsidRPr="00B43877">
        <w:rPr>
          <w:lang w:val="cs-CZ"/>
        </w:rPr>
        <w:t>V</w:t>
      </w:r>
      <w:r w:rsidR="00486235">
        <w:rPr>
          <w:lang w:val="cs-CZ"/>
        </w:rPr>
        <w:t> </w:t>
      </w:r>
      <w:r w:rsidR="00F336A7">
        <w:rPr>
          <w:lang w:val="cs-CZ"/>
        </w:rPr>
        <w:t>Ludgeřovicích</w:t>
      </w:r>
      <w:r w:rsidR="00486235">
        <w:rPr>
          <w:lang w:val="cs-CZ"/>
        </w:rPr>
        <w:t xml:space="preserve">  </w:t>
      </w:r>
      <w:r w:rsidRPr="00B43877">
        <w:rPr>
          <w:lang w:val="cs-CZ"/>
        </w:rPr>
        <w:t xml:space="preserve"> 2. 4. 2023 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 w:rsidRPr="00B43877">
        <w:rPr>
          <w:lang w:val="cs-CZ"/>
        </w:rPr>
        <w:t>podpis</w:t>
      </w:r>
      <w:r>
        <w:rPr>
          <w:lang w:val="cs-CZ"/>
        </w:rPr>
        <w:t>:</w:t>
      </w:r>
      <w:r w:rsidR="00B2675B">
        <w:br w:type="page"/>
      </w:r>
    </w:p>
    <w:p w14:paraId="55F9C28D" w14:textId="77777777" w:rsidR="00484F8C" w:rsidRDefault="00484F8C" w:rsidP="00C31114">
      <w:pPr>
        <w:pStyle w:val="Bezmezer"/>
      </w:pPr>
    </w:p>
    <w:p w14:paraId="2222FD0E" w14:textId="6079FB1E" w:rsidR="002711A9" w:rsidRPr="00484F8C" w:rsidRDefault="00B74DB1" w:rsidP="00484F8C">
      <w:pPr>
        <w:pStyle w:val="Nadpis1"/>
      </w:pPr>
      <w:r>
        <w:br w:type="page"/>
      </w:r>
      <w:r w:rsidR="002711A9" w:rsidRPr="0088115C">
        <w:lastRenderedPageBreak/>
        <w:t xml:space="preserve">Co je to </w:t>
      </w:r>
      <w:proofErr w:type="spellStart"/>
      <w:r w:rsidR="002711A9" w:rsidRPr="0088115C">
        <w:t>počítačová</w:t>
      </w:r>
      <w:proofErr w:type="spellEnd"/>
      <w:r w:rsidR="002711A9" w:rsidRPr="0088115C">
        <w:t xml:space="preserve"> </w:t>
      </w:r>
      <w:proofErr w:type="spellStart"/>
      <w:r w:rsidR="002711A9" w:rsidRPr="0088115C">
        <w:t>hra</w:t>
      </w:r>
      <w:proofErr w:type="spellEnd"/>
    </w:p>
    <w:p w14:paraId="412D1DFD" w14:textId="63BB8615" w:rsidR="009C2D3E" w:rsidRDefault="002711A9" w:rsidP="0026557A">
      <w:pPr>
        <w:spacing w:line="240" w:lineRule="auto"/>
        <w:rPr>
          <w:lang w:val="cs-CZ"/>
        </w:rPr>
      </w:pPr>
      <w:r>
        <w:rPr>
          <w:lang w:val="cs-CZ"/>
        </w:rPr>
        <w:t xml:space="preserve">Jedná se o hru realizovanou prostřednictvím počítače. Jejím cílem je zprostředkovat nám virtuální realitu. Je zvláštní médiem pro zpracování příběhu, či prostou relaxaci. </w:t>
      </w:r>
      <w:r w:rsidR="000F18A4">
        <w:rPr>
          <w:lang w:val="cs-CZ"/>
        </w:rPr>
        <w:t>Příběh díky spojení vizuálu, zvuku ale i imerze tudíž umí mít kolikrát mnohonásobně vyšší dopad.</w:t>
      </w:r>
    </w:p>
    <w:p w14:paraId="25697C04" w14:textId="247131AB" w:rsidR="009C2D3E" w:rsidRPr="002711A9" w:rsidRDefault="009C2D3E" w:rsidP="0026557A">
      <w:pPr>
        <w:spacing w:line="240" w:lineRule="auto"/>
        <w:rPr>
          <w:lang w:val="cs-CZ"/>
        </w:rPr>
      </w:pPr>
      <w:r>
        <w:rPr>
          <w:lang w:val="cs-CZ"/>
        </w:rPr>
        <w:t xml:space="preserve">Nejedná se však o nikoliv staré médium. První počítačové hry datují již do 60. let 20. století. Prvotiny jako </w:t>
      </w:r>
      <w:hyperlink r:id="rId6" w:history="1">
        <w:r w:rsidRPr="00106F53">
          <w:rPr>
            <w:rStyle w:val="Hypertextovodkaz"/>
            <w:lang w:val="cs-CZ"/>
          </w:rPr>
          <w:t>OXO</w:t>
        </w:r>
      </w:hyperlink>
      <w:r>
        <w:rPr>
          <w:lang w:val="cs-CZ"/>
        </w:rPr>
        <w:t xml:space="preserve">, </w:t>
      </w:r>
      <w:hyperlink r:id="rId7" w:history="1">
        <w:proofErr w:type="spellStart"/>
        <w:r w:rsidR="00106F53" w:rsidRPr="00106F53">
          <w:rPr>
            <w:rStyle w:val="Hypertextovodkaz"/>
            <w:lang w:val="cs-CZ"/>
          </w:rPr>
          <w:t>Tennis</w:t>
        </w:r>
        <w:proofErr w:type="spellEnd"/>
        <w:r w:rsidR="00106F53" w:rsidRPr="00106F53">
          <w:rPr>
            <w:rStyle w:val="Hypertextovodkaz"/>
            <w:lang w:val="cs-CZ"/>
          </w:rPr>
          <w:t xml:space="preserve"> </w:t>
        </w:r>
        <w:proofErr w:type="spellStart"/>
        <w:r w:rsidR="00106F53" w:rsidRPr="00106F53">
          <w:rPr>
            <w:rStyle w:val="Hypertextovodkaz"/>
            <w:lang w:val="cs-CZ"/>
          </w:rPr>
          <w:t>for</w:t>
        </w:r>
        <w:proofErr w:type="spellEnd"/>
        <w:r w:rsidR="00106F53" w:rsidRPr="00106F53">
          <w:rPr>
            <w:rStyle w:val="Hypertextovodkaz"/>
            <w:lang w:val="cs-CZ"/>
          </w:rPr>
          <w:t xml:space="preserve"> </w:t>
        </w:r>
        <w:proofErr w:type="spellStart"/>
        <w:r w:rsidR="00106F53" w:rsidRPr="00106F53">
          <w:rPr>
            <w:rStyle w:val="Hypertextovodkaz"/>
            <w:lang w:val="cs-CZ"/>
          </w:rPr>
          <w:t>Two</w:t>
        </w:r>
        <w:proofErr w:type="spellEnd"/>
      </w:hyperlink>
      <w:r w:rsidR="00106F53">
        <w:rPr>
          <w:lang w:val="cs-CZ"/>
        </w:rPr>
        <w:t xml:space="preserve"> </w:t>
      </w:r>
      <w:r w:rsidR="00157F97">
        <w:rPr>
          <w:lang w:val="cs-CZ"/>
        </w:rPr>
        <w:t>a</w:t>
      </w:r>
      <w:r>
        <w:rPr>
          <w:lang w:val="cs-CZ"/>
        </w:rPr>
        <w:t xml:space="preserve"> </w:t>
      </w:r>
      <w:hyperlink r:id="rId8" w:history="1">
        <w:proofErr w:type="spellStart"/>
        <w:r w:rsidR="00157F97" w:rsidRPr="00157F97">
          <w:rPr>
            <w:rStyle w:val="Hypertextovodkaz"/>
            <w:lang w:val="cs-CZ"/>
          </w:rPr>
          <w:t>Spacewar</w:t>
        </w:r>
        <w:proofErr w:type="spellEnd"/>
        <w:r w:rsidR="00157F97" w:rsidRPr="00157F97">
          <w:rPr>
            <w:rStyle w:val="Hypertextovodkaz"/>
            <w:lang w:val="cs-CZ"/>
          </w:rPr>
          <w:t>!</w:t>
        </w:r>
      </w:hyperlink>
      <w:r w:rsidR="00157F97">
        <w:rPr>
          <w:lang w:val="cs-CZ"/>
        </w:rPr>
        <w:t xml:space="preserve"> zahájily vzrůst nadšení pro počítačové hry a byly zrodem nového průmyslu.</w:t>
      </w:r>
    </w:p>
    <w:p w14:paraId="41E14A16" w14:textId="77777777" w:rsidR="002711A9" w:rsidRDefault="002711A9" w:rsidP="0026557A">
      <w:pPr>
        <w:spacing w:line="240" w:lineRule="auto"/>
        <w:rPr>
          <w:lang w:val="cs-CZ"/>
        </w:rPr>
      </w:pPr>
    </w:p>
    <w:p w14:paraId="388368FF" w14:textId="025EC985" w:rsidR="00784BE2" w:rsidRDefault="00784BE2" w:rsidP="004B7618">
      <w:pPr>
        <w:pStyle w:val="Nadpis2"/>
      </w:pPr>
      <w:r>
        <w:t>Videoherní průmysl</w:t>
      </w:r>
    </w:p>
    <w:p w14:paraId="3E007F77" w14:textId="353755DA" w:rsidR="00374DF3" w:rsidRDefault="00784BE2" w:rsidP="0026557A">
      <w:pPr>
        <w:spacing w:line="240" w:lineRule="auto"/>
        <w:rPr>
          <w:lang w:val="cs-CZ"/>
        </w:rPr>
      </w:pPr>
      <w:r>
        <w:rPr>
          <w:lang w:val="cs-CZ"/>
        </w:rPr>
        <w:t xml:space="preserve">V této době </w:t>
      </w:r>
      <w:proofErr w:type="gramStart"/>
      <w:r>
        <w:rPr>
          <w:lang w:val="cs-CZ"/>
        </w:rPr>
        <w:t>patří</w:t>
      </w:r>
      <w:proofErr w:type="gramEnd"/>
      <w:r>
        <w:rPr>
          <w:lang w:val="cs-CZ"/>
        </w:rPr>
        <w:t xml:space="preserve"> k poměrně podstatné části zábavního průmyslu a zaměstnává velkou variaci lidí, od grafiky, po programátory, zvukaře, scénáristy apod. V posledních </w:t>
      </w:r>
      <w:r w:rsidR="00374DF3">
        <w:rPr>
          <w:lang w:val="cs-CZ"/>
        </w:rPr>
        <w:t xml:space="preserve">letech se dostal obrovského vzrůstu, obzvláště za doby pandemie, kdy byly tisíce lidí uvězněny doma. </w:t>
      </w:r>
      <w:commentRangeStart w:id="0"/>
      <w:r w:rsidR="00F5104C" w:rsidRPr="00F5104C">
        <w:rPr>
          <w:lang w:val="cs-CZ"/>
        </w:rPr>
        <w:t>Světové roční tržby herního průmyslu činí zhruba 200 miliard USD (4,6 bil. korun). To odpovídá více než dvojnásobku výdajů českého státního rozpočtu pro rok 2023. V současnosti hraje pravidelně počítačové hry po celém světě podle odhadů 3,4 mld. lidí (z celkových 8 mld.)</w:t>
      </w:r>
      <w:commentRangeEnd w:id="0"/>
      <w:r w:rsidR="00F5104C">
        <w:rPr>
          <w:rStyle w:val="Odkaznakoment"/>
        </w:rPr>
        <w:commentReference w:id="0"/>
      </w:r>
      <w:r w:rsidR="00F5104C" w:rsidRPr="00F5104C">
        <w:rPr>
          <w:lang w:val="cs-CZ"/>
        </w:rPr>
        <w:t>.</w:t>
      </w:r>
      <w:r w:rsidR="004C37AA">
        <w:rPr>
          <w:lang w:val="cs-CZ"/>
        </w:rPr>
        <w:t xml:space="preserve"> </w:t>
      </w:r>
    </w:p>
    <w:p w14:paraId="3E99F5B4" w14:textId="77777777" w:rsidR="00546179" w:rsidRDefault="00546179" w:rsidP="0026557A">
      <w:pPr>
        <w:spacing w:line="240" w:lineRule="auto"/>
        <w:rPr>
          <w:lang w:val="cs-CZ"/>
        </w:rPr>
      </w:pPr>
    </w:p>
    <w:p w14:paraId="7C4B9C7E" w14:textId="22EF10E7" w:rsidR="00546179" w:rsidRDefault="00546179" w:rsidP="004B7618">
      <w:pPr>
        <w:pStyle w:val="Nadpis2"/>
      </w:pPr>
      <w:r>
        <w:t>Žánry počítačových her</w:t>
      </w:r>
    </w:p>
    <w:p w14:paraId="37DF16BB" w14:textId="7AC69760" w:rsidR="00546179" w:rsidRDefault="00546179" w:rsidP="0026557A">
      <w:pPr>
        <w:spacing w:line="240" w:lineRule="auto"/>
        <w:rPr>
          <w:lang w:val="cs-CZ"/>
        </w:rPr>
      </w:pPr>
      <w:r>
        <w:rPr>
          <w:lang w:val="cs-CZ"/>
        </w:rPr>
        <w:t>Jde o klasifikaci videohry, která je založena na druhu interakce, vizuální a příběhové stránky. Mezi žánry kolikrát bývá tenká čára, a tudíž se často i míchají mezi sebou. Každý žánr má však své charakteristické prvky:</w:t>
      </w:r>
    </w:p>
    <w:p w14:paraId="152C985B" w14:textId="77777777" w:rsidR="00580FF6" w:rsidRDefault="00444674" w:rsidP="00580FF6">
      <w:pPr>
        <w:spacing w:line="240" w:lineRule="auto"/>
        <w:rPr>
          <w:lang w:val="cs-CZ"/>
        </w:rPr>
      </w:pPr>
      <w:r w:rsidRPr="004C756C">
        <w:rPr>
          <w:lang w:val="cs-CZ"/>
        </w:rPr>
        <w:t xml:space="preserve">Akce </w:t>
      </w:r>
    </w:p>
    <w:p w14:paraId="43C2BFBE" w14:textId="5FCE4DEB" w:rsidR="00444674" w:rsidRPr="00580FF6" w:rsidRDefault="001224BE" w:rsidP="00580FF6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580FF6"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>Podstatná</w:t>
      </w:r>
      <w:r w:rsidR="00444674" w:rsidRPr="00580FF6"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 xml:space="preserve"> určitá míra násilí a adrenalinu</w:t>
      </w:r>
    </w:p>
    <w:p w14:paraId="4CDA2ABE" w14:textId="08902257" w:rsidR="00444674" w:rsidRPr="00580FF6" w:rsidRDefault="00444674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r w:rsidRPr="00580FF6"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>Po hráči jsou vyžadovány zejména rychlé reflexy či precizní míření</w:t>
      </w:r>
    </w:p>
    <w:p w14:paraId="4CEF620B" w14:textId="4751A011" w:rsidR="00C139D8" w:rsidRPr="00580FF6" w:rsidRDefault="00000000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hyperlink r:id="rId13" w:history="1"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Assasin’s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Creed</w:t>
        </w:r>
        <w:proofErr w:type="spellEnd"/>
      </w:hyperlink>
    </w:p>
    <w:p w14:paraId="69BB1B5A" w14:textId="5A174399" w:rsidR="00C139D8" w:rsidRPr="00580FF6" w:rsidRDefault="00000000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hyperlink r:id="rId14" w:history="1"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Tomb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Rider</w:t>
        </w:r>
        <w:proofErr w:type="spellEnd"/>
      </w:hyperlink>
    </w:p>
    <w:p w14:paraId="642C7883" w14:textId="30579941" w:rsidR="00C139D8" w:rsidRPr="00580FF6" w:rsidRDefault="00000000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hyperlink r:id="rId15" w:history="1"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Sekiro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: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Shadows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 Die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Twice</w:t>
        </w:r>
        <w:proofErr w:type="spellEnd"/>
      </w:hyperlink>
    </w:p>
    <w:p w14:paraId="0A345CA4" w14:textId="0923B997" w:rsidR="001224BE" w:rsidRDefault="001224BE" w:rsidP="0026557A">
      <w:p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>Adventury</w:t>
      </w:r>
      <w:proofErr w:type="spellEnd"/>
    </w:p>
    <w:p w14:paraId="48CBF644" w14:textId="40B329E5" w:rsidR="001224BE" w:rsidRDefault="00AD24BF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Základem je zajímavý příběh, který hráč postupně prochází</w:t>
      </w:r>
    </w:p>
    <w:p w14:paraId="2146F9D3" w14:textId="0320EC93" w:rsidR="00AD24BF" w:rsidRDefault="00AD24BF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proofErr w:type="gramStart"/>
      <w:r>
        <w:rPr>
          <w:lang w:val="cs-CZ"/>
        </w:rPr>
        <w:t>2D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adventury</w:t>
      </w:r>
      <w:proofErr w:type="spellEnd"/>
      <w:r>
        <w:rPr>
          <w:lang w:val="cs-CZ"/>
        </w:rPr>
        <w:t xml:space="preserve"> se zakládají na osobitých grafikách</w:t>
      </w:r>
    </w:p>
    <w:p w14:paraId="73F0B942" w14:textId="5A7D4A31" w:rsidR="00AD24BF" w:rsidRDefault="00AD24BF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Lze kombinovat s různými logickými úlohami</w:t>
      </w:r>
    </w:p>
    <w:p w14:paraId="57A6CA07" w14:textId="273A71E1" w:rsidR="00C139D8" w:rsidRDefault="00000000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6" w:history="1">
        <w:proofErr w:type="spellStart"/>
        <w:r w:rsidR="00C139D8" w:rsidRPr="00A37489">
          <w:rPr>
            <w:rStyle w:val="Hypertextovodkaz"/>
            <w:lang w:val="cs-CZ"/>
          </w:rPr>
          <w:t>Hollow</w:t>
        </w:r>
        <w:proofErr w:type="spellEnd"/>
        <w:r w:rsidR="00C139D8" w:rsidRPr="00A37489">
          <w:rPr>
            <w:rStyle w:val="Hypertextovodkaz"/>
            <w:lang w:val="cs-CZ"/>
          </w:rPr>
          <w:t xml:space="preserve"> </w:t>
        </w:r>
        <w:proofErr w:type="spellStart"/>
        <w:r w:rsidR="00C139D8" w:rsidRPr="00A37489">
          <w:rPr>
            <w:rStyle w:val="Hypertextovodkaz"/>
            <w:lang w:val="cs-CZ"/>
          </w:rPr>
          <w:t>Knight</w:t>
        </w:r>
        <w:proofErr w:type="spellEnd"/>
      </w:hyperlink>
    </w:p>
    <w:p w14:paraId="6F566383" w14:textId="122CFD27" w:rsidR="00C139D8" w:rsidRDefault="00000000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7" w:history="1">
        <w:r w:rsidR="00C139D8" w:rsidRPr="00A37489">
          <w:rPr>
            <w:rStyle w:val="Hypertextovodkaz"/>
            <w:lang w:val="cs-CZ"/>
          </w:rPr>
          <w:t>Limbo</w:t>
        </w:r>
      </w:hyperlink>
    </w:p>
    <w:p w14:paraId="34277758" w14:textId="3172A3B5" w:rsidR="00C139D8" w:rsidRDefault="00000000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8" w:history="1">
        <w:proofErr w:type="spellStart"/>
        <w:r w:rsidR="00C139D8" w:rsidRPr="00A37489">
          <w:rPr>
            <w:rStyle w:val="Hypertextovodkaz"/>
            <w:lang w:val="cs-CZ"/>
          </w:rPr>
          <w:t>Terraria</w:t>
        </w:r>
        <w:proofErr w:type="spellEnd"/>
      </w:hyperlink>
    </w:p>
    <w:p w14:paraId="49B35700" w14:textId="58AF7321" w:rsidR="004C37AA" w:rsidRDefault="00C139D8" w:rsidP="0026557A">
      <w:pPr>
        <w:spacing w:line="240" w:lineRule="auto"/>
        <w:rPr>
          <w:lang w:val="cs-CZ"/>
        </w:rPr>
      </w:pPr>
      <w:r>
        <w:rPr>
          <w:lang w:val="cs-CZ"/>
        </w:rPr>
        <w:t>Strategie</w:t>
      </w:r>
    </w:p>
    <w:p w14:paraId="0B598199" w14:textId="7762B501" w:rsidR="00C139D8" w:rsidRDefault="00C139D8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Základem logické uvažování</w:t>
      </w:r>
    </w:p>
    <w:p w14:paraId="06D186B7" w14:textId="76167006" w:rsidR="00C139D8" w:rsidRDefault="00C139D8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Jeden z mála žánrů, který zůstává čistě pro PC</w:t>
      </w:r>
    </w:p>
    <w:p w14:paraId="54D4164B" w14:textId="1FA18603" w:rsidR="00C139D8" w:rsidRDefault="00C139D8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 xml:space="preserve">Budování, karetní </w:t>
      </w:r>
      <w:r w:rsidR="00AD0100">
        <w:rPr>
          <w:lang w:val="cs-CZ"/>
        </w:rPr>
        <w:t>hry</w:t>
      </w:r>
      <w:r>
        <w:rPr>
          <w:lang w:val="cs-CZ"/>
        </w:rPr>
        <w:t xml:space="preserve"> apod.</w:t>
      </w:r>
    </w:p>
    <w:p w14:paraId="3B3445E6" w14:textId="56C1D5B1" w:rsidR="008E6107" w:rsidRDefault="00000000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9" w:history="1">
        <w:proofErr w:type="spellStart"/>
        <w:r w:rsidR="008E6107" w:rsidRPr="008E6107">
          <w:rPr>
            <w:rStyle w:val="Hypertextovodkaz"/>
            <w:lang w:val="cs-CZ"/>
          </w:rPr>
          <w:t>Hearthstone</w:t>
        </w:r>
        <w:proofErr w:type="spellEnd"/>
      </w:hyperlink>
    </w:p>
    <w:p w14:paraId="7308DFA5" w14:textId="7CB80B3F" w:rsidR="008E6107" w:rsidRDefault="00000000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0" w:history="1">
        <w:proofErr w:type="spellStart"/>
        <w:r w:rsidR="008E6107" w:rsidRPr="008E6107">
          <w:rPr>
            <w:rStyle w:val="Hypertextovodkaz"/>
            <w:lang w:val="cs-CZ"/>
          </w:rPr>
          <w:t>Surving</w:t>
        </w:r>
        <w:proofErr w:type="spellEnd"/>
        <w:r w:rsidR="008E6107" w:rsidRPr="008E6107">
          <w:rPr>
            <w:rStyle w:val="Hypertextovodkaz"/>
            <w:lang w:val="cs-CZ"/>
          </w:rPr>
          <w:t xml:space="preserve"> Mars</w:t>
        </w:r>
      </w:hyperlink>
    </w:p>
    <w:p w14:paraId="338CF0E1" w14:textId="2333C4E0" w:rsidR="008E6107" w:rsidRDefault="00000000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1" w:history="1">
        <w:proofErr w:type="spellStart"/>
        <w:r w:rsidR="008E6107" w:rsidRPr="008E6107">
          <w:rPr>
            <w:rStyle w:val="Hypertextovodkaz"/>
            <w:lang w:val="cs-CZ"/>
          </w:rPr>
          <w:t>Hearts</w:t>
        </w:r>
        <w:proofErr w:type="spellEnd"/>
        <w:r w:rsidR="008E6107" w:rsidRPr="008E6107">
          <w:rPr>
            <w:rStyle w:val="Hypertextovodkaz"/>
            <w:lang w:val="cs-CZ"/>
          </w:rPr>
          <w:t xml:space="preserve"> </w:t>
        </w:r>
        <w:proofErr w:type="spellStart"/>
        <w:r w:rsidR="008E6107" w:rsidRPr="008E6107">
          <w:rPr>
            <w:rStyle w:val="Hypertextovodkaz"/>
            <w:lang w:val="cs-CZ"/>
          </w:rPr>
          <w:t>Of</w:t>
        </w:r>
        <w:proofErr w:type="spellEnd"/>
        <w:r w:rsidR="008E6107" w:rsidRPr="008E6107">
          <w:rPr>
            <w:rStyle w:val="Hypertextovodkaz"/>
            <w:lang w:val="cs-CZ"/>
          </w:rPr>
          <w:t xml:space="preserve"> Iron</w:t>
        </w:r>
      </w:hyperlink>
    </w:p>
    <w:p w14:paraId="72B0BBE2" w14:textId="1A8EAE83" w:rsidR="00AD0100" w:rsidRDefault="00AD0100" w:rsidP="00AD0100">
      <w:pPr>
        <w:spacing w:line="240" w:lineRule="auto"/>
        <w:rPr>
          <w:lang w:val="cs-CZ"/>
        </w:rPr>
      </w:pPr>
      <w:r>
        <w:rPr>
          <w:lang w:val="cs-CZ"/>
        </w:rPr>
        <w:lastRenderedPageBreak/>
        <w:t>RPG</w:t>
      </w:r>
    </w:p>
    <w:p w14:paraId="454D7852" w14:textId="252FE43F" w:rsidR="00AD0100" w:rsidRDefault="00697C56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V</w:t>
      </w:r>
      <w:r w:rsidR="00AE3122">
        <w:rPr>
          <w:lang w:val="cs-CZ"/>
        </w:rPr>
        <w:t>ětšinou v</w:t>
      </w:r>
      <w:r>
        <w:rPr>
          <w:lang w:val="cs-CZ"/>
        </w:rPr>
        <w:t>olný otevřený svět</w:t>
      </w:r>
    </w:p>
    <w:p w14:paraId="6973CB07" w14:textId="7B5808E2" w:rsidR="00AE3122" w:rsidRDefault="00AE3122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Hry na hrdiny</w:t>
      </w:r>
    </w:p>
    <w:p w14:paraId="3E728C26" w14:textId="481D520D" w:rsidR="00AE3122" w:rsidRDefault="00AE3122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Rozvinutý příběh, vývoj postavy</w:t>
      </w:r>
    </w:p>
    <w:p w14:paraId="799B5BC6" w14:textId="0084C01E" w:rsidR="00AE3122" w:rsidRDefault="00000000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2" w:history="1">
        <w:proofErr w:type="spellStart"/>
        <w:r w:rsidR="00AE3122" w:rsidRPr="00580FF6">
          <w:rPr>
            <w:rStyle w:val="Hypertextovodkaz"/>
            <w:lang w:val="cs-CZ"/>
          </w:rPr>
          <w:t>Baldur’s</w:t>
        </w:r>
        <w:proofErr w:type="spellEnd"/>
        <w:r w:rsidR="00AE3122" w:rsidRPr="00580FF6">
          <w:rPr>
            <w:rStyle w:val="Hypertextovodkaz"/>
            <w:lang w:val="cs-CZ"/>
          </w:rPr>
          <w:t xml:space="preserve"> </w:t>
        </w:r>
        <w:proofErr w:type="spellStart"/>
        <w:r w:rsidR="00AE3122" w:rsidRPr="00580FF6">
          <w:rPr>
            <w:rStyle w:val="Hypertextovodkaz"/>
            <w:lang w:val="cs-CZ"/>
          </w:rPr>
          <w:t>Gate</w:t>
        </w:r>
        <w:proofErr w:type="spellEnd"/>
      </w:hyperlink>
    </w:p>
    <w:p w14:paraId="6EBD6FB9" w14:textId="05CED15B" w:rsidR="00AE3122" w:rsidRDefault="00000000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3" w:history="1">
        <w:proofErr w:type="spellStart"/>
        <w:r w:rsidR="00AE3122" w:rsidRPr="00580FF6">
          <w:rPr>
            <w:rStyle w:val="Hypertextovodkaz"/>
            <w:lang w:val="cs-CZ"/>
          </w:rPr>
          <w:t>The</w:t>
        </w:r>
        <w:proofErr w:type="spellEnd"/>
        <w:r w:rsidR="00AE3122" w:rsidRPr="00580FF6">
          <w:rPr>
            <w:rStyle w:val="Hypertextovodkaz"/>
            <w:lang w:val="cs-CZ"/>
          </w:rPr>
          <w:t xml:space="preserve"> </w:t>
        </w:r>
        <w:proofErr w:type="spellStart"/>
        <w:r w:rsidR="00AE3122" w:rsidRPr="00580FF6">
          <w:rPr>
            <w:rStyle w:val="Hypertextovodkaz"/>
            <w:lang w:val="cs-CZ"/>
          </w:rPr>
          <w:t>Witcher</w:t>
        </w:r>
        <w:proofErr w:type="spellEnd"/>
      </w:hyperlink>
    </w:p>
    <w:p w14:paraId="1BBDD2BA" w14:textId="7CDA5CE5" w:rsidR="00AE3122" w:rsidRDefault="00000000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4" w:history="1">
        <w:proofErr w:type="spellStart"/>
        <w:r w:rsidR="00AE3122" w:rsidRPr="00580FF6">
          <w:rPr>
            <w:rStyle w:val="Hypertextovodkaz"/>
            <w:lang w:val="cs-CZ"/>
          </w:rPr>
          <w:t>Final</w:t>
        </w:r>
        <w:proofErr w:type="spellEnd"/>
        <w:r w:rsidR="00AE3122" w:rsidRPr="00580FF6">
          <w:rPr>
            <w:rStyle w:val="Hypertextovodkaz"/>
            <w:lang w:val="cs-CZ"/>
          </w:rPr>
          <w:t xml:space="preserve"> Fantasy</w:t>
        </w:r>
      </w:hyperlink>
    </w:p>
    <w:p w14:paraId="3CE19ED1" w14:textId="66B86E2C" w:rsidR="008E6107" w:rsidRDefault="008E6107" w:rsidP="008E6107">
      <w:pPr>
        <w:spacing w:line="240" w:lineRule="auto"/>
        <w:rPr>
          <w:lang w:val="cs-CZ"/>
        </w:rPr>
      </w:pPr>
    </w:p>
    <w:p w14:paraId="3DB138E3" w14:textId="0E4FF3DC" w:rsidR="00262815" w:rsidRPr="00262815" w:rsidRDefault="006E19AD" w:rsidP="00262815">
      <w:pPr>
        <w:pStyle w:val="Nadpis1"/>
        <w:rPr>
          <w:lang w:val="cs-CZ"/>
        </w:rPr>
      </w:pPr>
      <w:r>
        <w:rPr>
          <w:lang w:val="cs-CZ"/>
        </w:rPr>
        <w:t>Co je to herní engine</w:t>
      </w:r>
    </w:p>
    <w:p w14:paraId="2DE60AF1" w14:textId="1F3BC701" w:rsidR="006E19AD" w:rsidRDefault="006E19AD" w:rsidP="008E6107">
      <w:pPr>
        <w:spacing w:line="240" w:lineRule="auto"/>
        <w:rPr>
          <w:lang w:val="cs-CZ"/>
        </w:rPr>
      </w:pPr>
      <w:r w:rsidRPr="006E19AD">
        <w:rPr>
          <w:lang w:val="cs-CZ"/>
        </w:rPr>
        <w:t xml:space="preserve">Herní engine je software sloužící k vývoji videoher. Termín herní engine se poprvé začal objevovat v polovině devadesátých let ve spojitosti s hrami typu FPS. Dobrým příkladem byla hra </w:t>
      </w:r>
      <w:proofErr w:type="spellStart"/>
      <w:r w:rsidRPr="006E19AD">
        <w:rPr>
          <w:lang w:val="cs-CZ"/>
        </w:rPr>
        <w:t>Doom</w:t>
      </w:r>
      <w:proofErr w:type="spellEnd"/>
      <w:r w:rsidRPr="006E19AD">
        <w:rPr>
          <w:lang w:val="cs-CZ"/>
        </w:rPr>
        <w:t xml:space="preserve"> od Id Software. Tato hra měla rozumným způsobem oddělené jádro (vykreslování 3d grafiky, detekce kolizí, audio systém…) a vlastní náplň hry (prostředí, zvuky, pravidla hry...). Toto rozdělení se ukázalo být velmi výhodné, když Id Software začal toto jádro licencovat dalším firmám. Ty se nemusely starat o nízko úrovňové aspekty hry, a stačilo jim jenom vytvořit vlastní prostředí a vlastní pravidla hry. To velmi zrychlilo a zlevnilo vývoj hry.</w:t>
      </w:r>
    </w:p>
    <w:p w14:paraId="3F29E813" w14:textId="77777777" w:rsidR="004B7618" w:rsidRDefault="004B7618" w:rsidP="008E6107">
      <w:pPr>
        <w:spacing w:line="240" w:lineRule="auto"/>
        <w:rPr>
          <w:lang w:val="cs-CZ"/>
        </w:rPr>
      </w:pPr>
    </w:p>
    <w:p w14:paraId="63DFC38C" w14:textId="5A58BFF7" w:rsidR="004B7618" w:rsidRDefault="004B7618" w:rsidP="004B7618">
      <w:pPr>
        <w:pStyle w:val="Nadpis2"/>
        <w:numPr>
          <w:ilvl w:val="0"/>
          <w:numId w:val="11"/>
        </w:numPr>
      </w:pPr>
      <w:r w:rsidRPr="004B7618">
        <w:t xml:space="preserve">Nejpoužívanější </w:t>
      </w:r>
      <w:proofErr w:type="spellStart"/>
      <w:r>
        <w:t>enginy</w:t>
      </w:r>
      <w:proofErr w:type="spellEnd"/>
      <w:r>
        <w:t xml:space="preserve"> dnes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6095"/>
      </w:tblGrid>
      <w:tr w:rsidR="00262815" w14:paraId="3BE869B4" w14:textId="77777777" w:rsidTr="00262815">
        <w:tc>
          <w:tcPr>
            <w:tcW w:w="704" w:type="dxa"/>
          </w:tcPr>
          <w:p w14:paraId="44C5094C" w14:textId="6E260141" w:rsidR="00262815" w:rsidRDefault="00262815" w:rsidP="001C76BB">
            <w:r>
              <w:t>1.</w:t>
            </w:r>
          </w:p>
        </w:tc>
        <w:tc>
          <w:tcPr>
            <w:tcW w:w="6095" w:type="dxa"/>
          </w:tcPr>
          <w:p w14:paraId="560293AE" w14:textId="450C32EA" w:rsidR="00262815" w:rsidRDefault="00262815" w:rsidP="001C76BB">
            <w:r>
              <w:t>Unreal Engine</w:t>
            </w:r>
          </w:p>
        </w:tc>
      </w:tr>
      <w:tr w:rsidR="00262815" w14:paraId="1F3E9275" w14:textId="77777777" w:rsidTr="00262815">
        <w:tc>
          <w:tcPr>
            <w:tcW w:w="704" w:type="dxa"/>
          </w:tcPr>
          <w:p w14:paraId="5E2C0305" w14:textId="1F192BA2" w:rsidR="00262815" w:rsidRDefault="00262815" w:rsidP="001C76BB">
            <w:r>
              <w:t>2.</w:t>
            </w:r>
          </w:p>
        </w:tc>
        <w:tc>
          <w:tcPr>
            <w:tcW w:w="6095" w:type="dxa"/>
          </w:tcPr>
          <w:p w14:paraId="597CAE7B" w14:textId="49AFD93D" w:rsidR="00262815" w:rsidRDefault="00262815" w:rsidP="001C76BB">
            <w:r>
              <w:t>Unity</w:t>
            </w:r>
          </w:p>
        </w:tc>
      </w:tr>
      <w:tr w:rsidR="00262815" w14:paraId="42FBBA27" w14:textId="77777777" w:rsidTr="00262815">
        <w:tc>
          <w:tcPr>
            <w:tcW w:w="704" w:type="dxa"/>
          </w:tcPr>
          <w:p w14:paraId="3E8549F4" w14:textId="495DEBAF" w:rsidR="00262815" w:rsidRDefault="00262815" w:rsidP="001C76BB">
            <w:r>
              <w:t>3.</w:t>
            </w:r>
          </w:p>
        </w:tc>
        <w:tc>
          <w:tcPr>
            <w:tcW w:w="6095" w:type="dxa"/>
          </w:tcPr>
          <w:p w14:paraId="1A72D901" w14:textId="4E7323E9" w:rsidR="00262815" w:rsidRDefault="00262815" w:rsidP="001C76BB">
            <w:r>
              <w:t>Godot</w:t>
            </w:r>
          </w:p>
        </w:tc>
      </w:tr>
      <w:tr w:rsidR="00262815" w14:paraId="66E7EC6A" w14:textId="77777777" w:rsidTr="00262815">
        <w:tc>
          <w:tcPr>
            <w:tcW w:w="704" w:type="dxa"/>
          </w:tcPr>
          <w:p w14:paraId="4E214C40" w14:textId="47A4232B" w:rsidR="00262815" w:rsidRDefault="00262815" w:rsidP="001C76BB">
            <w:r>
              <w:t>4.</w:t>
            </w:r>
          </w:p>
        </w:tc>
        <w:tc>
          <w:tcPr>
            <w:tcW w:w="6095" w:type="dxa"/>
          </w:tcPr>
          <w:p w14:paraId="6E77042C" w14:textId="2D24AE0A" w:rsidR="00262815" w:rsidRDefault="00262815" w:rsidP="001C76BB">
            <w:r>
              <w:t>Amazon Game Engines (Lumberyard, Open3D)</w:t>
            </w:r>
          </w:p>
        </w:tc>
      </w:tr>
      <w:tr w:rsidR="00262815" w14:paraId="65AC8C74" w14:textId="77777777" w:rsidTr="00262815">
        <w:tc>
          <w:tcPr>
            <w:tcW w:w="704" w:type="dxa"/>
          </w:tcPr>
          <w:p w14:paraId="6A659604" w14:textId="37CC0DEF" w:rsidR="00262815" w:rsidRDefault="00262815" w:rsidP="001C76BB">
            <w:r>
              <w:t>5.</w:t>
            </w:r>
          </w:p>
        </w:tc>
        <w:tc>
          <w:tcPr>
            <w:tcW w:w="6095" w:type="dxa"/>
          </w:tcPr>
          <w:p w14:paraId="56390CCA" w14:textId="17D0F499" w:rsidR="00262815" w:rsidRDefault="00262815" w:rsidP="00262815">
            <w:pPr>
              <w:keepNext/>
            </w:pPr>
            <w:r>
              <w:t>CryEngine</w:t>
            </w:r>
          </w:p>
        </w:tc>
      </w:tr>
    </w:tbl>
    <w:p w14:paraId="6042EB4E" w14:textId="3D78D266" w:rsidR="001C76BB" w:rsidRDefault="00262815" w:rsidP="00262815">
      <w:pPr>
        <w:pStyle w:val="Titulek"/>
      </w:pPr>
      <w:r>
        <w:t xml:space="preserve">Data za </w:t>
      </w:r>
      <w:proofErr w:type="spellStart"/>
      <w:r>
        <w:t>rok</w:t>
      </w:r>
      <w:proofErr w:type="spellEnd"/>
      <w:r>
        <w:t xml:space="preserve"> 2023</w:t>
      </w:r>
    </w:p>
    <w:p w14:paraId="699448BB" w14:textId="77777777" w:rsidR="001C76BB" w:rsidRPr="001C76BB" w:rsidRDefault="001C76BB" w:rsidP="0048485C">
      <w:pPr>
        <w:jc w:val="center"/>
      </w:pPr>
    </w:p>
    <w:p w14:paraId="1C40427E" w14:textId="1BEC2F94" w:rsidR="0084721F" w:rsidRPr="0084721F" w:rsidRDefault="0048485C" w:rsidP="0084721F">
      <w:pPr>
        <w:rPr>
          <w:lang w:val="cs-CZ"/>
        </w:rPr>
      </w:pPr>
      <w:r>
        <w:rPr>
          <w:lang w:val="cs-CZ"/>
        </w:rPr>
        <w:t>Unity Engine</w:t>
      </w:r>
    </w:p>
    <w:p w14:paraId="6E92319E" w14:textId="77777777" w:rsidR="006E19AD" w:rsidRDefault="006E19AD" w:rsidP="008E6107">
      <w:pPr>
        <w:spacing w:line="240" w:lineRule="auto"/>
        <w:rPr>
          <w:lang w:val="cs-CZ"/>
        </w:rPr>
      </w:pPr>
    </w:p>
    <w:p w14:paraId="36C11BA1" w14:textId="77777777" w:rsidR="006E19AD" w:rsidRDefault="006E19AD" w:rsidP="008E6107">
      <w:pPr>
        <w:spacing w:line="240" w:lineRule="auto"/>
        <w:rPr>
          <w:lang w:val="cs-CZ"/>
        </w:rPr>
      </w:pPr>
    </w:p>
    <w:p w14:paraId="69C54D12" w14:textId="77777777" w:rsidR="00580FF6" w:rsidRPr="008E6107" w:rsidRDefault="00580FF6" w:rsidP="008E6107">
      <w:pPr>
        <w:spacing w:line="240" w:lineRule="auto"/>
        <w:rPr>
          <w:lang w:val="cs-CZ"/>
        </w:rPr>
      </w:pPr>
    </w:p>
    <w:p w14:paraId="0742F4D2" w14:textId="0414A51A" w:rsidR="004C37AA" w:rsidRPr="004C37AA" w:rsidRDefault="004C37AA" w:rsidP="0026557A">
      <w:pPr>
        <w:spacing w:line="240" w:lineRule="auto"/>
        <w:rPr>
          <w:lang w:val="cs-CZ"/>
        </w:rPr>
      </w:pPr>
    </w:p>
    <w:p w14:paraId="108CA932" w14:textId="77777777" w:rsidR="00374DF3" w:rsidRDefault="00374DF3" w:rsidP="0026557A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14:paraId="6F3E6D41" w14:textId="0BE49685" w:rsidR="00784BE2" w:rsidRDefault="00374DF3" w:rsidP="0026557A">
      <w:pPr>
        <w:spacing w:line="240" w:lineRule="auto"/>
        <w:rPr>
          <w:lang w:val="cs-CZ"/>
        </w:rPr>
      </w:pPr>
      <w:r>
        <w:rPr>
          <w:lang w:val="cs-CZ"/>
        </w:rPr>
        <w:lastRenderedPageBreak/>
        <w:t>Zdroje</w:t>
      </w:r>
    </w:p>
    <w:p w14:paraId="50FB423A" w14:textId="21E941FB" w:rsidR="00374DF3" w:rsidRDefault="00000000" w:rsidP="0026557A">
      <w:pPr>
        <w:spacing w:line="240" w:lineRule="auto"/>
        <w:rPr>
          <w:lang w:val="cs-CZ"/>
        </w:rPr>
      </w:pPr>
      <w:hyperlink r:id="rId25" w:history="1">
        <w:r w:rsidR="00374DF3" w:rsidRPr="003B4E02">
          <w:rPr>
            <w:rStyle w:val="Hypertextovodkaz"/>
            <w:lang w:val="cs-CZ"/>
          </w:rPr>
          <w:t>https://www.root.cz/clanky/historie-vyvoje-pocitacovych-her-1-cast-prvni-milniky/</w:t>
        </w:r>
      </w:hyperlink>
    </w:p>
    <w:p w14:paraId="60C86306" w14:textId="599DD090" w:rsidR="00374DF3" w:rsidRDefault="00000000" w:rsidP="0026557A">
      <w:pPr>
        <w:spacing w:line="240" w:lineRule="auto"/>
        <w:rPr>
          <w:lang w:val="cs-CZ"/>
        </w:rPr>
      </w:pPr>
      <w:hyperlink r:id="rId26" w:history="1">
        <w:r w:rsidR="00374DF3" w:rsidRPr="003B4E02">
          <w:rPr>
            <w:rStyle w:val="Hypertextovodkaz"/>
            <w:lang w:val="cs-CZ"/>
          </w:rPr>
          <w:t>https://en.wikipedia.org/wiki/Video_game_industry</w:t>
        </w:r>
      </w:hyperlink>
    </w:p>
    <w:p w14:paraId="5CEFBE07" w14:textId="03DAD2B6" w:rsidR="004C37AA" w:rsidRDefault="00000000" w:rsidP="0026557A">
      <w:pPr>
        <w:spacing w:line="240" w:lineRule="auto"/>
        <w:rPr>
          <w:lang w:val="cs-CZ"/>
        </w:rPr>
      </w:pPr>
      <w:hyperlink r:id="rId27" w:history="1">
        <w:r w:rsidR="004C37AA" w:rsidRPr="00AC31D8">
          <w:rPr>
            <w:rStyle w:val="Hypertextovodkaz"/>
            <w:lang w:val="cs-CZ"/>
          </w:rPr>
          <w:t>https://www.erstegroup.com/en/research/report/cz/SR355728</w:t>
        </w:r>
      </w:hyperlink>
    </w:p>
    <w:p w14:paraId="0D6089E0" w14:textId="3AB64717" w:rsidR="002C5891" w:rsidRDefault="00000000" w:rsidP="0026557A">
      <w:pPr>
        <w:spacing w:line="240" w:lineRule="auto"/>
        <w:rPr>
          <w:lang w:val="cs-CZ"/>
        </w:rPr>
      </w:pPr>
      <w:hyperlink r:id="rId28" w:history="1">
        <w:r w:rsidR="00443DA7" w:rsidRPr="00AC31D8">
          <w:rPr>
            <w:rStyle w:val="Hypertextovodkaz"/>
            <w:lang w:val="cs-CZ"/>
          </w:rPr>
          <w:t>https://www.databaze-her.cz/napoveda/herni-zanry-na-databazi-her/</w:t>
        </w:r>
      </w:hyperlink>
    </w:p>
    <w:p w14:paraId="3B06D64A" w14:textId="206EBBB3" w:rsidR="00443DA7" w:rsidRDefault="00000000" w:rsidP="0026557A">
      <w:pPr>
        <w:spacing w:line="240" w:lineRule="auto"/>
      </w:pPr>
      <w:hyperlink r:id="rId29" w:history="1">
        <w:r w:rsidR="006E19AD">
          <w:rPr>
            <w:rStyle w:val="Hypertextovodkaz"/>
          </w:rPr>
          <w:t xml:space="preserve">Co je to </w:t>
        </w:r>
        <w:proofErr w:type="spellStart"/>
        <w:r w:rsidR="006E19AD">
          <w:rPr>
            <w:rStyle w:val="Hypertextovodkaz"/>
          </w:rPr>
          <w:t>herní</w:t>
        </w:r>
        <w:proofErr w:type="spellEnd"/>
        <w:r w:rsidR="006E19AD">
          <w:rPr>
            <w:rStyle w:val="Hypertextovodkaz"/>
          </w:rPr>
          <w:t xml:space="preserve"> engine [</w:t>
        </w:r>
        <w:proofErr w:type="spellStart"/>
        <w:r w:rsidR="006E19AD">
          <w:rPr>
            <w:rStyle w:val="Hypertextovodkaz"/>
          </w:rPr>
          <w:t>Obecné</w:t>
        </w:r>
        <w:proofErr w:type="spellEnd"/>
        <w:r w:rsidR="006E19AD">
          <w:rPr>
            <w:rStyle w:val="Hypertextovodkaz"/>
          </w:rPr>
          <w:t xml:space="preserve"> </w:t>
        </w:r>
        <w:proofErr w:type="spellStart"/>
        <w:r w:rsidR="006E19AD">
          <w:rPr>
            <w:rStyle w:val="Hypertextovodkaz"/>
          </w:rPr>
          <w:t>téma</w:t>
        </w:r>
        <w:proofErr w:type="spellEnd"/>
        <w:r w:rsidR="006E19AD">
          <w:rPr>
            <w:rStyle w:val="Hypertextovodkaz"/>
          </w:rPr>
          <w:t>] - CESKEMODY.cz</w:t>
        </w:r>
      </w:hyperlink>
    </w:p>
    <w:p w14:paraId="3225D9A0" w14:textId="55C814E3" w:rsidR="001118CB" w:rsidRDefault="00000000" w:rsidP="0026557A">
      <w:pPr>
        <w:spacing w:line="240" w:lineRule="auto"/>
      </w:pPr>
      <w:hyperlink r:id="rId30" w:history="1">
        <w:r w:rsidR="001118CB">
          <w:rPr>
            <w:rStyle w:val="Hypertextovodkaz"/>
          </w:rPr>
          <w:t>[2023] The Most Used Game Engines: A Comprehensive Guide - Stack Interface</w:t>
        </w:r>
      </w:hyperlink>
    </w:p>
    <w:p w14:paraId="7200C39F" w14:textId="77777777" w:rsidR="001118CB" w:rsidRDefault="001118CB" w:rsidP="0026557A">
      <w:pPr>
        <w:spacing w:line="240" w:lineRule="auto"/>
      </w:pPr>
    </w:p>
    <w:p w14:paraId="46F0FB7A" w14:textId="77777777" w:rsidR="006E19AD" w:rsidRDefault="006E19AD" w:rsidP="0026557A">
      <w:pPr>
        <w:spacing w:line="240" w:lineRule="auto"/>
        <w:rPr>
          <w:lang w:val="cs-CZ"/>
        </w:rPr>
      </w:pPr>
    </w:p>
    <w:p w14:paraId="322C0AF5" w14:textId="77777777" w:rsidR="004C37AA" w:rsidRDefault="004C37AA" w:rsidP="0026557A">
      <w:pPr>
        <w:spacing w:line="240" w:lineRule="auto"/>
        <w:rPr>
          <w:lang w:val="cs-CZ"/>
        </w:rPr>
      </w:pPr>
    </w:p>
    <w:p w14:paraId="1CE9F432" w14:textId="77777777" w:rsidR="00374DF3" w:rsidRPr="00784BE2" w:rsidRDefault="00374DF3" w:rsidP="0026557A">
      <w:pPr>
        <w:spacing w:line="240" w:lineRule="auto"/>
        <w:rPr>
          <w:lang w:val="cs-CZ"/>
        </w:rPr>
      </w:pPr>
    </w:p>
    <w:sectPr w:rsidR="00374DF3" w:rsidRPr="00784BE2" w:rsidSect="00AF7545">
      <w:pgSz w:w="11906" w:h="16838" w:code="9"/>
      <w:pgMar w:top="1418" w:right="1134" w:bottom="1418" w:left="1985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éta Bartáková" w:date="2024-01-19T08:15:00Z" w:initials="MB">
    <w:p w14:paraId="04CB6537" w14:textId="77777777" w:rsidR="00F5104C" w:rsidRDefault="00F5104C" w:rsidP="00C42FA1">
      <w:pPr>
        <w:pStyle w:val="Textkomente"/>
      </w:pPr>
      <w:r>
        <w:rPr>
          <w:rStyle w:val="Odkaznakoment"/>
        </w:rPr>
        <w:annotationRef/>
      </w:r>
      <w:r>
        <w:t xml:space="preserve">Vložit citaci: </w:t>
      </w:r>
      <w:r>
        <w:rPr>
          <w:color w:val="212529"/>
          <w:highlight w:val="white"/>
        </w:rPr>
        <w:t>ERSTE GROUP RESEARCH. </w:t>
      </w:r>
      <w:r>
        <w:rPr>
          <w:i/>
          <w:iCs/>
          <w:color w:val="212529"/>
          <w:highlight w:val="white"/>
        </w:rPr>
        <w:t>Gaming: Trendy, význam a postoj Čechů</w:t>
      </w:r>
      <w:r>
        <w:rPr>
          <w:color w:val="212529"/>
          <w:highlight w:val="white"/>
        </w:rPr>
        <w:t> [online]. 2023, 23.10.2023 [cit. 2024-01-19]. Dostupné z: https://www.erstegroup.com/en/research/report/cz/SR355728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CB65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82AA74" w16cex:dateUtc="2024-01-19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CB6537" w16cid:durableId="7582AA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DC5"/>
    <w:multiLevelType w:val="hybridMultilevel"/>
    <w:tmpl w:val="9DFEC1E4"/>
    <w:lvl w:ilvl="0" w:tplc="4CA6E6B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00000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673"/>
    <w:multiLevelType w:val="hybridMultilevel"/>
    <w:tmpl w:val="FB44E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39C"/>
    <w:multiLevelType w:val="hybridMultilevel"/>
    <w:tmpl w:val="B11CFE6E"/>
    <w:lvl w:ilvl="0" w:tplc="4CA6E6B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C4B71"/>
    <w:multiLevelType w:val="hybridMultilevel"/>
    <w:tmpl w:val="C2584D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E0D"/>
    <w:multiLevelType w:val="hybridMultilevel"/>
    <w:tmpl w:val="7AF46838"/>
    <w:lvl w:ilvl="0" w:tplc="0E9246A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1F298F"/>
    <w:multiLevelType w:val="multilevel"/>
    <w:tmpl w:val="D840BA4A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05F1512"/>
    <w:multiLevelType w:val="hybridMultilevel"/>
    <w:tmpl w:val="57D2741E"/>
    <w:lvl w:ilvl="0" w:tplc="3CC8196E">
      <w:start w:val="1"/>
      <w:numFmt w:val="decimal"/>
      <w:pStyle w:val="Nadpis2"/>
      <w:lvlText w:val="1.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E7F5BF3"/>
    <w:multiLevelType w:val="hybridMultilevel"/>
    <w:tmpl w:val="A5543642"/>
    <w:lvl w:ilvl="0" w:tplc="FE1E538C">
      <w:start w:val="1"/>
      <w:numFmt w:val="decimal"/>
      <w:pStyle w:val="Nadpis3"/>
      <w:lvlText w:val="1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E762C"/>
    <w:multiLevelType w:val="hybridMultilevel"/>
    <w:tmpl w:val="9088556E"/>
    <w:lvl w:ilvl="0" w:tplc="E6B2D856">
      <w:start w:val="1"/>
      <w:numFmt w:val="decimal"/>
      <w:lvlText w:val="1.%1."/>
      <w:lvlJc w:val="left"/>
      <w:pPr>
        <w:ind w:left="170" w:hanging="1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61142624">
    <w:abstractNumId w:val="5"/>
  </w:num>
  <w:num w:numId="2" w16cid:durableId="565651615">
    <w:abstractNumId w:val="4"/>
  </w:num>
  <w:num w:numId="3" w16cid:durableId="1505196362">
    <w:abstractNumId w:val="7"/>
  </w:num>
  <w:num w:numId="4" w16cid:durableId="232787264">
    <w:abstractNumId w:val="8"/>
  </w:num>
  <w:num w:numId="5" w16cid:durableId="197862703">
    <w:abstractNumId w:val="2"/>
  </w:num>
  <w:num w:numId="6" w16cid:durableId="84114934">
    <w:abstractNumId w:val="1"/>
  </w:num>
  <w:num w:numId="7" w16cid:durableId="638416638">
    <w:abstractNumId w:val="0"/>
  </w:num>
  <w:num w:numId="8" w16cid:durableId="1597900939">
    <w:abstractNumId w:val="8"/>
    <w:lvlOverride w:ilvl="0">
      <w:startOverride w:val="1"/>
    </w:lvlOverride>
  </w:num>
  <w:num w:numId="9" w16cid:durableId="203831715">
    <w:abstractNumId w:val="6"/>
  </w:num>
  <w:num w:numId="10" w16cid:durableId="1330013518">
    <w:abstractNumId w:val="6"/>
    <w:lvlOverride w:ilvl="0">
      <w:lvl w:ilvl="0" w:tplc="3CC8196E">
        <w:start w:val="1"/>
        <w:numFmt w:val="decimal"/>
        <w:pStyle w:val="Nadpis2"/>
        <w:lvlText w:val="2.%1."/>
        <w:lvlJc w:val="left"/>
        <w:pPr>
          <w:ind w:left="170" w:hanging="17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791434544">
    <w:abstractNumId w:val="6"/>
    <w:lvlOverride w:ilvl="0">
      <w:startOverride w:val="1"/>
      <w:lvl w:ilvl="0" w:tplc="3CC8196E">
        <w:start w:val="1"/>
        <w:numFmt w:val="decimal"/>
        <w:pStyle w:val="Nadpis2"/>
        <w:lvlText w:val="2.%1."/>
        <w:lvlJc w:val="left"/>
        <w:pPr>
          <w:ind w:left="170" w:hanging="170"/>
        </w:pPr>
        <w:rPr>
          <w:rFonts w:hint="default"/>
        </w:rPr>
      </w:lvl>
    </w:lvlOverride>
  </w:num>
  <w:num w:numId="12" w16cid:durableId="17870410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éta Bartáková">
    <w15:presenceInfo w15:providerId="AD" w15:userId="S::m.bartakova.st@spseiostrava.cz::72040c19-3df9-45e9-b7f4-2e586f759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35"/>
    <w:rsid w:val="000F18A4"/>
    <w:rsid w:val="00106F53"/>
    <w:rsid w:val="001118CB"/>
    <w:rsid w:val="0011594C"/>
    <w:rsid w:val="001224BE"/>
    <w:rsid w:val="00157F97"/>
    <w:rsid w:val="001C76BB"/>
    <w:rsid w:val="00204AC0"/>
    <w:rsid w:val="00213060"/>
    <w:rsid w:val="002418C7"/>
    <w:rsid w:val="00262815"/>
    <w:rsid w:val="0026557A"/>
    <w:rsid w:val="002711A9"/>
    <w:rsid w:val="00290576"/>
    <w:rsid w:val="002C5891"/>
    <w:rsid w:val="002D5435"/>
    <w:rsid w:val="003230B1"/>
    <w:rsid w:val="00340C4E"/>
    <w:rsid w:val="00374DF3"/>
    <w:rsid w:val="00443DA7"/>
    <w:rsid w:val="00444674"/>
    <w:rsid w:val="004535B4"/>
    <w:rsid w:val="0048485C"/>
    <w:rsid w:val="00484F8C"/>
    <w:rsid w:val="00486235"/>
    <w:rsid w:val="004B7618"/>
    <w:rsid w:val="004C37AA"/>
    <w:rsid w:val="004C756C"/>
    <w:rsid w:val="0052099C"/>
    <w:rsid w:val="00540B9C"/>
    <w:rsid w:val="00546179"/>
    <w:rsid w:val="00580FF6"/>
    <w:rsid w:val="006370A3"/>
    <w:rsid w:val="00697C56"/>
    <w:rsid w:val="006E19AD"/>
    <w:rsid w:val="006E305E"/>
    <w:rsid w:val="006F70F3"/>
    <w:rsid w:val="00784BE2"/>
    <w:rsid w:val="007E3065"/>
    <w:rsid w:val="0082148A"/>
    <w:rsid w:val="0083697A"/>
    <w:rsid w:val="0084721F"/>
    <w:rsid w:val="0088115C"/>
    <w:rsid w:val="008C596D"/>
    <w:rsid w:val="008E6107"/>
    <w:rsid w:val="009B452F"/>
    <w:rsid w:val="009C1434"/>
    <w:rsid w:val="009C2D3E"/>
    <w:rsid w:val="009D6F1C"/>
    <w:rsid w:val="00A37489"/>
    <w:rsid w:val="00A47CD6"/>
    <w:rsid w:val="00AD0100"/>
    <w:rsid w:val="00AD24BF"/>
    <w:rsid w:val="00AE3122"/>
    <w:rsid w:val="00AF7545"/>
    <w:rsid w:val="00B2675B"/>
    <w:rsid w:val="00B43877"/>
    <w:rsid w:val="00B74DB1"/>
    <w:rsid w:val="00B915FE"/>
    <w:rsid w:val="00B9781A"/>
    <w:rsid w:val="00C139D8"/>
    <w:rsid w:val="00C2601D"/>
    <w:rsid w:val="00C27368"/>
    <w:rsid w:val="00C31114"/>
    <w:rsid w:val="00C624ED"/>
    <w:rsid w:val="00C8295B"/>
    <w:rsid w:val="00CF630E"/>
    <w:rsid w:val="00CF6A39"/>
    <w:rsid w:val="00E74648"/>
    <w:rsid w:val="00F336A7"/>
    <w:rsid w:val="00F5104C"/>
    <w:rsid w:val="00FE3D76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BD0A"/>
  <w15:chartTrackingRefBased/>
  <w15:docId w15:val="{E927B3E0-F5AB-4925-8410-6381191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452F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A47CD6"/>
    <w:pPr>
      <w:keepNext/>
      <w:keepLines/>
      <w:numPr>
        <w:numId w:val="1"/>
      </w:numPr>
      <w:spacing w:before="360" w:after="80"/>
      <w:ind w:left="567" w:hanging="567"/>
      <w:outlineLvl w:val="0"/>
    </w:pPr>
    <w:rPr>
      <w:rFonts w:eastAsiaTheme="majorEastAsia" w:cstheme="majorBidi"/>
      <w:sz w:val="48"/>
      <w:szCs w:val="40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B7618"/>
    <w:pPr>
      <w:keepNext/>
      <w:keepLines/>
      <w:numPr>
        <w:numId w:val="9"/>
      </w:numPr>
      <w:adjustRightInd w:val="0"/>
      <w:spacing w:before="160" w:after="80"/>
      <w:outlineLvl w:val="1"/>
      <w15:collapsed/>
    </w:pPr>
    <w:rPr>
      <w:rFonts w:eastAsiaTheme="majorEastAsia" w:cstheme="majorBidi"/>
      <w:sz w:val="32"/>
      <w:szCs w:val="32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47CD6"/>
    <w:pPr>
      <w:keepNext/>
      <w:keepLines/>
      <w:numPr>
        <w:numId w:val="3"/>
      </w:numPr>
      <w:spacing w:before="160" w:after="80"/>
      <w:ind w:left="851" w:hanging="851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5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7CD6"/>
    <w:rPr>
      <w:rFonts w:ascii="Times New Roman" w:eastAsiaTheme="majorEastAsia" w:hAnsi="Times New Roman" w:cstheme="majorBidi"/>
      <w:sz w:val="48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4B7618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47CD6"/>
    <w:rPr>
      <w:rFonts w:ascii="Times New Roman" w:eastAsiaTheme="majorEastAsia" w:hAnsi="Times New Roman" w:cstheme="majorBidi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543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5435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543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5435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543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5435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2D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54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543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2D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5435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2D543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543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5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5435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2D543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06F53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06F53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510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10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104C"/>
    <w:rPr>
      <w:rFonts w:ascii="Times New Roman" w:hAnsi="Times New Roman"/>
      <w:sz w:val="20"/>
      <w:szCs w:val="20"/>
      <w:lang w:val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10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104C"/>
    <w:rPr>
      <w:rFonts w:ascii="Times New Roman" w:hAnsi="Times New Roman"/>
      <w:b/>
      <w:bCs/>
      <w:sz w:val="20"/>
      <w:szCs w:val="20"/>
      <w:lang w:val="en-GB"/>
    </w:rPr>
  </w:style>
  <w:style w:type="character" w:styleId="Sledovanodkaz">
    <w:name w:val="FollowedHyperlink"/>
    <w:basedOn w:val="Standardnpsmoodstavce"/>
    <w:uiPriority w:val="99"/>
    <w:semiHidden/>
    <w:unhideWhenUsed/>
    <w:rsid w:val="00AE3122"/>
    <w:rPr>
      <w:color w:val="96607D" w:themeColor="followedHyperlink"/>
      <w:u w:val="single"/>
    </w:rPr>
  </w:style>
  <w:style w:type="table" w:styleId="Mkatabulky">
    <w:name w:val="Table Grid"/>
    <w:basedOn w:val="Normlntabulka"/>
    <w:uiPriority w:val="39"/>
    <w:rsid w:val="0084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1C76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88115C"/>
    <w:pPr>
      <w:spacing w:after="0" w:line="240" w:lineRule="auto"/>
    </w:pPr>
    <w:rPr>
      <w:kern w:val="0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88115C"/>
    <w:rPr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ore.steampowered.com/app/812140/Assassins_Creed_Odyssey/" TargetMode="External"/><Relationship Id="rId18" Type="http://schemas.openxmlformats.org/officeDocument/2006/relationships/hyperlink" Target="https://store.steampowered.com/app/105600/Terraria/" TargetMode="External"/><Relationship Id="rId26" Type="http://schemas.openxmlformats.org/officeDocument/2006/relationships/hyperlink" Target="https://en.wikipedia.org/wiki/Video_game_indust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steampowered.com/app/25890/Hearts_of_Iron_III/" TargetMode="External"/><Relationship Id="rId7" Type="http://schemas.openxmlformats.org/officeDocument/2006/relationships/hyperlink" Target="https://en.wikipedia.org/wiki/Tennis_for_Two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store.steampowered.com/app/48000/LIMBO/" TargetMode="External"/><Relationship Id="rId25" Type="http://schemas.openxmlformats.org/officeDocument/2006/relationships/hyperlink" Target="https://www.root.cz/clanky/historie-vyvoje-pocitacovych-her-1-cast-prvni-milniky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ore.steampowered.com/app/367520/Hollow_Knight/" TargetMode="External"/><Relationship Id="rId20" Type="http://schemas.openxmlformats.org/officeDocument/2006/relationships/hyperlink" Target="https://store.steampowered.com/app/464920/Surviving_Mars/" TargetMode="External"/><Relationship Id="rId29" Type="http://schemas.openxmlformats.org/officeDocument/2006/relationships/hyperlink" Target="https://www.ceskemody.cz/clanky.php?clanek=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XO_(video_game)" TargetMode="External"/><Relationship Id="rId11" Type="http://schemas.microsoft.com/office/2016/09/relationships/commentsIds" Target="commentsIds.xml"/><Relationship Id="rId24" Type="http://schemas.openxmlformats.org/officeDocument/2006/relationships/hyperlink" Target="https://store.steampowered.com/app/39210/FINAL_FANTASY_XIV_Online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814380/Sekiro_Shadows_Die_Twice__GOTY_Edition/" TargetMode="External"/><Relationship Id="rId23" Type="http://schemas.openxmlformats.org/officeDocument/2006/relationships/hyperlink" Target="https://store.steampowered.com/app/292030/Zaklna_3_Divok_hon/" TargetMode="External"/><Relationship Id="rId28" Type="http://schemas.openxmlformats.org/officeDocument/2006/relationships/hyperlink" Target="https://www.databaze-her.cz/napoveda/herni-zanry-na-databazi-her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hearthstone.blizzard.com/en-u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store.steampowered.com/app/203160/Tomb_Raider/" TargetMode="External"/><Relationship Id="rId22" Type="http://schemas.openxmlformats.org/officeDocument/2006/relationships/hyperlink" Target="https://store.steampowered.com/app/1086940/Baldurs_Gate_3/" TargetMode="External"/><Relationship Id="rId27" Type="http://schemas.openxmlformats.org/officeDocument/2006/relationships/hyperlink" Target="https://www.erstegroup.com/en/research/report/cz/SR355728" TargetMode="External"/><Relationship Id="rId30" Type="http://schemas.openxmlformats.org/officeDocument/2006/relationships/hyperlink" Target="https://stackinterface.com/most-used-game-engines/" TargetMode="External"/><Relationship Id="rId8" Type="http://schemas.openxmlformats.org/officeDocument/2006/relationships/hyperlink" Target="https://cs.wikipedia.org/wiki/Spacewar!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0CC5-4578-46B3-AD78-49D2FB97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848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Markéta Bartáková</cp:lastModifiedBy>
  <cp:revision>54</cp:revision>
  <dcterms:created xsi:type="dcterms:W3CDTF">2024-01-10T22:09:00Z</dcterms:created>
  <dcterms:modified xsi:type="dcterms:W3CDTF">2024-03-22T09:16:00Z</dcterms:modified>
</cp:coreProperties>
</file>