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8724" w14:textId="0409CE1D"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3D3083">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3D3083">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3D3083"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3D3083">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3D3083">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3D3083">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3D3083">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3D3083"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3D3083">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3D3083">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3D3083">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3D3083">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3D3083">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3D3083"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695BCB">
        <w:tc>
          <w:tcPr>
            <w:tcW w:w="3085" w:type="dxa"/>
          </w:tcPr>
          <w:p w14:paraId="407AC0BD" w14:textId="75FBFC8E" w:rsidR="00F25618" w:rsidRPr="000E4C80" w:rsidRDefault="00F25618" w:rsidP="00695BCB">
            <w:r>
              <w:t xml:space="preserve">Phrase </w:t>
            </w:r>
          </w:p>
        </w:tc>
        <w:tc>
          <w:tcPr>
            <w:tcW w:w="6779" w:type="dxa"/>
          </w:tcPr>
          <w:p w14:paraId="4040F45E" w14:textId="63000E28" w:rsidR="00F25618" w:rsidRPr="000E4C80" w:rsidRDefault="00F25618" w:rsidP="00695BCB">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695BCB">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695BCB">
        <w:tc>
          <w:tcPr>
            <w:tcW w:w="3085" w:type="dxa"/>
          </w:tcPr>
          <w:p w14:paraId="781658AE" w14:textId="4919959C" w:rsidR="00F25618" w:rsidRPr="00AE36A4" w:rsidRDefault="00AE36A4" w:rsidP="00695BCB">
            <w:pPr>
              <w:rPr>
                <w:b/>
                <w:bCs/>
              </w:rPr>
            </w:pPr>
            <w:r>
              <w:rPr>
                <w:b/>
                <w:bCs/>
              </w:rPr>
              <w:t>Income Sources</w:t>
            </w:r>
          </w:p>
        </w:tc>
        <w:tc>
          <w:tcPr>
            <w:tcW w:w="6779" w:type="dxa"/>
          </w:tcPr>
          <w:p w14:paraId="0C54F0F8" w14:textId="50E4A4B5" w:rsidR="00F25618" w:rsidRPr="00E4267D" w:rsidRDefault="00E4267D" w:rsidP="00695BCB">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695BCB">
        <w:trPr>
          <w:trHeight w:val="392"/>
        </w:trPr>
        <w:tc>
          <w:tcPr>
            <w:tcW w:w="1635" w:type="dxa"/>
            <w:shd w:val="clear" w:color="auto" w:fill="auto"/>
          </w:tcPr>
          <w:p w14:paraId="7D3919FC" w14:textId="16261F1C" w:rsidR="00F25618" w:rsidRPr="007260BA" w:rsidRDefault="00F25618" w:rsidP="00695BCB">
            <w:r>
              <w:t xml:space="preserve">Requirement ID </w:t>
            </w:r>
          </w:p>
        </w:tc>
        <w:tc>
          <w:tcPr>
            <w:tcW w:w="8198" w:type="dxa"/>
            <w:shd w:val="clear" w:color="auto" w:fill="auto"/>
          </w:tcPr>
          <w:p w14:paraId="12A6E38B" w14:textId="0892C009" w:rsidR="00F25618" w:rsidRPr="007260BA" w:rsidRDefault="00F25618" w:rsidP="00695BCB">
            <w:r>
              <w:t xml:space="preserve">Requirement State  </w:t>
            </w:r>
          </w:p>
        </w:tc>
      </w:tr>
      <w:tr w:rsidR="00F25618" w14:paraId="3185F8CA" w14:textId="77777777" w:rsidTr="00695BCB">
        <w:trPr>
          <w:trHeight w:val="502"/>
        </w:trPr>
        <w:tc>
          <w:tcPr>
            <w:tcW w:w="1635" w:type="dxa"/>
            <w:shd w:val="clear" w:color="auto" w:fill="auto"/>
          </w:tcPr>
          <w:p w14:paraId="27B8EBC0" w14:textId="77777777" w:rsidR="00F25618" w:rsidRPr="00A04804" w:rsidRDefault="00F25618" w:rsidP="00695BCB">
            <w:r w:rsidRPr="00A04804">
              <w:t>FR01</w:t>
            </w:r>
          </w:p>
        </w:tc>
        <w:tc>
          <w:tcPr>
            <w:tcW w:w="8198" w:type="dxa"/>
            <w:shd w:val="clear" w:color="auto" w:fill="auto"/>
          </w:tcPr>
          <w:p w14:paraId="7C38FE70" w14:textId="77777777" w:rsidR="00F25618" w:rsidRPr="00A04804" w:rsidRDefault="00F25618" w:rsidP="00695BCB">
            <w:r w:rsidRPr="00A04804">
              <w:t xml:space="preserve">As soon as the user launches the application, a login/sign-up screen will appear. </w:t>
            </w:r>
          </w:p>
        </w:tc>
      </w:tr>
      <w:tr w:rsidR="00F25618" w14:paraId="32693A63" w14:textId="77777777" w:rsidTr="00695BCB">
        <w:trPr>
          <w:trHeight w:val="799"/>
        </w:trPr>
        <w:tc>
          <w:tcPr>
            <w:tcW w:w="1635" w:type="dxa"/>
            <w:shd w:val="clear" w:color="auto" w:fill="auto"/>
          </w:tcPr>
          <w:p w14:paraId="7BA618A6" w14:textId="77777777" w:rsidR="00F25618" w:rsidRPr="00F25618" w:rsidRDefault="00F25618" w:rsidP="00695BCB">
            <w:r w:rsidRPr="00F25618">
              <w:t>FR02</w:t>
            </w:r>
          </w:p>
        </w:tc>
        <w:tc>
          <w:tcPr>
            <w:tcW w:w="8198" w:type="dxa"/>
            <w:shd w:val="clear" w:color="auto" w:fill="auto"/>
          </w:tcPr>
          <w:p w14:paraId="2E0C8C25" w14:textId="77777777" w:rsidR="00F25618" w:rsidRPr="00F25618" w:rsidRDefault="00F25618" w:rsidP="00695BCB">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695BCB">
        <w:trPr>
          <w:trHeight w:val="1405"/>
        </w:trPr>
        <w:tc>
          <w:tcPr>
            <w:tcW w:w="1635" w:type="dxa"/>
            <w:shd w:val="clear" w:color="auto" w:fill="auto"/>
          </w:tcPr>
          <w:p w14:paraId="09F1C4BB" w14:textId="77777777" w:rsidR="00F25618" w:rsidRPr="00F25618" w:rsidRDefault="00F25618" w:rsidP="00695BCB">
            <w:r w:rsidRPr="00F25618">
              <w:t xml:space="preserve">FR03 </w:t>
            </w:r>
          </w:p>
        </w:tc>
        <w:tc>
          <w:tcPr>
            <w:tcW w:w="8198" w:type="dxa"/>
            <w:shd w:val="clear" w:color="auto" w:fill="auto"/>
          </w:tcPr>
          <w:p w14:paraId="1B14E877" w14:textId="18DB2EA7" w:rsidR="00F25618" w:rsidRPr="00F25618" w:rsidRDefault="00F25618" w:rsidP="00695BCB">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695BCB">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695BCB">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695BCB">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OS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4E5ABC13" w14:textId="77777777" w:rsidR="00122A3B" w:rsidRDefault="003878F3">
      <w:pPr>
        <w:pStyle w:val="ListParagraph"/>
        <w:numPr>
          <w:ilvl w:val="0"/>
          <w:numId w:val="2"/>
        </w:numPr>
      </w:pPr>
      <w:r>
        <w:rPr>
          <w:b/>
          <w:bCs/>
          <w:color w:val="C00000"/>
        </w:rPr>
        <w:lastRenderedPageBreak/>
        <w:t xml:space="preserve">Using below table template, </w:t>
      </w:r>
      <w:r>
        <w:rPr>
          <w:b/>
          <w:bCs/>
          <w:color w:val="C00000"/>
          <w:sz w:val="28"/>
          <w:szCs w:val="28"/>
          <w:u w:val="single"/>
        </w:rPr>
        <w:t>for each</w:t>
      </w:r>
      <w:r>
        <w:rPr>
          <w:b/>
          <w:bCs/>
          <w:color w:val="C00000"/>
        </w:rPr>
        <w:t xml:space="preserve"> requirement write an enriched user story specifying the details of each use case and showing the interaction to implement this use case. </w:t>
      </w:r>
    </w:p>
    <w:p w14:paraId="09EDFB39" w14:textId="77777777" w:rsidR="00122A3B" w:rsidRDefault="003878F3">
      <w:pPr>
        <w:pStyle w:val="ListParagraph"/>
        <w:numPr>
          <w:ilvl w:val="1"/>
          <w:numId w:val="2"/>
        </w:numPr>
      </w:pPr>
      <w:r>
        <w:rPr>
          <w:b/>
          <w:bCs/>
          <w:color w:val="C00000"/>
        </w:rPr>
        <w:t>If one requirement is so big, you could divide it to more than one user story.</w:t>
      </w:r>
    </w:p>
    <w:p w14:paraId="09CB76C7" w14:textId="77777777" w:rsidR="00122A3B" w:rsidRDefault="003878F3">
      <w:pPr>
        <w:pStyle w:val="ListParagraph"/>
        <w:numPr>
          <w:ilvl w:val="1"/>
          <w:numId w:val="2"/>
        </w:numPr>
      </w:pPr>
      <w:r>
        <w:rPr>
          <w:b/>
          <w:bCs/>
          <w:color w:val="C00000"/>
        </w:rPr>
        <w:t xml:space="preserve">If some requirements are not major, you could plugin them in other user stories. </w:t>
      </w:r>
    </w:p>
    <w:p w14:paraId="5D986531" w14:textId="77777777" w:rsidR="00122A3B" w:rsidRDefault="003878F3">
      <w:pPr>
        <w:pStyle w:val="ListParagraph"/>
        <w:numPr>
          <w:ilvl w:val="0"/>
          <w:numId w:val="2"/>
        </w:numPr>
        <w:rPr>
          <w:b/>
          <w:bCs/>
          <w:color w:val="C00000"/>
        </w:rPr>
      </w:pPr>
      <w:r>
        <w:rPr>
          <w:b/>
          <w:bCs/>
          <w:color w:val="C00000"/>
        </w:rPr>
        <w:t>Flow of events should be very detailed</w:t>
      </w:r>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44DB5F68"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it’s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ACFBCEA" w14:textId="77777777" w:rsidR="00122A3B" w:rsidRDefault="003878F3">
            <w:pPr>
              <w:pStyle w:val="ListParagraph"/>
              <w:spacing w:after="60"/>
              <w:ind w:left="0"/>
              <w:rPr>
                <w:b/>
                <w:bCs/>
                <w:color w:val="C00000"/>
              </w:rPr>
            </w:pPr>
            <w:r>
              <w:rPr>
                <w:b/>
                <w:bCs/>
                <w:color w:val="C00000"/>
              </w:rPr>
              <w:t>Describe when we can decide that this user story is correctly implemented and accepted. For example:</w:t>
            </w:r>
          </w:p>
          <w:p w14:paraId="3E8F5950" w14:textId="5BC7D0B1"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a user and I’m on the sign-up screen</w:t>
            </w:r>
          </w:p>
          <w:p w14:paraId="1C623917" w14:textId="66CCFFB5"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I fill in all the fields with my information and I click sign-up</w:t>
            </w:r>
          </w:p>
          <w:p w14:paraId="7F34F7D3" w14:textId="7F70A5CC"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76F40161" w14:textId="592BE98F" w:rsidR="00A961F9" w:rsidRDefault="00A961F9">
            <w:pPr>
              <w:spacing w:after="0"/>
            </w:pPr>
            <w:r>
              <w:t xml:space="preserve">4- User chooses </w:t>
            </w:r>
            <w:r w:rsidR="00BF5BCD">
              <w:t>whether they want to</w:t>
            </w:r>
            <w:r>
              <w:t xml:space="preserve"> sync with their bank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4AA9FE30" w:rsidR="00A961F9" w:rsidRDefault="00864092" w:rsidP="00A961F9">
            <w:pPr>
              <w:spacing w:after="0"/>
            </w:pPr>
            <w:r>
              <w:t>5-</w:t>
            </w:r>
            <w:r w:rsidR="003878F3">
              <w:t xml:space="preserve"> System </w:t>
            </w:r>
            <w:r>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lastRenderedPageBreak/>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2298E7B2" w:rsidR="00A961F9" w:rsidRPr="00A961F9" w:rsidRDefault="00864092" w:rsidP="00A961F9">
            <w:pPr>
              <w:spacing w:after="0" w:line="240" w:lineRule="auto"/>
            </w:pPr>
            <w:r>
              <w:t>6-</w:t>
            </w:r>
            <w:r w:rsidR="002F2E60">
              <w:t xml:space="preserve"> </w:t>
            </w:r>
            <w:r>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8A9C7C5" w14:textId="7F2E5906" w:rsidR="00122A3B" w:rsidRDefault="00A961F9">
            <w:pPr>
              <w:spacing w:after="0" w:line="240" w:lineRule="auto"/>
              <w:rPr>
                <w:rFonts w:eastAsia="Times New Roman" w:cstheme="minorHAnsi"/>
                <w:color w:val="000000"/>
                <w:sz w:val="24"/>
                <w:szCs w:val="24"/>
              </w:rPr>
            </w:pPr>
            <w:r>
              <w:t>3- User Fills in the boxes</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4A0248F0" w:rsidR="002F2E60" w:rsidRDefault="000B26B7" w:rsidP="000B26B7">
      <w:pPr>
        <w:tabs>
          <w:tab w:val="left" w:pos="720"/>
        </w:tabs>
        <w:spacing w:before="100" w:beforeAutospacing="1" w:after="120" w:line="240" w:lineRule="auto"/>
        <w:ind w:left="357"/>
        <w:rPr>
          <w:rFonts w:eastAsia="Times New Roman" w:cstheme="minorHAnsi"/>
          <w:color w:val="000000"/>
          <w:sz w:val="28"/>
          <w:szCs w:val="28"/>
        </w:rPr>
      </w:pPr>
      <w:r w:rsidRPr="000B26B7">
        <w:rPr>
          <w:rFonts w:eastAsia="Times New Roman" w:cstheme="minorHAnsi"/>
          <w:color w:val="000000"/>
          <w:sz w:val="28"/>
          <w:szCs w:val="28"/>
        </w:rPr>
        <w:lastRenderedPageBreak/>
        <w:drawing>
          <wp:inline distT="0" distB="0" distL="0" distR="0" wp14:anchorId="54B50AA2" wp14:editId="7A4B2220">
            <wp:extent cx="6126480" cy="445452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4454525"/>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9E249BC" w14:textId="77777777" w:rsidR="005B7D05" w:rsidRDefault="005B7D05" w:rsidP="00924D1C">
            <w:pPr>
              <w:spacing w:before="9" w:after="0" w:line="240" w:lineRule="auto"/>
              <w:rPr>
                <w:rFonts w:ascii="Calibri" w:eastAsia="Times New Roman" w:hAnsi="Calibri" w:cs="Calibri"/>
              </w:rPr>
            </w:pPr>
          </w:p>
          <w:p w14:paraId="7543886E" w14:textId="0AF1D0C2" w:rsidR="005B7D05" w:rsidRDefault="005B7D05" w:rsidP="00924D1C">
            <w:pPr>
              <w:spacing w:before="9" w:after="0" w:line="240" w:lineRule="auto"/>
              <w:rPr>
                <w:rFonts w:ascii="Calibri" w:eastAsia="Times New Roman" w:hAnsi="Calibri" w:cs="Calibri"/>
              </w:rPr>
            </w:pP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4A571895" w:rsidR="005B7D05" w:rsidRDefault="005B7D05" w:rsidP="00524E0C">
            <w:pPr>
              <w:spacing w:before="7" w:after="0" w:line="240" w:lineRule="auto"/>
              <w:rPr>
                <w:rFonts w:ascii="Calibri" w:eastAsia="Times New Roman" w:hAnsi="Calibri" w:cs="Calibri"/>
              </w:rPr>
            </w:pPr>
            <w:r>
              <w:rPr>
                <w:rFonts w:ascii="Calibri" w:eastAsia="Times New Roman" w:hAnsi="Calibri" w:cs="Calibri"/>
              </w:rPr>
              <w:t>Sync with bank acc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68A3FC52" w:rsidR="005B7D05" w:rsidRDefault="005B7D05" w:rsidP="005B7D05">
            <w:pPr>
              <w:spacing w:before="9" w:after="0" w:line="240" w:lineRule="auto"/>
              <w:jc w:val="center"/>
              <w:rPr>
                <w:rFonts w:ascii="Calibri" w:eastAsia="Times New Roman" w:hAnsi="Calibri" w:cs="Calibri"/>
              </w:rPr>
            </w:pPr>
            <w:r>
              <w:rPr>
                <w:rFonts w:ascii="Calibri" w:eastAsia="Times New Roman" w:hAnsi="Calibri" w:cs="Calibri"/>
              </w:rPr>
              <w:t>Check box</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524E0C">
            <w:pPr>
              <w:spacing w:before="9" w:after="0" w:line="240" w:lineRule="auto"/>
              <w:rPr>
                <w:rFonts w:ascii="Calibri" w:eastAsia="Times New Roman" w:hAnsi="Calibri" w:cs="Calibri"/>
              </w:rPr>
            </w:pPr>
          </w:p>
        </w:tc>
      </w:tr>
    </w:tbl>
    <w:p w14:paraId="3A0C5787" w14:textId="77777777" w:rsidR="00122A3B" w:rsidRDefault="003878F3">
      <w:pPr>
        <w:spacing w:after="0"/>
        <w:ind w:left="284"/>
        <w:rPr>
          <w:b/>
          <w:bCs/>
        </w:rPr>
      </w:pPr>
      <w:r>
        <w:rPr>
          <w:b/>
          <w:bCs/>
        </w:rPr>
        <w:t>_____________________________________________________________________________________</w:t>
      </w:r>
    </w:p>
    <w:p w14:paraId="06869B6E" w14:textId="77777777" w:rsidR="00122A3B" w:rsidRDefault="003878F3">
      <w:pPr>
        <w:rPr>
          <w:rFonts w:eastAsia="Times New Roman" w:cstheme="minorHAnsi"/>
          <w:b/>
          <w:bCs/>
          <w:color w:val="1F3864"/>
          <w:sz w:val="28"/>
          <w:szCs w:val="28"/>
        </w:rPr>
      </w:pPr>
      <w:r>
        <w:rPr>
          <w:rFonts w:eastAsia="Times New Roman" w:cstheme="minorHAnsi"/>
          <w:b/>
          <w:bCs/>
          <w:color w:val="1F3864"/>
          <w:sz w:val="28"/>
          <w:szCs w:val="28"/>
        </w:rPr>
        <w:br w:type="page"/>
      </w: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77777777" w:rsidR="00122A3B" w:rsidRDefault="00122A3B">
            <w:pPr>
              <w:spacing w:after="0" w:line="240" w:lineRule="auto"/>
              <w:ind w:left="111" w:right="443"/>
              <w:rPr>
                <w:rFonts w:ascii="Calibri" w:eastAsia="Times New Roman" w:hAnsi="Calibri" w:cs="Calibri"/>
                <w:color w:val="000000"/>
                <w:sz w:val="24"/>
                <w:szCs w:val="24"/>
                <w:lang w:bidi="ar-EG"/>
              </w:rPr>
            </w:pP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77777777" w:rsidR="00122A3B" w:rsidRDefault="00122A3B">
            <w:pPr>
              <w:spacing w:after="0" w:line="264" w:lineRule="auto"/>
            </w:pP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77777777"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w:t>
            </w:r>
          </w:p>
          <w:p w14:paraId="6CAB6E7C" w14:textId="77777777"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w:t>
            </w:r>
          </w:p>
          <w:p w14:paraId="07BA8688" w14:textId="77777777" w:rsidR="00122A3B"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So</w:t>
            </w:r>
            <w:r>
              <w:rPr>
                <w:rFonts w:ascii="Arial" w:eastAsia="Times New Roman" w:hAnsi="Arial" w:cs="Arial"/>
                <w:color w:val="000000"/>
              </w:rPr>
              <w:t xml:space="preserve"> …………..</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0F8B00FA" w14:textId="77777777" w:rsidR="00122A3B" w:rsidRDefault="003878F3">
            <w:pPr>
              <w:pStyle w:val="ListParagraph"/>
              <w:spacing w:after="60"/>
              <w:ind w:left="0"/>
              <w:rPr>
                <w:b/>
                <w:bCs/>
                <w:color w:val="C00000"/>
              </w:rPr>
            </w:pPr>
            <w:r>
              <w:rPr>
                <w:b/>
                <w:bCs/>
                <w:color w:val="C00000"/>
              </w:rPr>
              <w:t>Describe when we can decide that this user story is correctly implemented and accepted. For example:</w:t>
            </w:r>
          </w:p>
          <w:p w14:paraId="62B140B3" w14:textId="77777777"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logged-out system user and I’m on the Sign-In page</w:t>
            </w:r>
          </w:p>
          <w:p w14:paraId="450BF09D" w14:textId="77777777"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fill in the “Username” and “Password” fields with my authentication credentials and I click the Sign-In button</w:t>
            </w:r>
          </w:p>
          <w:p w14:paraId="761A8BDA" w14:textId="77777777"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signs me in</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51CA36A7" w14:textId="77777777" w:rsidR="00A05FBF" w:rsidRDefault="00A05FBF" w:rsidP="00A05FBF">
      <w:pPr>
        <w:spacing w:after="0"/>
        <w:ind w:left="284"/>
        <w:rPr>
          <w:b/>
          <w:bCs/>
        </w:rPr>
      </w:pPr>
    </w:p>
    <w:p w14:paraId="642982DC" w14:textId="77777777" w:rsidR="00A05FBF" w:rsidRDefault="00A05FBF" w:rsidP="00A05FBF">
      <w:pPr>
        <w:spacing w:after="0"/>
        <w:ind w:left="284"/>
        <w:rPr>
          <w:b/>
          <w:bCs/>
        </w:rPr>
      </w:pPr>
    </w:p>
    <w:p w14:paraId="133D1D49" w14:textId="77777777" w:rsidR="00A05FBF" w:rsidRDefault="00A05FBF" w:rsidP="00A05FBF">
      <w:pPr>
        <w:spacing w:after="0"/>
        <w:ind w:left="284"/>
        <w:rPr>
          <w:b/>
          <w:bCs/>
        </w:rPr>
      </w:pPr>
    </w:p>
    <w:p w14:paraId="06A76E8A" w14:textId="77777777" w:rsidR="00A05FBF" w:rsidRDefault="00A05FBF" w:rsidP="00A05FBF">
      <w:pPr>
        <w:spacing w:after="0"/>
        <w:ind w:left="284"/>
        <w:rPr>
          <w:b/>
          <w:bCs/>
        </w:rPr>
      </w:pPr>
    </w:p>
    <w:p w14:paraId="51A9551A" w14:textId="77777777" w:rsidR="00A05FBF" w:rsidRDefault="00A05FBF" w:rsidP="00A05FBF">
      <w:pPr>
        <w:spacing w:after="0"/>
        <w:ind w:left="284"/>
      </w:pPr>
    </w:p>
    <w:p w14:paraId="338263B5" w14:textId="77777777" w:rsidR="00A05FBF" w:rsidRDefault="00A05FBF" w:rsidP="00A05FBF">
      <w:pPr>
        <w:spacing w:after="0"/>
        <w:ind w:left="284"/>
      </w:pPr>
    </w:p>
    <w:p w14:paraId="7946A6B0" w14:textId="77777777" w:rsidR="00A05FBF" w:rsidRDefault="00A05FBF" w:rsidP="00A05FBF">
      <w:pPr>
        <w:spacing w:after="0"/>
        <w:ind w:left="284"/>
      </w:pPr>
    </w:p>
    <w:p w14:paraId="0C95022B" w14:textId="77777777" w:rsidR="00A05FBF" w:rsidRDefault="00A05FBF" w:rsidP="00A05FBF">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lastRenderedPageBreak/>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3"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Write a list of all tools used to develop the design (e.g., ArgoUML, Visual-Paradigm, mocqus,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lastRenderedPageBreak/>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and  User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4"/>
      <w:footerReference w:type="default" r:id="rId15"/>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D936F" w14:textId="77777777" w:rsidR="003D3083" w:rsidRDefault="003D3083">
      <w:pPr>
        <w:spacing w:line="240" w:lineRule="auto"/>
      </w:pPr>
      <w:r>
        <w:separator/>
      </w:r>
    </w:p>
  </w:endnote>
  <w:endnote w:type="continuationSeparator" w:id="0">
    <w:p w14:paraId="6CB7252B" w14:textId="77777777" w:rsidR="003D3083" w:rsidRDefault="003D3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8AF8B" w14:textId="77777777" w:rsidR="003D3083" w:rsidRDefault="003D3083">
      <w:pPr>
        <w:spacing w:after="0"/>
      </w:pPr>
      <w:r>
        <w:separator/>
      </w:r>
    </w:p>
  </w:footnote>
  <w:footnote w:type="continuationSeparator" w:id="0">
    <w:p w14:paraId="7BF62984" w14:textId="77777777" w:rsidR="003D3083" w:rsidRDefault="003D30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8"/>
  </w:num>
  <w:num w:numId="2">
    <w:abstractNumId w:val="0"/>
  </w:num>
  <w:num w:numId="3">
    <w:abstractNumId w:val="6"/>
  </w:num>
  <w:num w:numId="4">
    <w:abstractNumId w:val="19"/>
  </w:num>
  <w:num w:numId="5">
    <w:abstractNumId w:val="8"/>
  </w:num>
  <w:num w:numId="6">
    <w:abstractNumId w:val="15"/>
  </w:num>
  <w:num w:numId="7">
    <w:abstractNumId w:val="4"/>
  </w:num>
  <w:num w:numId="8">
    <w:abstractNumId w:val="1"/>
  </w:num>
  <w:num w:numId="9">
    <w:abstractNumId w:val="11"/>
  </w:num>
  <w:num w:numId="10">
    <w:abstractNumId w:val="13"/>
  </w:num>
  <w:num w:numId="11">
    <w:abstractNumId w:val="14"/>
  </w:num>
  <w:num w:numId="12">
    <w:abstractNumId w:val="20"/>
  </w:num>
  <w:num w:numId="13">
    <w:abstractNumId w:val="16"/>
  </w:num>
  <w:num w:numId="14">
    <w:abstractNumId w:val="17"/>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34FA4"/>
    <w:rsid w:val="002359B0"/>
    <w:rsid w:val="00236667"/>
    <w:rsid w:val="00236FDE"/>
    <w:rsid w:val="002372A9"/>
    <w:rsid w:val="0024072F"/>
    <w:rsid w:val="00243FA4"/>
    <w:rsid w:val="00245ECB"/>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A01B2"/>
    <w:rsid w:val="002A47AA"/>
    <w:rsid w:val="002A54F6"/>
    <w:rsid w:val="002B495A"/>
    <w:rsid w:val="002C2FC3"/>
    <w:rsid w:val="002D0487"/>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75CB"/>
    <w:rsid w:val="00472DE7"/>
    <w:rsid w:val="00481397"/>
    <w:rsid w:val="00482257"/>
    <w:rsid w:val="004842A2"/>
    <w:rsid w:val="0048615A"/>
    <w:rsid w:val="0049174E"/>
    <w:rsid w:val="00493293"/>
    <w:rsid w:val="00493B2E"/>
    <w:rsid w:val="004A0171"/>
    <w:rsid w:val="004A0624"/>
    <w:rsid w:val="004A62FA"/>
    <w:rsid w:val="004B1235"/>
    <w:rsid w:val="004B4D1E"/>
    <w:rsid w:val="004B629B"/>
    <w:rsid w:val="004C1F3F"/>
    <w:rsid w:val="004C2A11"/>
    <w:rsid w:val="004C2CB1"/>
    <w:rsid w:val="004D11FD"/>
    <w:rsid w:val="004D34C9"/>
    <w:rsid w:val="004D41D3"/>
    <w:rsid w:val="004E2AD4"/>
    <w:rsid w:val="004F04D1"/>
    <w:rsid w:val="004F1F0A"/>
    <w:rsid w:val="004F326E"/>
    <w:rsid w:val="0050158D"/>
    <w:rsid w:val="00505705"/>
    <w:rsid w:val="00505C5E"/>
    <w:rsid w:val="005060AE"/>
    <w:rsid w:val="0051017A"/>
    <w:rsid w:val="00514187"/>
    <w:rsid w:val="00524E94"/>
    <w:rsid w:val="0052606B"/>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C4E"/>
    <w:rsid w:val="005D748A"/>
    <w:rsid w:val="005E47BD"/>
    <w:rsid w:val="005E6695"/>
    <w:rsid w:val="005E6C5D"/>
    <w:rsid w:val="005E6E6B"/>
    <w:rsid w:val="005F06E9"/>
    <w:rsid w:val="005F2DD6"/>
    <w:rsid w:val="005F7657"/>
    <w:rsid w:val="005F783C"/>
    <w:rsid w:val="00605202"/>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39A9"/>
    <w:rsid w:val="007E763E"/>
    <w:rsid w:val="007F0C29"/>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6471"/>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E4FF9A16-51EF-4DE5-B2D3-0E41E16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uff.mit.edu/afs/sipb/project/android/docs/training/design-navigation/wireframing.html"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15</Pages>
  <Words>1553</Words>
  <Characters>8857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lastModifiedBy>Hossam Abdelaziz</cp:lastModifiedBy>
  <cp:revision>35</cp:revision>
  <cp:lastPrinted>2025-03-17T19:41:00Z</cp:lastPrinted>
  <dcterms:created xsi:type="dcterms:W3CDTF">2025-03-17T07:44:00Z</dcterms:created>
  <dcterms:modified xsi:type="dcterms:W3CDTF">2025-03-17T22:59:00Z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