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5D6501">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5D6501">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5D6501"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5D6501">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5D6501">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5D6501">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5D6501">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5D6501"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5D6501">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5D6501">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5D6501">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5D6501">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5D6501">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5D6501"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695BCB">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50E4A4B5" w:rsidR="00F25618" w:rsidRPr="00E4267D" w:rsidRDefault="00E4267D" w:rsidP="00695BCB">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OS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4E5ABC13" w14:textId="77777777" w:rsidR="00122A3B" w:rsidRDefault="003878F3">
      <w:pPr>
        <w:pStyle w:val="ListParagraph"/>
        <w:numPr>
          <w:ilvl w:val="0"/>
          <w:numId w:val="2"/>
        </w:numPr>
      </w:pPr>
      <w:r>
        <w:rPr>
          <w:b/>
          <w:bCs/>
          <w:color w:val="C00000"/>
        </w:rPr>
        <w:lastRenderedPageBreak/>
        <w:t xml:space="preserve">Using below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3878F3">
      <w:pPr>
        <w:pStyle w:val="ListParagraph"/>
        <w:numPr>
          <w:ilvl w:val="1"/>
          <w:numId w:val="2"/>
        </w:numPr>
      </w:pPr>
      <w:r>
        <w:rPr>
          <w:b/>
          <w:bCs/>
          <w:color w:val="C00000"/>
        </w:rPr>
        <w:t>If one requirement is so big, you could divide it to more than one user story.</w:t>
      </w:r>
    </w:p>
    <w:p w14:paraId="09CB76C7" w14:textId="77777777" w:rsidR="00122A3B" w:rsidRDefault="003878F3">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3878F3">
      <w:pPr>
        <w:pStyle w:val="ListParagraph"/>
        <w:numPr>
          <w:ilvl w:val="0"/>
          <w:numId w:val="2"/>
        </w:numPr>
        <w:rPr>
          <w:b/>
          <w:bCs/>
          <w:color w:val="C00000"/>
        </w:rPr>
      </w:pPr>
      <w:r>
        <w:rPr>
          <w:b/>
          <w:bCs/>
          <w:color w:val="C00000"/>
        </w:rPr>
        <w:t>Flow of events should be very detailed</w:t>
      </w:r>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lastRenderedPageBreak/>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524E0C">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524E0C">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AD425A">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AD425A">
            <w:pPr>
              <w:spacing w:after="0"/>
            </w:pPr>
          </w:p>
        </w:tc>
      </w:tr>
      <w:tr w:rsidR="00241879" w14:paraId="4B39C8E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AD425A">
            <w:pPr>
              <w:spacing w:after="0"/>
            </w:pPr>
            <w:r>
              <w:t xml:space="preserve">2- Redirect to </w:t>
            </w:r>
            <w:r w:rsidR="00D729EB">
              <w:t>log-in page</w:t>
            </w:r>
          </w:p>
          <w:p w14:paraId="08B60DBD" w14:textId="243C705F" w:rsidR="00241879" w:rsidRDefault="00241879" w:rsidP="00AD425A">
            <w:pPr>
              <w:spacing w:after="0"/>
            </w:pPr>
            <w:r>
              <w:t xml:space="preserve">3- System displays boxes to enter </w:t>
            </w:r>
            <w:r w:rsidR="00D729EB">
              <w:t>username and password</w:t>
            </w:r>
          </w:p>
        </w:tc>
      </w:tr>
      <w:tr w:rsidR="00241879" w14:paraId="7E5A0E8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AD425A">
            <w:pPr>
              <w:spacing w:after="0"/>
            </w:pPr>
            <w:r>
              <w:t>4-</w:t>
            </w:r>
            <w:r w:rsidR="00241879">
              <w:t xml:space="preserve"> User Fills in the boxes</w:t>
            </w:r>
          </w:p>
          <w:p w14:paraId="463B09A5" w14:textId="7C71B484" w:rsidR="00241879" w:rsidRDefault="00D729EB" w:rsidP="00AD425A">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AD425A">
            <w:pPr>
              <w:spacing w:after="0"/>
            </w:pPr>
          </w:p>
        </w:tc>
      </w:tr>
      <w:tr w:rsidR="00241879" w14:paraId="12172BE4"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AD425A">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AD425A">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AD425A">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AD425A">
            <w:pPr>
              <w:spacing w:after="0"/>
            </w:pPr>
          </w:p>
        </w:tc>
      </w:tr>
      <w:tr w:rsidR="00241879" w14:paraId="184DD14F"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AD425A">
            <w:pPr>
              <w:spacing w:after="0"/>
            </w:pPr>
            <w:r>
              <w:t xml:space="preserve">2- Redirect to </w:t>
            </w:r>
            <w:r w:rsidR="0051720E">
              <w:t>log-in</w:t>
            </w:r>
            <w:r>
              <w:t xml:space="preserve"> page</w:t>
            </w:r>
          </w:p>
          <w:p w14:paraId="509FAA1C" w14:textId="5C376E4C" w:rsidR="00241879" w:rsidRDefault="00241879" w:rsidP="00AD425A">
            <w:pPr>
              <w:spacing w:after="0"/>
              <w:ind w:left="269" w:hanging="269"/>
            </w:pPr>
            <w:r>
              <w:lastRenderedPageBreak/>
              <w:t xml:space="preserve">3- System displays boxes to enter </w:t>
            </w:r>
            <w:r w:rsidR="0051720E">
              <w:t>username and password</w:t>
            </w:r>
          </w:p>
        </w:tc>
      </w:tr>
      <w:tr w:rsidR="00241879" w14:paraId="7344984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AD425A">
            <w:pPr>
              <w:spacing w:after="0" w:line="240" w:lineRule="auto"/>
            </w:pPr>
            <w:r>
              <w:lastRenderedPageBreak/>
              <w:t>4</w:t>
            </w:r>
            <w:r w:rsidR="00241879">
              <w:t>- User Fills in the boxes</w:t>
            </w:r>
          </w:p>
          <w:p w14:paraId="135AB76C" w14:textId="34331D3E" w:rsidR="00241879" w:rsidRDefault="0051720E" w:rsidP="00AD425A">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AD425A">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AD425A">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AD425A">
            <w:pPr>
              <w:spacing w:after="0" w:line="240" w:lineRule="auto"/>
            </w:pPr>
            <w:r>
              <w:t>6- System verifies the user information</w:t>
            </w:r>
          </w:p>
          <w:p w14:paraId="44BA7082" w14:textId="77777777" w:rsidR="00241879" w:rsidRDefault="00241879" w:rsidP="00AD425A">
            <w:pPr>
              <w:spacing w:after="0" w:line="240" w:lineRule="auto"/>
            </w:pPr>
            <w:r>
              <w:t>7- System finds input information invalid</w:t>
            </w:r>
          </w:p>
          <w:p w14:paraId="3F7B0837" w14:textId="21D2C761" w:rsidR="00241879" w:rsidRDefault="00241879" w:rsidP="00AD425A">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AD425A">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AD425A">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AD425A">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AD425A">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AD425A">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AD425A">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AD425A">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AD425A">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AD425A">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F642B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F642B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F642B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F642BC">
            <w:pPr>
              <w:spacing w:after="0" w:line="264" w:lineRule="auto"/>
            </w:pPr>
            <w:r>
              <w:t>User</w:t>
            </w:r>
          </w:p>
        </w:tc>
      </w:tr>
      <w:tr w:rsidR="007F5A65" w14:paraId="6EE88224"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F642B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F642BC">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F642B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F642B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F642B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“MyBudgets” button</w:t>
            </w:r>
          </w:p>
          <w:p w14:paraId="04965CD5" w14:textId="77777777" w:rsidR="007F5A65" w:rsidRDefault="007F5A65" w:rsidP="00F642BC">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F642B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F642BC">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F642BC">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F642B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F642BC">
            <w:pPr>
              <w:spacing w:after="0"/>
            </w:pPr>
            <w:r>
              <w:t>1- User clicks on “MyBudgets”</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F642BC">
            <w:pPr>
              <w:spacing w:after="0"/>
            </w:pPr>
          </w:p>
        </w:tc>
      </w:tr>
      <w:tr w:rsidR="007F5A65" w14:paraId="1417FEFC" w14:textId="77777777" w:rsidTr="00F642B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F642B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F642BC">
            <w:pPr>
              <w:spacing w:after="0"/>
            </w:pPr>
            <w:r>
              <w:t>2- Redirect to Budgets page</w:t>
            </w:r>
          </w:p>
          <w:p w14:paraId="1ECEF7C7" w14:textId="77777777" w:rsidR="007F5A65" w:rsidRDefault="007F5A65" w:rsidP="00F642BC">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77777777"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color w:val="000000"/>
          <w:sz w:val="28"/>
          <w:szCs w:val="28"/>
        </w:rPr>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F642BC">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F642BC">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F642BC">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F642BC">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F642BC">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F642BC">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77777777" w:rsidR="007F5A65" w:rsidRDefault="007F5A65"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25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F642BC">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50326534" w14:textId="77777777" w:rsidR="007F5A65" w:rsidRDefault="007F5A65" w:rsidP="007F5A65">
      <w:pPr>
        <w:spacing w:after="0"/>
        <w:ind w:left="284"/>
      </w:pPr>
    </w:p>
    <w:p w14:paraId="38615295" w14:textId="77777777" w:rsidR="007F5A65" w:rsidRDefault="007F5A65" w:rsidP="007F5A65">
      <w:pPr>
        <w:spacing w:after="0"/>
        <w:ind w:left="284"/>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F642B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F642B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F642B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5272354C" w:rsidR="007F5A65" w:rsidRDefault="007F5A65" w:rsidP="00F642B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 xml:space="preserve">Add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F642B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F642BC">
            <w:pPr>
              <w:spacing w:after="0" w:line="264" w:lineRule="auto"/>
            </w:pPr>
            <w:r>
              <w:t>User</w:t>
            </w:r>
          </w:p>
        </w:tc>
      </w:tr>
      <w:tr w:rsidR="007F5A65" w14:paraId="4CB73C3F"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F642B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57B5640C" w:rsidR="007F5A65" w:rsidRDefault="007F5A65" w:rsidP="00F642BC">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w:t>
            </w:r>
            <w:r>
              <w:rPr>
                <w:rFonts w:ascii="Arial" w:eastAsia="Times New Roman" w:hAnsi="Arial" w:cs="Arial"/>
                <w:color w:val="000000"/>
              </w:rPr>
              <w:t>add a budget to my budgets list</w:t>
            </w:r>
          </w:p>
          <w:p w14:paraId="67F2125C" w14:textId="453F934C" w:rsidR="007F5A65" w:rsidRPr="00241879" w:rsidRDefault="007F5A65" w:rsidP="00F642BC">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w:t>
            </w:r>
            <w:r>
              <w:rPr>
                <w:rFonts w:ascii="Arial" w:eastAsia="Times New Roman" w:hAnsi="Arial" w:cs="Arial"/>
                <w:color w:val="000000"/>
              </w:rPr>
              <w:t xml:space="preserve"> </w:t>
            </w:r>
            <w:r w:rsidR="00464716">
              <w:rPr>
                <w:rFonts w:ascii="Arial" w:eastAsia="Times New Roman" w:hAnsi="Arial" w:cs="Arial"/>
                <w:color w:val="000000"/>
              </w:rPr>
              <w:t>better manage my finances</w:t>
            </w:r>
          </w:p>
        </w:tc>
      </w:tr>
      <w:tr w:rsidR="007F5A65" w14:paraId="76F51E76"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F642B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F642B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F642BC">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F642BC">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F642B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“MyBudgets” page</w:t>
            </w:r>
          </w:p>
          <w:p w14:paraId="3FE8CCD8" w14:textId="3C2FEE35" w:rsidR="007F5A65" w:rsidRDefault="007F5A65" w:rsidP="00F642BC">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“Add” button and fill in the budget information fields</w:t>
            </w:r>
          </w:p>
          <w:p w14:paraId="61074073" w14:textId="65E25780" w:rsidR="007F5A65" w:rsidRDefault="007F5A65" w:rsidP="00F642BC">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 the new budget to my budgets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F642BC">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F642BC">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7087CC33" w:rsidR="007F5A65" w:rsidRPr="00605202" w:rsidRDefault="007F5A65" w:rsidP="00F642BC">
            <w:pPr>
              <w:spacing w:after="0"/>
            </w:pPr>
            <w:r>
              <w:t>1- User clicks on “</w:t>
            </w:r>
            <w:r w:rsidR="00464716">
              <w:t>Add</w:t>
            </w:r>
            <w:r>
              <w: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F642BC">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F642BC">
            <w:pPr>
              <w:spacing w:after="0"/>
            </w:pPr>
          </w:p>
          <w:p w14:paraId="14589500" w14:textId="77777777" w:rsidR="002D1F5E" w:rsidRDefault="002D1F5E" w:rsidP="00F642BC">
            <w:pPr>
              <w:spacing w:after="0"/>
            </w:pPr>
          </w:p>
          <w:p w14:paraId="5B778284" w14:textId="77777777" w:rsidR="002D1F5E" w:rsidRDefault="002D1F5E" w:rsidP="00F642BC">
            <w:pPr>
              <w:spacing w:after="0"/>
            </w:pPr>
          </w:p>
          <w:p w14:paraId="5C07BAE2" w14:textId="77777777" w:rsidR="002D1F5E" w:rsidRDefault="002D1F5E" w:rsidP="00F642BC">
            <w:pPr>
              <w:spacing w:after="0"/>
            </w:pPr>
          </w:p>
          <w:p w14:paraId="2CFC2E71" w14:textId="682E5123" w:rsidR="002D1F5E" w:rsidRDefault="002D1F5E" w:rsidP="00F642BC">
            <w:pPr>
              <w:spacing w:after="0"/>
            </w:pPr>
            <w:r>
              <w:t>3- User clicks on “Add” button</w:t>
            </w:r>
          </w:p>
        </w:tc>
        <w:tc>
          <w:tcPr>
            <w:tcW w:w="4200" w:type="dxa"/>
            <w:tcBorders>
              <w:top w:val="nil"/>
              <w:left w:val="nil"/>
              <w:bottom w:val="nil"/>
              <w:right w:val="single" w:sz="18" w:space="0" w:color="FFFFFF"/>
            </w:tcBorders>
            <w:shd w:val="clear" w:color="auto" w:fill="DAEEF3" w:themeFill="accent5" w:themeFillTint="33"/>
          </w:tcPr>
          <w:p w14:paraId="111B5FF9" w14:textId="77777777" w:rsidR="00C61D0E" w:rsidRDefault="00C61D0E" w:rsidP="00C61D0E">
            <w:pPr>
              <w:spacing w:after="0"/>
            </w:pPr>
            <w:r>
              <w:t xml:space="preserve">2 </w:t>
            </w:r>
            <w:r>
              <w:t xml:space="preserve">- System displays several boxes for input, including </w:t>
            </w:r>
            <w:r>
              <w:t>Budget</w:t>
            </w:r>
            <w:r>
              <w:t xml:space="preserve"> name, </w:t>
            </w:r>
            <w:r>
              <w:t>Category</w:t>
            </w:r>
            <w:r>
              <w:t xml:space="preserve">, </w:t>
            </w:r>
            <w:r>
              <w:t>Budget income</w:t>
            </w:r>
            <w:r>
              <w:t xml:space="preserve">, </w:t>
            </w:r>
            <w:r>
              <w:t>Expenses</w:t>
            </w:r>
            <w:r>
              <w:t xml:space="preserve">, </w:t>
            </w:r>
            <w:r>
              <w:t>Budget limit</w:t>
            </w:r>
            <w:r>
              <w:t xml:space="preserve">, and </w:t>
            </w:r>
            <w:r>
              <w:t>Time frame</w:t>
            </w:r>
          </w:p>
          <w:p w14:paraId="6CA239AD" w14:textId="77777777" w:rsidR="002D1F5E" w:rsidRDefault="002D1F5E" w:rsidP="00C61D0E">
            <w:pPr>
              <w:spacing w:after="0"/>
            </w:pPr>
          </w:p>
          <w:p w14:paraId="0B4DBE65" w14:textId="66C0F27E" w:rsidR="002D1F5E" w:rsidRDefault="002D1F5E" w:rsidP="00C61D0E">
            <w:pPr>
              <w:spacing w:after="0"/>
              <w:rPr>
                <w:rFonts w:hint="cs"/>
                <w:rtl/>
              </w:rPr>
            </w:pPr>
            <w:r>
              <w:t>4- System adds the budget to the database</w:t>
            </w:r>
          </w:p>
        </w:tc>
      </w:tr>
    </w:tbl>
    <w:p w14:paraId="39FF7B2D" w14:textId="4900F457" w:rsidR="002D1F5E" w:rsidRDefault="002D1F5E" w:rsidP="007F5A65">
      <w:pPr>
        <w:tabs>
          <w:tab w:val="left" w:pos="720"/>
        </w:tabs>
        <w:spacing w:before="100" w:beforeAutospacing="1" w:after="120" w:line="240" w:lineRule="auto"/>
        <w:rPr>
          <w:rFonts w:eastAsia="Times New Roman" w:cstheme="minorHAnsi"/>
          <w:color w:val="000000"/>
          <w:sz w:val="28"/>
          <w:szCs w:val="28"/>
        </w:rPr>
      </w:pPr>
    </w:p>
    <w:p w14:paraId="42435AFC" w14:textId="2D065981" w:rsidR="002D1F5E" w:rsidRDefault="002D1F5E" w:rsidP="007F5A65">
      <w:pPr>
        <w:tabs>
          <w:tab w:val="left" w:pos="720"/>
        </w:tabs>
        <w:spacing w:before="100" w:beforeAutospacing="1" w:after="120" w:line="240" w:lineRule="auto"/>
        <w:rPr>
          <w:rFonts w:eastAsia="Times New Roman" w:cstheme="minorHAnsi"/>
          <w:color w:val="000000"/>
          <w:sz w:val="28"/>
          <w:szCs w:val="28"/>
        </w:rPr>
      </w:pPr>
    </w:p>
    <w:p w14:paraId="67A4692D" w14:textId="77777777" w:rsidR="002D1F5E" w:rsidRPr="00A961F9" w:rsidRDefault="002D1F5E" w:rsidP="007F5A65">
      <w:pPr>
        <w:tabs>
          <w:tab w:val="left" w:pos="720"/>
        </w:tabs>
        <w:spacing w:before="100" w:beforeAutospacing="1" w:after="120" w:line="240" w:lineRule="auto"/>
        <w:rPr>
          <w:rFonts w:eastAsia="Times New Roman" w:cstheme="minorHAnsi"/>
          <w:color w:val="000000"/>
          <w:sz w:val="28"/>
          <w:szCs w:val="28"/>
        </w:rPr>
      </w:pPr>
    </w:p>
    <w:p w14:paraId="03373B18" w14:textId="77777777"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8E2B173" w14:textId="6A38E825" w:rsidR="007F5A65" w:rsidRDefault="002D1F5E" w:rsidP="007F5A65">
      <w:pPr>
        <w:tabs>
          <w:tab w:val="left" w:pos="720"/>
        </w:tabs>
        <w:spacing w:before="100" w:beforeAutospacing="1" w:after="120" w:line="240" w:lineRule="auto"/>
        <w:ind w:left="357"/>
        <w:rPr>
          <w:rFonts w:eastAsia="Times New Roman" w:cstheme="minorHAnsi"/>
          <w:color w:val="000000"/>
          <w:sz w:val="28"/>
          <w:szCs w:val="28"/>
        </w:rPr>
      </w:pPr>
      <w:r w:rsidRPr="002D1F5E">
        <w:rPr>
          <w:rFonts w:eastAsia="Times New Roman" w:cstheme="minorHAnsi"/>
          <w:color w:val="000000"/>
          <w:sz w:val="28"/>
          <w:szCs w:val="28"/>
        </w:rPr>
        <w:drawing>
          <wp:inline distT="0" distB="0" distL="0" distR="0" wp14:anchorId="242EBD18" wp14:editId="75B94156">
            <wp:extent cx="6126480" cy="44373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437380"/>
                    </a:xfrm>
                    <a:prstGeom prst="rect">
                      <a:avLst/>
                    </a:prstGeom>
                  </pic:spPr>
                </pic:pic>
              </a:graphicData>
            </a:graphic>
          </wp:inline>
        </w:drawing>
      </w:r>
    </w:p>
    <w:p w14:paraId="2BBE8FA7" w14:textId="77777777" w:rsidR="007F5A65" w:rsidRDefault="007F5A65" w:rsidP="007F5A65">
      <w:pPr>
        <w:tabs>
          <w:tab w:val="left" w:pos="720"/>
        </w:tabs>
        <w:spacing w:before="100" w:beforeAutospacing="1" w:after="120" w:line="240" w:lineRule="auto"/>
        <w:ind w:left="357"/>
        <w:rPr>
          <w:rFonts w:eastAsia="Times New Roman" w:cstheme="minorHAnsi"/>
          <w:color w:val="000000"/>
          <w:sz w:val="28"/>
          <w:szCs w:val="28"/>
        </w:rPr>
      </w:pPr>
    </w:p>
    <w:p w14:paraId="4899C26C" w14:textId="43B8759E" w:rsidR="007F5A65" w:rsidRDefault="00307702" w:rsidP="007F5A65">
      <w:pPr>
        <w:tabs>
          <w:tab w:val="left" w:pos="720"/>
        </w:tabs>
        <w:spacing w:before="100" w:beforeAutospacing="1" w:after="120" w:line="240" w:lineRule="auto"/>
        <w:ind w:left="357"/>
        <w:rPr>
          <w:rFonts w:eastAsia="Times New Roman" w:cstheme="minorHAnsi"/>
          <w:color w:val="000000"/>
          <w:sz w:val="28"/>
          <w:szCs w:val="28"/>
        </w:rPr>
      </w:pPr>
      <w:r>
        <w:rPr>
          <w:rFonts w:eastAsia="Times New Roman" w:cstheme="minorHAnsi"/>
          <w:color w:val="000000"/>
          <w:sz w:val="28"/>
          <w:szCs w:val="28"/>
        </w:rPr>
        <w:t>//ima work on dat</w:t>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5460A5B0" w14:textId="77777777" w:rsidTr="00F642BC">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F642BC">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F642BC">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F642BC">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307702">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F642BC">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7FDDA299" w14:textId="4C00D3CB" w:rsidR="007F5A65" w:rsidRDefault="007F5A65" w:rsidP="00F642BC">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307702">
              <w:rPr>
                <w:rFonts w:ascii="Calibri" w:eastAsia="Times New Roman" w:hAnsi="Calibri" w:cs="Calibri"/>
              </w:rPr>
              <w:t>50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F642BC">
            <w:pPr>
              <w:spacing w:after="0" w:line="240" w:lineRule="auto"/>
              <w:rPr>
                <w:rFonts w:ascii="Calibri" w:eastAsia="Times New Roman" w:hAnsi="Calibri" w:cs="Calibri"/>
              </w:rPr>
            </w:pPr>
            <w:r>
              <w:rPr>
                <w:rFonts w:ascii="Calibri" w:eastAsia="Times New Roman" w:hAnsi="Calibri" w:cs="Calibri"/>
              </w:rPr>
              <w:t xml:space="preserve">Category </w:t>
            </w:r>
            <w:r>
              <w:rPr>
                <w:rFonts w:ascii="Calibri" w:eastAsia="Times New Roman" w:hAnsi="Calibri" w:cs="Calibri"/>
              </w:rPr>
              <w:t>field</w:t>
            </w:r>
          </w:p>
        </w:tc>
        <w:tc>
          <w:tcPr>
            <w:tcW w:w="2551"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Pr>
                <w:rFonts w:ascii="Calibri" w:eastAsia="Times New Roman" w:hAnsi="Calibri" w:cs="Calibri"/>
              </w:rPr>
              <w:t>50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307702">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F642BC">
            <w:pPr>
              <w:spacing w:after="0" w:line="240" w:lineRule="auto"/>
              <w:rPr>
                <w:rFonts w:ascii="Calibri" w:eastAsia="Times New Roman" w:hAnsi="Calibri" w:cs="Calibri"/>
              </w:rPr>
            </w:pPr>
            <w:r>
              <w:rPr>
                <w:rFonts w:ascii="Calibri" w:eastAsia="Times New Roman" w:hAnsi="Calibri" w:cs="Calibri"/>
              </w:rPr>
              <w:t>Budg</w:t>
            </w:r>
            <w:r>
              <w:rPr>
                <w:rFonts w:ascii="Calibri" w:eastAsia="Times New Roman" w:hAnsi="Calibri" w:cs="Calibri"/>
              </w:rPr>
              <w:t xml:space="preserve">et income </w:t>
            </w:r>
            <w:r>
              <w:rPr>
                <w:rFonts w:ascii="Calibri" w:eastAsia="Times New Roman" w:hAnsi="Calibri" w:cs="Calibri"/>
              </w:rPr>
              <w:t>field</w:t>
            </w:r>
          </w:p>
        </w:tc>
        <w:tc>
          <w:tcPr>
            <w:tcW w:w="2551" w:type="dxa"/>
            <w:tcBorders>
              <w:top w:val="nil"/>
              <w:left w:val="nil"/>
              <w:bottom w:val="nil"/>
              <w:right w:val="single" w:sz="18" w:space="0" w:color="FFFFFF"/>
            </w:tcBorders>
            <w:shd w:val="clear" w:color="auto" w:fill="C9F1FF"/>
            <w:vAlign w:val="center"/>
          </w:tcPr>
          <w:p w14:paraId="0EF590C9" w14:textId="1A5A1A14"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nil"/>
              <w:right w:val="single" w:sz="18" w:space="0" w:color="FFFFFF"/>
            </w:tcBorders>
            <w:shd w:val="clear" w:color="auto" w:fill="C9F1FF"/>
            <w:vAlign w:val="center"/>
          </w:tcPr>
          <w:p w14:paraId="7DC039DF"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42F1A3E9"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307702" w:rsidRDefault="00307702" w:rsidP="00F642BC">
            <w:pPr>
              <w:spacing w:after="0" w:line="240" w:lineRule="auto"/>
              <w:rPr>
                <w:rFonts w:ascii="Calibri" w:eastAsia="Times New Roman" w:hAnsi="Calibri" w:cs="Calibri"/>
              </w:rPr>
            </w:pPr>
            <w:r>
              <w:rPr>
                <w:rFonts w:ascii="Calibri" w:eastAsia="Times New Roman" w:hAnsi="Calibri" w:cs="Calibri"/>
              </w:rPr>
              <w:lastRenderedPageBreak/>
              <w:t>Expenses field</w:t>
            </w:r>
          </w:p>
        </w:tc>
        <w:tc>
          <w:tcPr>
            <w:tcW w:w="2551" w:type="dxa"/>
            <w:tcBorders>
              <w:top w:val="nil"/>
              <w:left w:val="nil"/>
              <w:bottom w:val="single" w:sz="18" w:space="0" w:color="FFFFFF"/>
              <w:right w:val="single" w:sz="18" w:space="0" w:color="FFFFFF"/>
            </w:tcBorders>
            <w:shd w:val="clear" w:color="auto" w:fill="C9F1FF"/>
            <w:vAlign w:val="center"/>
          </w:tcPr>
          <w:p w14:paraId="4602A8A2" w14:textId="73042A8A"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772" w:type="dxa"/>
            <w:tcBorders>
              <w:top w:val="nil"/>
              <w:left w:val="nil"/>
              <w:bottom w:val="single" w:sz="18" w:space="0" w:color="FFFFFF"/>
              <w:right w:val="single" w:sz="18" w:space="0" w:color="FFFFFF"/>
            </w:tcBorders>
            <w:shd w:val="clear" w:color="auto" w:fill="C9F1FF"/>
            <w:vAlign w:val="center"/>
          </w:tcPr>
          <w:p w14:paraId="6F0C38F3" w14:textId="45A9036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14C8A3C5"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307702" w:rsidRDefault="00307702" w:rsidP="00F642BC">
            <w:pPr>
              <w:spacing w:after="0" w:line="240" w:lineRule="auto"/>
              <w:rPr>
                <w:rFonts w:ascii="Calibri" w:eastAsia="Times New Roman" w:hAnsi="Calibri" w:cs="Calibri"/>
              </w:rPr>
            </w:pPr>
            <w:r>
              <w:rPr>
                <w:rFonts w:ascii="Calibri" w:eastAsia="Times New Roman" w:hAnsi="Calibri" w:cs="Calibri"/>
              </w:rPr>
              <w:t xml:space="preserve">Budget </w:t>
            </w:r>
            <w:r>
              <w:rPr>
                <w:rFonts w:ascii="Calibri" w:eastAsia="Times New Roman" w:hAnsi="Calibri" w:cs="Calibri"/>
              </w:rPr>
              <w:t>limit field</w:t>
            </w:r>
          </w:p>
        </w:tc>
        <w:tc>
          <w:tcPr>
            <w:tcW w:w="2551" w:type="dxa"/>
            <w:tcBorders>
              <w:top w:val="nil"/>
              <w:left w:val="nil"/>
              <w:bottom w:val="single" w:sz="18" w:space="0" w:color="FFFFFF"/>
              <w:right w:val="single" w:sz="18" w:space="0" w:color="FFFFFF"/>
            </w:tcBorders>
            <w:shd w:val="clear" w:color="auto" w:fill="C9F1FF"/>
            <w:vAlign w:val="center"/>
          </w:tcPr>
          <w:p w14:paraId="22CA2AEE" w14:textId="6173A986"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40DDB72A"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7091AE4B" w14:textId="77777777" w:rsidTr="00F642BC">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307702" w:rsidRDefault="00307702" w:rsidP="00F642BC">
            <w:pPr>
              <w:spacing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52C82A58" w14:textId="077A4AC0" w:rsidR="00307702" w:rsidRDefault="00307702" w:rsidP="00F642BC">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Pr>
                <w:rFonts w:ascii="Calibri" w:eastAsia="Times New Roman" w:hAnsi="Calibri" w:cs="Calibri"/>
              </w:rPr>
              <w:t>50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640D62BC" w14:textId="77777777" w:rsidR="00307702" w:rsidRDefault="00307702" w:rsidP="00F642BC">
            <w:pPr>
              <w:spacing w:before="9" w:after="0" w:line="240" w:lineRule="auto"/>
              <w:rPr>
                <w:rFonts w:ascii="Calibri" w:eastAsia="Times New Roman" w:hAnsi="Calibri" w:cs="Calibri"/>
              </w:rPr>
            </w:pPr>
            <w:r>
              <w:rPr>
                <w:rFonts w:ascii="Calibri" w:eastAsia="Times New Roman" w:hAnsi="Calibri" w:cs="Calibri"/>
              </w:rPr>
              <w:t>Structured Text</w:t>
            </w:r>
          </w:p>
        </w:tc>
      </w:tr>
    </w:tbl>
    <w:p w14:paraId="1FD877F2" w14:textId="77777777" w:rsidR="00307702" w:rsidRDefault="00307702" w:rsidP="00307702">
      <w:pPr>
        <w:pBdr>
          <w:bottom w:val="single" w:sz="12" w:space="1" w:color="auto"/>
        </w:pBdr>
        <w:spacing w:after="0"/>
        <w:rPr>
          <w:b/>
          <w:bCs/>
        </w:rPr>
      </w:pPr>
    </w:p>
    <w:p w14:paraId="703F8A6A" w14:textId="77777777" w:rsidR="00307702" w:rsidRDefault="00307702" w:rsidP="00307702">
      <w:pPr>
        <w:pBdr>
          <w:bottom w:val="single" w:sz="12" w:space="1" w:color="auto"/>
        </w:pBdr>
        <w:spacing w:after="0"/>
        <w:rPr>
          <w:b/>
          <w:bCs/>
        </w:rPr>
      </w:pPr>
    </w:p>
    <w:p w14:paraId="08B973A1" w14:textId="77777777" w:rsidR="00307702" w:rsidRDefault="00307702" w:rsidP="00307702">
      <w:pPr>
        <w:pBdr>
          <w:bottom w:val="single" w:sz="12" w:space="1" w:color="auto"/>
        </w:pBdr>
        <w:spacing w:after="0"/>
        <w:rPr>
          <w:b/>
          <w:bCs/>
        </w:rPr>
      </w:pPr>
    </w:p>
    <w:p w14:paraId="491260CA" w14:textId="77777777" w:rsidR="00307702" w:rsidRDefault="00307702" w:rsidP="00307702">
      <w:pPr>
        <w:pBdr>
          <w:bottom w:val="single" w:sz="12" w:space="1" w:color="auto"/>
        </w:pBdr>
        <w:spacing w:after="0"/>
        <w:rPr>
          <w:b/>
          <w:bCs/>
        </w:rPr>
      </w:pPr>
    </w:p>
    <w:p w14:paraId="40F70BB4" w14:textId="77777777" w:rsidR="007F5A65" w:rsidRDefault="007F5A65" w:rsidP="007F5A65">
      <w:pPr>
        <w:pBdr>
          <w:bottom w:val="single" w:sz="12" w:space="1" w:color="auto"/>
        </w:pBdr>
        <w:spacing w:after="0"/>
        <w:rPr>
          <w:b/>
          <w:bCs/>
        </w:rPr>
      </w:pPr>
    </w:p>
    <w:p w14:paraId="6088C890" w14:textId="77777777" w:rsidR="007F5A65" w:rsidRDefault="007F5A65" w:rsidP="007F5A65">
      <w:pPr>
        <w:spacing w:after="0"/>
        <w:ind w:left="284"/>
        <w:rPr>
          <w:b/>
          <w:bCs/>
        </w:rPr>
      </w:pPr>
    </w:p>
    <w:p w14:paraId="7A8323C9" w14:textId="77777777" w:rsidR="007F5A65" w:rsidRDefault="007F5A65" w:rsidP="007F5A65">
      <w:pPr>
        <w:spacing w:after="0"/>
        <w:ind w:left="284"/>
      </w:pPr>
    </w:p>
    <w:p w14:paraId="1400D04E" w14:textId="77777777" w:rsidR="007F5A65" w:rsidRDefault="007F5A65" w:rsidP="007F5A65">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6"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7"/>
      <w:footerReference w:type="default" r:id="rId18"/>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2BE26" w14:textId="77777777" w:rsidR="005D6501" w:rsidRDefault="005D6501">
      <w:pPr>
        <w:spacing w:line="240" w:lineRule="auto"/>
      </w:pPr>
      <w:r>
        <w:separator/>
      </w:r>
    </w:p>
  </w:endnote>
  <w:endnote w:type="continuationSeparator" w:id="0">
    <w:p w14:paraId="3D8542E7" w14:textId="77777777" w:rsidR="005D6501" w:rsidRDefault="005D65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9AB9C" w14:textId="77777777" w:rsidR="005D6501" w:rsidRDefault="005D6501">
      <w:pPr>
        <w:spacing w:after="0"/>
      </w:pPr>
      <w:r>
        <w:separator/>
      </w:r>
    </w:p>
  </w:footnote>
  <w:footnote w:type="continuationSeparator" w:id="0">
    <w:p w14:paraId="6B90D5B6" w14:textId="77777777" w:rsidR="005D6501" w:rsidRDefault="005D65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9DCC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615A"/>
    <w:rsid w:val="0049174E"/>
    <w:rsid w:val="00493293"/>
    <w:rsid w:val="00493B2E"/>
    <w:rsid w:val="004A0171"/>
    <w:rsid w:val="004A0624"/>
    <w:rsid w:val="004A2FB6"/>
    <w:rsid w:val="004A62FA"/>
    <w:rsid w:val="004B1235"/>
    <w:rsid w:val="004B4D1E"/>
    <w:rsid w:val="004B629B"/>
    <w:rsid w:val="004C1F3F"/>
    <w:rsid w:val="004C2A11"/>
    <w:rsid w:val="004C2CB1"/>
    <w:rsid w:val="004D11FD"/>
    <w:rsid w:val="004D34C9"/>
    <w:rsid w:val="004D41D3"/>
    <w:rsid w:val="004E2AD4"/>
    <w:rsid w:val="004F04D1"/>
    <w:rsid w:val="004F1F0A"/>
    <w:rsid w:val="004F326E"/>
    <w:rsid w:val="0050158D"/>
    <w:rsid w:val="00505705"/>
    <w:rsid w:val="00505C5E"/>
    <w:rsid w:val="005060AE"/>
    <w:rsid w:val="0051017A"/>
    <w:rsid w:val="00514187"/>
    <w:rsid w:val="0051720E"/>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1D0E"/>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FA9"/>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tuff.mit.edu/afs/sipb/project/android/docs/training/design-navigation/wireframing.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20</Pages>
  <Words>1972</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Hossam Abdelaziz</cp:lastModifiedBy>
  <cp:revision>41</cp:revision>
  <cp:lastPrinted>2025-03-17T19:41:00Z</cp:lastPrinted>
  <dcterms:created xsi:type="dcterms:W3CDTF">2025-03-17T07:44:00Z</dcterms:created>
  <dcterms:modified xsi:type="dcterms:W3CDTF">2025-03-19T23:42:00Z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