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BECA" w14:textId="77777777" w:rsidR="002C5267" w:rsidRDefault="00000000">
      <w:pPr>
        <w:jc w:val="center"/>
        <w:rPr>
          <w:b/>
          <w:bCs/>
        </w:rPr>
      </w:pPr>
      <w:r>
        <w:rPr>
          <w:b/>
          <w:bCs/>
        </w:rPr>
        <w:t>Eco-conception Web</w:t>
      </w:r>
    </w:p>
    <w:p w14:paraId="1BF63B8E" w14:textId="77777777" w:rsidR="002C5267" w:rsidRDefault="00000000">
      <w:r>
        <w:rPr>
          <w:b/>
          <w:bCs/>
        </w:rPr>
        <w:t xml:space="preserve">Evaluation : </w:t>
      </w:r>
    </w:p>
    <w:p w14:paraId="505766D7" w14:textId="77777777" w:rsidR="002C5267" w:rsidRDefault="00000000">
      <w:pPr>
        <w:pStyle w:val="Paragraphedeliste"/>
        <w:numPr>
          <w:ilvl w:val="0"/>
          <w:numId w:val="1"/>
        </w:numPr>
      </w:pPr>
      <w:r>
        <w:t xml:space="preserve">Individuel </w:t>
      </w:r>
    </w:p>
    <w:p w14:paraId="44111F0C" w14:textId="77777777" w:rsidR="002C5267" w:rsidRDefault="00000000">
      <w:pPr>
        <w:pStyle w:val="Paragraphedeliste"/>
        <w:numPr>
          <w:ilvl w:val="0"/>
          <w:numId w:val="1"/>
        </w:numPr>
      </w:pPr>
      <w:r>
        <w:t xml:space="preserve">Rapport / compte-rendu </w:t>
      </w:r>
    </w:p>
    <w:p w14:paraId="5FE0DA23" w14:textId="77777777" w:rsidR="002C5267" w:rsidRDefault="00000000">
      <w:pPr>
        <w:pStyle w:val="Paragraphedeliste"/>
        <w:numPr>
          <w:ilvl w:val="0"/>
          <w:numId w:val="1"/>
        </w:numPr>
      </w:pPr>
      <w:r>
        <w:t>ChatGPT autorisé</w:t>
      </w:r>
    </w:p>
    <w:p w14:paraId="501D5531" w14:textId="77777777" w:rsidR="002C5267" w:rsidRDefault="00000000">
      <w:pPr>
        <w:rPr>
          <w:b/>
          <w:bCs/>
        </w:rPr>
      </w:pPr>
      <w:r>
        <w:rPr>
          <w:b/>
          <w:bCs/>
        </w:rPr>
        <w:t xml:space="preserve">Impacts du numérique : </w:t>
      </w:r>
    </w:p>
    <w:p w14:paraId="105A28E6" w14:textId="77777777" w:rsidR="002C5267" w:rsidRDefault="00000000">
      <w:pPr>
        <w:pStyle w:val="Paragraphedeliste"/>
        <w:numPr>
          <w:ilvl w:val="0"/>
          <w:numId w:val="1"/>
        </w:numPr>
      </w:pPr>
      <w:r>
        <w:t xml:space="preserve">450 kg d’émissions de GES / personnes </w:t>
      </w:r>
    </w:p>
    <w:p w14:paraId="6DDFA8D6" w14:textId="77777777" w:rsidR="002C5267" w:rsidRDefault="00000000">
      <w:pPr>
        <w:pStyle w:val="Paragraphedeliste"/>
        <w:numPr>
          <w:ilvl w:val="0"/>
          <w:numId w:val="1"/>
        </w:numPr>
      </w:pPr>
      <w:r>
        <w:t xml:space="preserve">Représente 4% de nos émissions </w:t>
      </w:r>
    </w:p>
    <w:p w14:paraId="385D1D2B" w14:textId="77777777" w:rsidR="002C5267" w:rsidRDefault="00000000">
      <w:pPr>
        <w:pStyle w:val="Paragraphedeliste"/>
        <w:numPr>
          <w:ilvl w:val="0"/>
          <w:numId w:val="1"/>
        </w:numPr>
      </w:pPr>
      <w:r>
        <w:t>Remplacement de nombreux métiers (journaliste, développeur, graphiste, comptable …)</w:t>
      </w:r>
    </w:p>
    <w:p w14:paraId="6734C52C" w14:textId="77777777" w:rsidR="002C5267" w:rsidRDefault="00000000">
      <w:r>
        <w:t>Nouveau métier : prompt designer --&gt; durée de vie assez courte</w:t>
      </w:r>
    </w:p>
    <w:p w14:paraId="6E7D1EEB" w14:textId="77777777" w:rsidR="002C5267" w:rsidRDefault="00000000">
      <w:r>
        <w:t>Le métier de développeur informatique va évoluer avec le temps.</w:t>
      </w:r>
    </w:p>
    <w:p w14:paraId="511819D4" w14:textId="77777777" w:rsidR="002C5267" w:rsidRDefault="00000000">
      <w:r>
        <w:t xml:space="preserve">Les langages informatiques ont évolué avec le temps pour que la machine nous comprenne de mieux en mieux . L’IA permet maintenant aux machines de comprendre le langage naturel </w:t>
      </w:r>
    </w:p>
    <w:p w14:paraId="24A3A89E" w14:textId="77777777" w:rsidR="002C5267" w:rsidRDefault="00000000">
      <w:pPr>
        <w:rPr>
          <w:b/>
          <w:bCs/>
        </w:rPr>
      </w:pPr>
      <w:r>
        <w:rPr>
          <w:b/>
          <w:bCs/>
        </w:rPr>
        <w:t>Deux injonctions (in)conciliables ( ?)</w:t>
      </w:r>
    </w:p>
    <w:p w14:paraId="35887DA1" w14:textId="77777777" w:rsidR="002C5267" w:rsidRDefault="00000000">
      <w:r>
        <w:t>Urgence climatique et sociale </w:t>
      </w:r>
    </w:p>
    <w:p w14:paraId="50486739" w14:textId="77777777" w:rsidR="002C5267" w:rsidRDefault="002C5267"/>
    <w:p w14:paraId="04ACD877" w14:textId="77777777" w:rsidR="002C5267" w:rsidRDefault="00000000">
      <w:pPr>
        <w:jc w:val="center"/>
        <w:rPr>
          <w:b/>
          <w:bCs/>
        </w:rPr>
      </w:pPr>
      <w:r>
        <w:rPr>
          <w:b/>
          <w:bCs/>
        </w:rPr>
        <w:t>TD</w:t>
      </w:r>
    </w:p>
    <w:p w14:paraId="75F91023" w14:textId="77777777" w:rsidR="002C5267" w:rsidRDefault="00000000">
      <w:r>
        <w:t>Eco-concevoir n’est pas qu’une question de technique.</w:t>
      </w:r>
    </w:p>
    <w:p w14:paraId="6EED16C8" w14:textId="77777777" w:rsidR="002C5267" w:rsidRDefault="00000000">
      <w:r>
        <w:t>ISO(organisation internationale de normalisation) : norme 20125 sur l’éco-conception en développement.</w:t>
      </w:r>
    </w:p>
    <w:p w14:paraId="188FF177" w14:textId="77777777" w:rsidR="002C5267" w:rsidRDefault="00000000">
      <w:hyperlink>
        <w:r>
          <w:rPr>
            <w:rStyle w:val="LienInternet"/>
          </w:rPr>
          <w:t>https://wave.webaim.org/</w:t>
        </w:r>
      </w:hyperlink>
    </w:p>
    <w:p w14:paraId="652F30FA" w14:textId="77777777" w:rsidR="002C5267" w:rsidRDefault="002C5267"/>
    <w:p w14:paraId="5E76E359" w14:textId="77777777" w:rsidR="002C5267" w:rsidRDefault="00000000">
      <w:pPr>
        <w:jc w:val="center"/>
        <w:rPr>
          <w:b/>
          <w:bCs/>
        </w:rPr>
      </w:pPr>
      <w:r>
        <w:rPr>
          <w:b/>
          <w:bCs/>
        </w:rPr>
        <w:t>TP 2</w:t>
      </w:r>
    </w:p>
    <w:p w14:paraId="11FCC931" w14:textId="5E648ABD" w:rsidR="002C5267" w:rsidRDefault="00000000">
      <w:r>
        <w:t>Benoit Guilbeau </w:t>
      </w:r>
      <w:r w:rsidR="009F7179">
        <w:t>(</w:t>
      </w:r>
      <w:hyperlink r:id="rId7" w:history="1">
        <w:r w:rsidR="009F7179" w:rsidRPr="00DE0E3B">
          <w:rPr>
            <w:rStyle w:val="Lienhypertexte"/>
          </w:rPr>
          <w:t>bguilbeau@drime.co</w:t>
        </w:r>
      </w:hyperlink>
      <w:r w:rsidR="009F7179">
        <w:t xml:space="preserve"> 0676142118)</w:t>
      </w:r>
      <w:r>
        <w:t xml:space="preserve">: entrepreneur </w:t>
      </w:r>
    </w:p>
    <w:p w14:paraId="29BF19F2" w14:textId="4ECE3E42" w:rsidR="002C5267" w:rsidRDefault="003A1B8D">
      <w:r>
        <w:t>C’est quoi l’entrepreneuriat responsable ?</w:t>
      </w:r>
    </w:p>
    <w:p w14:paraId="3A620161" w14:textId="372F020F" w:rsidR="003A1B8D" w:rsidRDefault="003A1B8D" w:rsidP="003A1B8D">
      <w:pPr>
        <w:pStyle w:val="Paragraphedeliste"/>
        <w:numPr>
          <w:ilvl w:val="0"/>
          <w:numId w:val="1"/>
        </w:numPr>
      </w:pPr>
      <w:r>
        <w:t>Business model</w:t>
      </w:r>
      <w:r w:rsidR="00005219">
        <w:t xml:space="preserve"> : publicité, abonnement </w:t>
      </w:r>
    </w:p>
    <w:p w14:paraId="69DD242A" w14:textId="45CF9ADF" w:rsidR="003A1B8D" w:rsidRDefault="003A1B8D" w:rsidP="003A1B8D">
      <w:pPr>
        <w:pStyle w:val="Paragraphedeliste"/>
        <w:numPr>
          <w:ilvl w:val="0"/>
          <w:numId w:val="1"/>
        </w:numPr>
      </w:pPr>
      <w:r>
        <w:t>Accessibilité</w:t>
      </w:r>
      <w:r w:rsidR="00095AEB">
        <w:t xml:space="preserve"> : langue, handicap, débit, responsive </w:t>
      </w:r>
    </w:p>
    <w:p w14:paraId="48DD21D4" w14:textId="6B02740C" w:rsidR="003A1B8D" w:rsidRDefault="003A1B8D" w:rsidP="00232F00">
      <w:pPr>
        <w:pStyle w:val="Paragraphedeliste"/>
        <w:numPr>
          <w:ilvl w:val="0"/>
          <w:numId w:val="1"/>
        </w:numPr>
      </w:pPr>
      <w:r>
        <w:t>Sobriété</w:t>
      </w:r>
      <w:r w:rsidR="00095AEB">
        <w:t> : optim</w:t>
      </w:r>
      <w:r w:rsidR="00232F00">
        <w:t xml:space="preserve">isation </w:t>
      </w:r>
      <w:r w:rsidR="00095AEB">
        <w:t xml:space="preserve"> </w:t>
      </w:r>
    </w:p>
    <w:p w14:paraId="34C36303" w14:textId="16A73954" w:rsidR="00005219" w:rsidRDefault="00005219" w:rsidP="00005219">
      <w:r>
        <w:t xml:space="preserve">Drime : </w:t>
      </w:r>
    </w:p>
    <w:p w14:paraId="7A767DFC" w14:textId="0B4F7103" w:rsidR="00005219" w:rsidRDefault="00005219" w:rsidP="00005219">
      <w:pPr>
        <w:pStyle w:val="Paragraphedeliste"/>
        <w:numPr>
          <w:ilvl w:val="0"/>
          <w:numId w:val="1"/>
        </w:numPr>
      </w:pPr>
      <w:r>
        <w:t>Faire payer celui qui produit la vidéo :</w:t>
      </w:r>
    </w:p>
    <w:p w14:paraId="37B6663B" w14:textId="2E4E05FD" w:rsidR="00005219" w:rsidRDefault="00005219" w:rsidP="00005219">
      <w:pPr>
        <w:pStyle w:val="Paragraphedeliste"/>
        <w:numPr>
          <w:ilvl w:val="1"/>
          <w:numId w:val="1"/>
        </w:numPr>
      </w:pPr>
      <w:r>
        <w:t xml:space="preserve">Eviter les stratégies d’addition </w:t>
      </w:r>
    </w:p>
    <w:p w14:paraId="358ADAE8" w14:textId="75E10066" w:rsidR="00005219" w:rsidRDefault="00005219" w:rsidP="00005219">
      <w:pPr>
        <w:pStyle w:val="Paragraphedeliste"/>
        <w:numPr>
          <w:ilvl w:val="1"/>
          <w:numId w:val="1"/>
        </w:numPr>
      </w:pPr>
      <w:r>
        <w:t>Limiter et déconcentrer l’accumulation de datas</w:t>
      </w:r>
    </w:p>
    <w:p w14:paraId="51A2BD4F" w14:textId="0FD6CF81" w:rsidR="00005219" w:rsidRDefault="00005219" w:rsidP="00005219">
      <w:pPr>
        <w:pStyle w:val="Paragraphedeliste"/>
        <w:numPr>
          <w:ilvl w:val="0"/>
          <w:numId w:val="1"/>
        </w:numPr>
      </w:pPr>
      <w:r>
        <w:t>Adapter les contenus :</w:t>
      </w:r>
    </w:p>
    <w:p w14:paraId="2E992815" w14:textId="77C655A9" w:rsidR="00005219" w:rsidRDefault="00005219" w:rsidP="00005219">
      <w:pPr>
        <w:pStyle w:val="Paragraphedeliste"/>
        <w:numPr>
          <w:ilvl w:val="1"/>
          <w:numId w:val="1"/>
        </w:numPr>
      </w:pPr>
      <w:r>
        <w:t xml:space="preserve">Aux appareils </w:t>
      </w:r>
    </w:p>
    <w:p w14:paraId="083DE18A" w14:textId="6306E0AD" w:rsidR="00005219" w:rsidRDefault="00005219" w:rsidP="00005219">
      <w:pPr>
        <w:pStyle w:val="Paragraphedeliste"/>
        <w:numPr>
          <w:ilvl w:val="1"/>
          <w:numId w:val="1"/>
        </w:numPr>
      </w:pPr>
      <w:r>
        <w:t xml:space="preserve">Aux langues </w:t>
      </w:r>
    </w:p>
    <w:p w14:paraId="31B10E35" w14:textId="7DBF745D" w:rsidR="00005219" w:rsidRDefault="00005219" w:rsidP="00005219">
      <w:pPr>
        <w:pStyle w:val="Paragraphedeliste"/>
        <w:numPr>
          <w:ilvl w:val="1"/>
          <w:numId w:val="1"/>
        </w:numPr>
      </w:pPr>
      <w:r>
        <w:t xml:space="preserve">Aux contextes et </w:t>
      </w:r>
      <w:r w:rsidR="003B681D">
        <w:t>handicapes</w:t>
      </w:r>
    </w:p>
    <w:p w14:paraId="3D8C33D2" w14:textId="13CA3DAD" w:rsidR="00005219" w:rsidRDefault="00005219" w:rsidP="00005219">
      <w:pPr>
        <w:pStyle w:val="Paragraphedeliste"/>
        <w:numPr>
          <w:ilvl w:val="0"/>
          <w:numId w:val="1"/>
        </w:numPr>
      </w:pPr>
      <w:r>
        <w:t>Optimiser :</w:t>
      </w:r>
    </w:p>
    <w:p w14:paraId="13773B81" w14:textId="7FA9E6DC" w:rsidR="00005219" w:rsidRDefault="00005219" w:rsidP="00005219">
      <w:pPr>
        <w:pStyle w:val="Paragraphedeliste"/>
        <w:numPr>
          <w:ilvl w:val="1"/>
          <w:numId w:val="1"/>
        </w:numPr>
      </w:pPr>
      <w:r>
        <w:t>Alléger les images</w:t>
      </w:r>
    </w:p>
    <w:p w14:paraId="14A295F6" w14:textId="703E1400" w:rsidR="00005219" w:rsidRDefault="00005219" w:rsidP="00005219">
      <w:pPr>
        <w:pStyle w:val="Paragraphedeliste"/>
        <w:numPr>
          <w:ilvl w:val="1"/>
          <w:numId w:val="1"/>
        </w:numPr>
      </w:pPr>
      <w:r>
        <w:lastRenderedPageBreak/>
        <w:t xml:space="preserve">Mutualiser les médias </w:t>
      </w:r>
    </w:p>
    <w:p w14:paraId="399DC6B2" w14:textId="57675BE1" w:rsidR="00005219" w:rsidRDefault="00005219" w:rsidP="00005219">
      <w:pPr>
        <w:pStyle w:val="Paragraphedeliste"/>
        <w:numPr>
          <w:ilvl w:val="1"/>
          <w:numId w:val="1"/>
        </w:numPr>
      </w:pPr>
      <w:r>
        <w:t>Permettre les MAJ</w:t>
      </w:r>
    </w:p>
    <w:sectPr w:rsidR="000052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2BCD" w14:textId="77777777" w:rsidR="003F081C" w:rsidRDefault="003F081C" w:rsidP="00EC5D0D">
      <w:pPr>
        <w:spacing w:after="0" w:line="240" w:lineRule="auto"/>
      </w:pPr>
      <w:r>
        <w:separator/>
      </w:r>
    </w:p>
  </w:endnote>
  <w:endnote w:type="continuationSeparator" w:id="0">
    <w:p w14:paraId="26B86F23" w14:textId="77777777" w:rsidR="003F081C" w:rsidRDefault="003F081C" w:rsidP="00EC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6DFA" w14:textId="77777777" w:rsidR="00EC5D0D" w:rsidRDefault="00EC5D0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8BEF" w14:textId="77777777" w:rsidR="00EC5D0D" w:rsidRDefault="00EC5D0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7AA" w14:textId="77777777" w:rsidR="00EC5D0D" w:rsidRDefault="00EC5D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C45E" w14:textId="77777777" w:rsidR="003F081C" w:rsidRDefault="003F081C" w:rsidP="00EC5D0D">
      <w:pPr>
        <w:spacing w:after="0" w:line="240" w:lineRule="auto"/>
      </w:pPr>
      <w:r>
        <w:separator/>
      </w:r>
    </w:p>
  </w:footnote>
  <w:footnote w:type="continuationSeparator" w:id="0">
    <w:p w14:paraId="124ECFDF" w14:textId="77777777" w:rsidR="003F081C" w:rsidRDefault="003F081C" w:rsidP="00EC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828E0" w14:textId="77777777" w:rsidR="00EC5D0D" w:rsidRDefault="00EC5D0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FC47D" w14:textId="11A71E96" w:rsidR="00EC5D0D" w:rsidRDefault="00EC5D0D" w:rsidP="00EC5D0D">
    <w:pPr>
      <w:pStyle w:val="En-tte"/>
      <w:jc w:val="right"/>
    </w:pPr>
    <w:r>
      <w:t>THOMY Loan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D326" w14:textId="77777777" w:rsidR="00EC5D0D" w:rsidRDefault="00EC5D0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2E0"/>
    <w:multiLevelType w:val="multilevel"/>
    <w:tmpl w:val="AB627B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D9627D"/>
    <w:multiLevelType w:val="multilevel"/>
    <w:tmpl w:val="41467F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64433809">
    <w:abstractNumId w:val="1"/>
  </w:num>
  <w:num w:numId="2" w16cid:durableId="64817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67"/>
    <w:rsid w:val="00005219"/>
    <w:rsid w:val="00095AEB"/>
    <w:rsid w:val="00232F00"/>
    <w:rsid w:val="002C5267"/>
    <w:rsid w:val="003A1B8D"/>
    <w:rsid w:val="003B681D"/>
    <w:rsid w:val="003F081C"/>
    <w:rsid w:val="0061592B"/>
    <w:rsid w:val="009F7179"/>
    <w:rsid w:val="00CB5AE7"/>
    <w:rsid w:val="00EC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1B84"/>
  <w15:docId w15:val="{6BA51F3F-3989-4DF9-A7DC-87CA782B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9A58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717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717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C5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5D0D"/>
  </w:style>
  <w:style w:type="paragraph" w:styleId="Pieddepage">
    <w:name w:val="footer"/>
    <w:basedOn w:val="Normal"/>
    <w:link w:val="PieddepageCar"/>
    <w:uiPriority w:val="99"/>
    <w:unhideWhenUsed/>
    <w:rsid w:val="00EC5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bguilbeau@drime.c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Thomy</dc:creator>
  <dc:description/>
  <cp:lastModifiedBy>Loan Thomy</cp:lastModifiedBy>
  <cp:revision>25</cp:revision>
  <cp:lastPrinted>2023-05-24T11:41:00Z</cp:lastPrinted>
  <dcterms:created xsi:type="dcterms:W3CDTF">2023-04-26T11:17:00Z</dcterms:created>
  <dcterms:modified xsi:type="dcterms:W3CDTF">2023-05-24T11:41:00Z</dcterms:modified>
  <dc:language>fr-FR</dc:language>
</cp:coreProperties>
</file>