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775E" w14:textId="25EE5FC7" w:rsidR="006E3849" w:rsidRDefault="006E3849">
      <w:r>
        <w:t>2.3 Modification de classe :</w:t>
      </w:r>
    </w:p>
    <w:p w14:paraId="44DD258B" w14:textId="6648D874" w:rsidR="006E3849" w:rsidRDefault="006E3849">
      <w:r>
        <w:t xml:space="preserve">2. Le programme fonctionne car on a juste </w:t>
      </w:r>
      <w:r w:rsidR="00466627">
        <w:t>changé</w:t>
      </w:r>
      <w:r>
        <w:t xml:space="preserve"> le nom de la variable partout</w:t>
      </w:r>
    </w:p>
    <w:p w14:paraId="0BBD1D12" w14:textId="7DC6B59E" w:rsidR="00466627" w:rsidRDefault="00466627">
      <w:r>
        <w:t>4. Une erreur se créé car la variable est en privé, elle est donc seulement accessible dans sa classe.</w:t>
      </w:r>
    </w:p>
    <w:sectPr w:rsidR="00466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AF"/>
    <w:rsid w:val="00466627"/>
    <w:rsid w:val="006E3849"/>
    <w:rsid w:val="009A7EC1"/>
    <w:rsid w:val="00FD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E668"/>
  <w15:chartTrackingRefBased/>
  <w15:docId w15:val="{32892707-74B8-4488-9958-9A5F02B7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Thomy</dc:creator>
  <cp:keywords/>
  <dc:description/>
  <cp:lastModifiedBy>Loan Thomy</cp:lastModifiedBy>
  <cp:revision>3</cp:revision>
  <dcterms:created xsi:type="dcterms:W3CDTF">2022-01-28T09:00:00Z</dcterms:created>
  <dcterms:modified xsi:type="dcterms:W3CDTF">2022-01-28T09:03:00Z</dcterms:modified>
</cp:coreProperties>
</file>