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D47" w:rsidRPr="00D04D47" w:rsidRDefault="00D04D47" w:rsidP="00D04D47">
      <w:r w:rsidRPr="00D04D47">
        <w:rPr>
          <w:b/>
          <w:bCs/>
        </w:rPr>
        <w:t xml:space="preserve">Получение </w:t>
      </w:r>
      <w:proofErr w:type="spellStart"/>
      <w:r w:rsidRPr="00D04D47">
        <w:rPr>
          <w:b/>
          <w:bCs/>
        </w:rPr>
        <w:t>токена</w:t>
      </w:r>
      <w:proofErr w:type="spellEnd"/>
      <w:r w:rsidRPr="00D04D47">
        <w:br/>
      </w:r>
      <w:r w:rsidRPr="00D04D47">
        <w:br/>
        <w:t>Для начала нужно получить </w:t>
      </w:r>
      <w:proofErr w:type="spellStart"/>
      <w:r w:rsidRPr="00D04D47">
        <w:rPr>
          <w:b/>
          <w:bCs/>
          <w:i/>
          <w:iCs/>
        </w:rPr>
        <w:t>токен</w:t>
      </w:r>
      <w:proofErr w:type="spellEnd"/>
      <w:r w:rsidRPr="00D04D47">
        <w:t xml:space="preserve">. Именно с помощью </w:t>
      </w:r>
      <w:proofErr w:type="spellStart"/>
      <w:r w:rsidRPr="00D04D47">
        <w:t>токена</w:t>
      </w:r>
      <w:proofErr w:type="spellEnd"/>
      <w:r w:rsidRPr="00D04D47">
        <w:t xml:space="preserve"> приложение и будет осуществлять доступ к копированию, вставке и прочим функциям. А чтобы получить </w:t>
      </w:r>
      <w:proofErr w:type="spellStart"/>
      <w:r w:rsidRPr="00D04D47">
        <w:t>токен</w:t>
      </w:r>
      <w:proofErr w:type="spellEnd"/>
      <w:r w:rsidRPr="00D04D47">
        <w:t>, нужно зарегистрировать приложение, которое будет работать в питоне.</w:t>
      </w:r>
      <w:r w:rsidRPr="00D04D47">
        <w:br/>
      </w:r>
      <w:r w:rsidRPr="00D04D47">
        <w:br/>
        <w:t>Идем в поиск и вбиваем «</w:t>
      </w:r>
      <w:r w:rsidRPr="00D04D47">
        <w:rPr>
          <w:b/>
          <w:bCs/>
          <w:i/>
          <w:iCs/>
        </w:rPr>
        <w:t>Доступ внешних приложений Яндекс</w:t>
      </w:r>
      <w:r w:rsidRPr="00D04D47">
        <w:t>», ну или можно перейти вот по этой </w:t>
      </w:r>
    </w:p>
    <w:p w:rsidR="00B15014" w:rsidRDefault="00D04D47" w:rsidP="00D04D47">
      <w:r w:rsidRPr="00D04D47">
        <w:t> </w:t>
      </w:r>
      <w:hyperlink r:id="rId4" w:history="1">
        <w:r w:rsidR="00B15014" w:rsidRPr="00F26E73">
          <w:rPr>
            <w:rStyle w:val="a3"/>
          </w:rPr>
          <w:t>https://oauth.yandex.ru/client/new</w:t>
        </w:r>
      </w:hyperlink>
    </w:p>
    <w:p w:rsidR="00B15014" w:rsidRDefault="00B15014" w:rsidP="00D04D47">
      <w:r>
        <w:t>Выполняем настройку доступа</w:t>
      </w:r>
      <w:r w:rsidR="00D04D47" w:rsidRPr="00D04D47">
        <w:t>.</w:t>
      </w:r>
    </w:p>
    <w:p w:rsidR="00B15014" w:rsidRPr="00B15014" w:rsidRDefault="00B15014" w:rsidP="00D04D47">
      <w:pPr>
        <w:rPr>
          <w:b/>
        </w:rPr>
      </w:pPr>
      <w:r w:rsidRPr="00B15014">
        <w:rPr>
          <w:b/>
        </w:rPr>
        <w:t>Общие данные</w:t>
      </w:r>
    </w:p>
    <w:p w:rsidR="00B15014" w:rsidRPr="006078B3" w:rsidRDefault="00B15014" w:rsidP="00D04D47">
      <w:r>
        <w:t xml:space="preserve">Напишите название сервиса (например, </w:t>
      </w:r>
      <w:r w:rsidRPr="00B15014">
        <w:rPr>
          <w:b/>
        </w:rPr>
        <w:t>Сервер изображений</w:t>
      </w:r>
      <w:r w:rsidRPr="00B15014">
        <w:t xml:space="preserve">), так </w:t>
      </w:r>
      <w:r>
        <w:t>будет легче понимать какой сервис использует этот ключ доступа.</w:t>
      </w:r>
    </w:p>
    <w:p w:rsidR="00B15014" w:rsidRDefault="00B15014" w:rsidP="00D04D47">
      <w:r>
        <w:rPr>
          <w:noProof/>
          <w:lang w:eastAsia="ru-RU"/>
        </w:rPr>
        <w:drawing>
          <wp:inline distT="0" distB="0" distL="0" distR="0" wp14:anchorId="4F16BB90" wp14:editId="50045330">
            <wp:extent cx="5940425" cy="21647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14" w:rsidRDefault="00B15014" w:rsidP="00D04D47">
      <w:r w:rsidRPr="00B15014">
        <w:rPr>
          <w:b/>
        </w:rPr>
        <w:t>Платформы приложения</w:t>
      </w:r>
    </w:p>
    <w:p w:rsidR="00D04D47" w:rsidRDefault="00B15014" w:rsidP="00D04D47">
      <w:r>
        <w:t xml:space="preserve">Устанавливаем галочку </w:t>
      </w:r>
      <w:r w:rsidRPr="00B15014">
        <w:rPr>
          <w:b/>
        </w:rPr>
        <w:t>Веб-сервисы</w:t>
      </w:r>
      <w:r>
        <w:t xml:space="preserve"> и вводим главную страницу веб-сайта </w:t>
      </w:r>
      <w:r w:rsidRPr="00B15014">
        <w:rPr>
          <w:b/>
        </w:rPr>
        <w:t>https://smart-a.ru</w:t>
      </w:r>
      <w:r w:rsidR="00D04D47" w:rsidRPr="00B15014">
        <w:rPr>
          <w:b/>
        </w:rPr>
        <w:br/>
      </w:r>
      <w:r>
        <w:rPr>
          <w:noProof/>
          <w:lang w:eastAsia="ru-RU"/>
        </w:rPr>
        <w:drawing>
          <wp:inline distT="0" distB="0" distL="0" distR="0" wp14:anchorId="38EBDF89" wp14:editId="34697712">
            <wp:extent cx="5940425" cy="2959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14" w:rsidRDefault="00B15014" w:rsidP="00D04D47">
      <w:pPr>
        <w:rPr>
          <w:b/>
        </w:rPr>
      </w:pPr>
      <w:r w:rsidRPr="00B15014">
        <w:rPr>
          <w:b/>
        </w:rPr>
        <w:t>Доступ к данным</w:t>
      </w:r>
    </w:p>
    <w:p w:rsidR="00B15014" w:rsidRPr="00B15014" w:rsidRDefault="00B15014" w:rsidP="00D04D47">
      <w:r w:rsidRPr="00B15014">
        <w:t xml:space="preserve">Вводим в строку поиска слово </w:t>
      </w:r>
      <w:r>
        <w:rPr>
          <w:b/>
          <w:lang w:val="en-US"/>
        </w:rPr>
        <w:t>cloud</w:t>
      </w:r>
      <w:r w:rsidRPr="00B15014">
        <w:rPr>
          <w:b/>
        </w:rPr>
        <w:t xml:space="preserve"> </w:t>
      </w:r>
      <w:r>
        <w:t>и выбираем по очереди все пункты с этим словом</w:t>
      </w:r>
    </w:p>
    <w:p w:rsidR="00B15014" w:rsidRDefault="00B15014" w:rsidP="00B1501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1F0EB1" wp14:editId="4A518012">
            <wp:extent cx="5730060" cy="34766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501" cy="348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14" w:rsidRDefault="00B15014" w:rsidP="00D04D47">
      <w:r>
        <w:t>После выбора всех пунктов они отобразятся внизу в списке и рядом с каждым пунктом будет значок корзины.</w:t>
      </w:r>
    </w:p>
    <w:p w:rsidR="00B15014" w:rsidRPr="00B15014" w:rsidRDefault="00B15014" w:rsidP="00D04D47">
      <w:r>
        <w:rPr>
          <w:noProof/>
          <w:lang w:eastAsia="ru-RU"/>
        </w:rPr>
        <w:drawing>
          <wp:inline distT="0" distB="0" distL="0" distR="0" wp14:anchorId="61E23C97" wp14:editId="3C25305C">
            <wp:extent cx="5219700" cy="48631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544" cy="487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14" w:rsidRDefault="00D04D47" w:rsidP="00D04D47">
      <w:pPr>
        <w:rPr>
          <w:b/>
        </w:rPr>
      </w:pPr>
      <w:r w:rsidRPr="00D04D47">
        <w:lastRenderedPageBreak/>
        <w:br/>
      </w:r>
      <w:r w:rsidR="00B15014">
        <w:t xml:space="preserve">Далее укажите почту для связи и нажмите </w:t>
      </w:r>
      <w:proofErr w:type="gramStart"/>
      <w:r w:rsidR="00B15014" w:rsidRPr="00B15014">
        <w:rPr>
          <w:b/>
        </w:rPr>
        <w:t>Создать</w:t>
      </w:r>
      <w:proofErr w:type="gramEnd"/>
      <w:r w:rsidR="00B15014" w:rsidRPr="00B15014">
        <w:rPr>
          <w:b/>
        </w:rPr>
        <w:t xml:space="preserve"> приложение</w:t>
      </w:r>
    </w:p>
    <w:p w:rsidR="00B15014" w:rsidRDefault="00B15014" w:rsidP="00D04D47">
      <w:r>
        <w:rPr>
          <w:noProof/>
          <w:lang w:eastAsia="ru-RU"/>
        </w:rPr>
        <w:drawing>
          <wp:inline distT="0" distB="0" distL="0" distR="0" wp14:anchorId="3AE3D0C6" wp14:editId="2E28C5F1">
            <wp:extent cx="5940425" cy="23006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1D" w:rsidRDefault="00F75D1D" w:rsidP="00D04D47">
      <w:r>
        <w:t xml:space="preserve">На следующей странице копируем </w:t>
      </w:r>
      <w:proofErr w:type="spellStart"/>
      <w:r>
        <w:rPr>
          <w:lang w:val="en-US"/>
        </w:rPr>
        <w:t>ClientID</w:t>
      </w:r>
      <w:proofErr w:type="spellEnd"/>
      <w:r w:rsidRPr="00F75D1D">
        <w:t xml:space="preserve"> </w:t>
      </w:r>
      <w:r>
        <w:t xml:space="preserve">и вставляем его в ссылку вместо </w:t>
      </w:r>
      <w:r>
        <w:rPr>
          <w:rStyle w:val="HTML"/>
          <w:rFonts w:eastAsiaTheme="minorHAnsi"/>
          <w:b/>
          <w:bCs/>
          <w:color w:val="000000"/>
          <w:bdr w:val="none" w:sz="0" w:space="0" w:color="auto" w:frame="1"/>
          <w:shd w:val="clear" w:color="auto" w:fill="FFFFFF"/>
        </w:rPr>
        <w:t>идентификатор приложения:</w:t>
      </w:r>
    </w:p>
    <w:p w:rsidR="00F75D1D" w:rsidRPr="00F75D1D" w:rsidRDefault="00F75D1D" w:rsidP="00D04D47">
      <w:r>
        <w:rPr>
          <w:rFonts w:ascii="Consolas" w:hAnsi="Consolas"/>
          <w:color w:val="000000"/>
          <w:shd w:val="clear" w:color="auto" w:fill="FFFFFF"/>
        </w:rPr>
        <w:t>https://oauth.yandex.ru/authorize?response_type=token&amp;client_id=</w:t>
      </w:r>
      <w:r>
        <w:rPr>
          <w:rStyle w:val="HTML"/>
          <w:rFonts w:eastAsiaTheme="minorHAnsi"/>
          <w:b/>
          <w:bCs/>
          <w:color w:val="000000"/>
          <w:bdr w:val="none" w:sz="0" w:space="0" w:color="auto" w:frame="1"/>
          <w:shd w:val="clear" w:color="auto" w:fill="FFFFFF"/>
        </w:rPr>
        <w:t>идентификатор приложения</w:t>
      </w:r>
    </w:p>
    <w:p w:rsidR="00F75D1D" w:rsidRPr="00F75D1D" w:rsidRDefault="00F75D1D" w:rsidP="00D04D47">
      <w:r>
        <w:rPr>
          <w:noProof/>
          <w:lang w:eastAsia="ru-RU"/>
        </w:rPr>
        <w:drawing>
          <wp:inline distT="0" distB="0" distL="0" distR="0" wp14:anchorId="52E4D616" wp14:editId="38F22FE3">
            <wp:extent cx="5940425" cy="27946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1D" w:rsidRDefault="00F75D1D" w:rsidP="00D04D47">
      <w:r>
        <w:t>Полученную ссылку вводим в браузере и авторизуемся под своим логином</w:t>
      </w:r>
    </w:p>
    <w:p w:rsidR="00F75D1D" w:rsidRDefault="00F75D1D" w:rsidP="00D04D47">
      <w:r>
        <w:rPr>
          <w:noProof/>
          <w:lang w:eastAsia="ru-RU"/>
        </w:rPr>
        <w:lastRenderedPageBreak/>
        <w:drawing>
          <wp:inline distT="0" distB="0" distL="0" distR="0" wp14:anchorId="25080E54" wp14:editId="307882A9">
            <wp:extent cx="5940425" cy="65347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1D" w:rsidRDefault="00F75D1D" w:rsidP="00D04D47"/>
    <w:p w:rsidR="00F75D1D" w:rsidRDefault="00F75D1D" w:rsidP="00D04D47">
      <w:r>
        <w:t>Далее откроется окно со ссылкой в адресной строке, которую надо скопировать и прислать разработчику:</w:t>
      </w:r>
    </w:p>
    <w:p w:rsidR="00F75D1D" w:rsidRPr="00F75D1D" w:rsidRDefault="00F75D1D" w:rsidP="00D04D47">
      <w:r w:rsidRPr="00F75D1D">
        <w:t>https://smart-a.ru/#access_token=</w:t>
      </w:r>
      <w:r>
        <w:rPr>
          <w:b/>
        </w:rPr>
        <w:t>ЗДЕСЬ_БУДЕТ_ТОКЕН</w:t>
      </w:r>
      <w:r w:rsidRPr="00F75D1D">
        <w:t>&amp;</w:t>
      </w:r>
      <w:r w:rsidRPr="00F75D1D">
        <w:rPr>
          <w:lang w:val="en-US"/>
        </w:rPr>
        <w:t>token</w:t>
      </w:r>
      <w:r w:rsidRPr="00F75D1D">
        <w:t>_</w:t>
      </w:r>
      <w:r w:rsidRPr="00F75D1D">
        <w:rPr>
          <w:lang w:val="en-US"/>
        </w:rPr>
        <w:t>type</w:t>
      </w:r>
      <w:r w:rsidRPr="00F75D1D">
        <w:t>=</w:t>
      </w:r>
      <w:r w:rsidRPr="00F75D1D">
        <w:rPr>
          <w:lang w:val="en-US"/>
        </w:rPr>
        <w:t>bearer</w:t>
      </w:r>
      <w:r w:rsidRPr="00F75D1D">
        <w:t>&amp;</w:t>
      </w:r>
      <w:r w:rsidRPr="00F75D1D">
        <w:rPr>
          <w:lang w:val="en-US"/>
        </w:rPr>
        <w:t>expires</w:t>
      </w:r>
      <w:r w:rsidRPr="00F75D1D">
        <w:t>_</w:t>
      </w:r>
      <w:r w:rsidRPr="00F75D1D">
        <w:rPr>
          <w:lang w:val="en-US"/>
        </w:rPr>
        <w:t>in</w:t>
      </w:r>
      <w:r w:rsidRPr="00F75D1D">
        <w:t>=31536000</w:t>
      </w:r>
    </w:p>
    <w:p w:rsidR="00F75D1D" w:rsidRDefault="00F75D1D" w:rsidP="00D04D47">
      <w:r>
        <w:rPr>
          <w:noProof/>
          <w:lang w:eastAsia="ru-RU"/>
        </w:rPr>
        <w:lastRenderedPageBreak/>
        <w:drawing>
          <wp:inline distT="0" distB="0" distL="0" distR="0" wp14:anchorId="7F7CE498" wp14:editId="72F5634E">
            <wp:extent cx="5940425" cy="22421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5D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615"/>
    <w:rsid w:val="00104048"/>
    <w:rsid w:val="003A174E"/>
    <w:rsid w:val="003C310C"/>
    <w:rsid w:val="00460C99"/>
    <w:rsid w:val="006078B3"/>
    <w:rsid w:val="00B15014"/>
    <w:rsid w:val="00C73615"/>
    <w:rsid w:val="00D04D47"/>
    <w:rsid w:val="00F7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86DABD-4B78-47E5-A87A-EB30A1A9A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15014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F75D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7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88970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F2930D"/>
            <w:bottom w:val="none" w:sz="0" w:space="0" w:color="auto"/>
            <w:right w:val="none" w:sz="0" w:space="0" w:color="auto"/>
          </w:divBdr>
        </w:div>
        <w:div w:id="12957884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97526">
                  <w:marLeft w:val="0"/>
                  <w:marRight w:val="0"/>
                  <w:marTop w:val="48"/>
                  <w:marBottom w:val="0"/>
                  <w:divBdr>
                    <w:top w:val="single" w:sz="6" w:space="0" w:color="auto"/>
                    <w:left w:val="single" w:sz="12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5813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91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281752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58161">
                  <w:marLeft w:val="0"/>
                  <w:marRight w:val="0"/>
                  <w:marTop w:val="48"/>
                  <w:marBottom w:val="0"/>
                  <w:divBdr>
                    <w:top w:val="single" w:sz="6" w:space="0" w:color="auto"/>
                    <w:left w:val="single" w:sz="12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48852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20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8750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449266">
                  <w:marLeft w:val="0"/>
                  <w:marRight w:val="0"/>
                  <w:marTop w:val="48"/>
                  <w:marBottom w:val="0"/>
                  <w:divBdr>
                    <w:top w:val="single" w:sz="6" w:space="0" w:color="auto"/>
                    <w:left w:val="single" w:sz="12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57501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23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15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034309">
                  <w:marLeft w:val="0"/>
                  <w:marRight w:val="0"/>
                  <w:marTop w:val="48"/>
                  <w:marBottom w:val="0"/>
                  <w:divBdr>
                    <w:top w:val="single" w:sz="6" w:space="0" w:color="auto"/>
                    <w:left w:val="single" w:sz="12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62496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99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218749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F2930D"/>
            <w:bottom w:val="none" w:sz="0" w:space="0" w:color="auto"/>
            <w:right w:val="none" w:sz="0" w:space="0" w:color="auto"/>
          </w:divBdr>
        </w:div>
      </w:divsChild>
    </w:div>
    <w:div w:id="19875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8942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F2930D"/>
            <w:bottom w:val="none" w:sz="0" w:space="0" w:color="auto"/>
            <w:right w:val="none" w:sz="0" w:space="0" w:color="auto"/>
          </w:divBdr>
        </w:div>
        <w:div w:id="20869555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13506">
                  <w:marLeft w:val="0"/>
                  <w:marRight w:val="0"/>
                  <w:marTop w:val="48"/>
                  <w:marBottom w:val="0"/>
                  <w:divBdr>
                    <w:top w:val="single" w:sz="6" w:space="0" w:color="auto"/>
                    <w:left w:val="single" w:sz="12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38170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16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18600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7667">
                  <w:marLeft w:val="0"/>
                  <w:marRight w:val="0"/>
                  <w:marTop w:val="48"/>
                  <w:marBottom w:val="0"/>
                  <w:divBdr>
                    <w:top w:val="single" w:sz="6" w:space="0" w:color="auto"/>
                    <w:left w:val="single" w:sz="12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4012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36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3868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7951">
                  <w:marLeft w:val="0"/>
                  <w:marRight w:val="0"/>
                  <w:marTop w:val="48"/>
                  <w:marBottom w:val="0"/>
                  <w:divBdr>
                    <w:top w:val="single" w:sz="6" w:space="0" w:color="auto"/>
                    <w:left w:val="single" w:sz="12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33268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98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137595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09507">
                  <w:marLeft w:val="0"/>
                  <w:marRight w:val="0"/>
                  <w:marTop w:val="48"/>
                  <w:marBottom w:val="0"/>
                  <w:divBdr>
                    <w:top w:val="single" w:sz="6" w:space="0" w:color="auto"/>
                    <w:left w:val="single" w:sz="12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6509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93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8565893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F2930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oauth.yandex.ru/client/new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sborka</Company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Loandr</dc:creator>
  <cp:keywords/>
  <dc:description/>
  <cp:lastModifiedBy>Loandr</cp:lastModifiedBy>
  <cp:revision>5</cp:revision>
  <dcterms:created xsi:type="dcterms:W3CDTF">2024-04-17T14:38:00Z</dcterms:created>
  <dcterms:modified xsi:type="dcterms:W3CDTF">2024-04-19T13:05:00Z</dcterms:modified>
</cp:coreProperties>
</file>