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bbqobpba1sa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DECRYPT</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3sg15afvgk6"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5omlyp9urcs" w:id="2"/>
      <w:bookmarkEnd w:id="2"/>
      <w:r w:rsidDel="00000000" w:rsidR="00000000" w:rsidRPr="00000000">
        <w:rPr>
          <w:b w:val="1"/>
          <w:sz w:val="34"/>
          <w:szCs w:val="34"/>
          <w:rtl w:val="0"/>
        </w:rPr>
        <w:t xml:space="preserve">DECRYPT</w:t>
      </w:r>
    </w:p>
    <w:p w:rsidR="00000000" w:rsidDel="00000000" w:rsidP="00000000" w:rsidRDefault="00000000" w:rsidRPr="00000000" w14:paraId="00000004">
      <w:pPr>
        <w:spacing w:after="240" w:before="240" w:lineRule="auto"/>
        <w:rPr/>
      </w:pPr>
      <w:r w:rsidDel="00000000" w:rsidR="00000000" w:rsidRPr="00000000">
        <w:rPr>
          <w:b w:val="1"/>
          <w:rtl w:val="0"/>
        </w:rPr>
        <w:t xml:space="preserve">Numéro</w:t>
      </w:r>
      <w:r w:rsidDel="00000000" w:rsidR="00000000" w:rsidRPr="00000000">
        <w:rPr>
          <w:rtl w:val="0"/>
        </w:rPr>
        <w:t xml:space="preserve"> : CU-01</w:t>
        <w:br w:type="textWrapping"/>
      </w:r>
      <w:r w:rsidDel="00000000" w:rsidR="00000000" w:rsidRPr="00000000">
        <w:rPr>
          <w:b w:val="1"/>
          <w:rtl w:val="0"/>
        </w:rPr>
        <w:t xml:space="preserve">Nom</w:t>
      </w:r>
      <w:r w:rsidDel="00000000" w:rsidR="00000000" w:rsidRPr="00000000">
        <w:rPr>
          <w:rtl w:val="0"/>
        </w:rPr>
        <w:t xml:space="preserve"> : "Contrôle et communication de la mini-fusée"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ixtgu1p4za9" w:id="3"/>
      <w:bookmarkEnd w:id="3"/>
      <w:r w:rsidDel="00000000" w:rsidR="00000000" w:rsidRPr="00000000">
        <w:rPr>
          <w:b w:val="1"/>
          <w:color w:val="000000"/>
          <w:sz w:val="26"/>
          <w:szCs w:val="26"/>
          <w:rtl w:val="0"/>
        </w:rPr>
        <w:t xml:space="preserve">1. Goals</w:t>
      </w:r>
    </w:p>
    <w:p w:rsidR="00000000" w:rsidDel="00000000" w:rsidP="00000000" w:rsidRDefault="00000000" w:rsidRPr="00000000" w14:paraId="00000007">
      <w:pPr>
        <w:spacing w:after="240" w:before="240" w:lineRule="auto"/>
        <w:rPr/>
      </w:pPr>
      <w:r w:rsidDel="00000000" w:rsidR="00000000" w:rsidRPr="00000000">
        <w:rPr>
          <w:rtl w:val="0"/>
        </w:rPr>
        <w:t xml:space="preserve">Concevoir des cartes de contrôle qui utilisent des capteurs pour acquérir des informations tout en assurant le bon fonctionnement de la fusée et assurer la communication avec la base au sol.</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p4h5i22d23vf" w:id="4"/>
      <w:bookmarkEnd w:id="4"/>
      <w:r w:rsidDel="00000000" w:rsidR="00000000" w:rsidRPr="00000000">
        <w:rPr>
          <w:b w:val="1"/>
          <w:color w:val="000000"/>
          <w:sz w:val="26"/>
          <w:szCs w:val="26"/>
          <w:rtl w:val="0"/>
        </w:rPr>
        <w:t xml:space="preserve">2. Actors</w:t>
      </w:r>
    </w:p>
    <w:p w:rsidR="00000000" w:rsidDel="00000000" w:rsidP="00000000" w:rsidRDefault="00000000" w:rsidRPr="00000000" w14:paraId="0000000A">
      <w:pPr>
        <w:spacing w:after="240" w:before="240" w:lineRule="auto"/>
        <w:rPr/>
      </w:pPr>
      <w:r w:rsidDel="00000000" w:rsidR="00000000" w:rsidRPr="00000000">
        <w:rPr>
          <w:rtl w:val="0"/>
        </w:rPr>
        <w:t xml:space="preserve">Who’s interacting with the board ?</w:t>
      </w:r>
    </w:p>
    <w:p w:rsidR="00000000" w:rsidDel="00000000" w:rsidP="00000000" w:rsidRDefault="00000000" w:rsidRPr="00000000" w14:paraId="0000000B">
      <w:pPr>
        <w:numPr>
          <w:ilvl w:val="0"/>
          <w:numId w:val="10"/>
        </w:numPr>
        <w:spacing w:after="0" w:afterAutospacing="0" w:before="240" w:lineRule="auto"/>
        <w:ind w:left="720" w:hanging="360"/>
      </w:pPr>
      <w:r w:rsidDel="00000000" w:rsidR="00000000" w:rsidRPr="00000000">
        <w:rPr>
          <w:b w:val="1"/>
          <w:rtl w:val="0"/>
        </w:rPr>
        <w:t xml:space="preserve">Main actor</w:t>
      </w:r>
      <w:r w:rsidDel="00000000" w:rsidR="00000000" w:rsidRPr="00000000">
        <w:rPr>
          <w:rtl w:val="0"/>
        </w:rPr>
        <w:t xml:space="preserve"> : The rocket (which contains motors , sensors , etc.).</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Other actors</w:t>
      </w:r>
      <w:r w:rsidDel="00000000" w:rsidR="00000000" w:rsidRPr="00000000">
        <w:rPr>
          <w:rtl w:val="0"/>
        </w:rPr>
        <w:t xml:space="preserve"> : On ground </w:t>
      </w:r>
      <w:r w:rsidDel="00000000" w:rsidR="00000000" w:rsidRPr="00000000">
        <w:rPr>
          <w:rtl w:val="0"/>
        </w:rPr>
        <w:t xml:space="preserve">station</w:t>
      </w:r>
      <w:r w:rsidDel="00000000" w:rsidR="00000000" w:rsidRPr="00000000">
        <w:rPr>
          <w:rtl w:val="0"/>
        </w:rPr>
        <w:t xml:space="preserve">  (which receive data sent by the board ).</w:t>
      </w:r>
    </w:p>
    <w:p w:rsidR="00000000" w:rsidDel="00000000" w:rsidP="00000000" w:rsidRDefault="00000000" w:rsidRPr="00000000" w14:paraId="0000000D">
      <w:pPr>
        <w:numPr>
          <w:ilvl w:val="0"/>
          <w:numId w:val="10"/>
        </w:numPr>
        <w:spacing w:after="0" w:afterAutospacing="0" w:before="0" w:beforeAutospacing="0" w:lineRule="auto"/>
        <w:ind w:left="720" w:hanging="360"/>
        <w:rPr>
          <w:b w:val="1"/>
        </w:rPr>
      </w:pPr>
      <w:r w:rsidDel="00000000" w:rsidR="00000000" w:rsidRPr="00000000">
        <w:rPr>
          <w:b w:val="1"/>
          <w:rtl w:val="0"/>
        </w:rPr>
        <w:t xml:space="preserve">Project members : </w:t>
      </w:r>
      <w:r w:rsidDel="00000000" w:rsidR="00000000" w:rsidRPr="00000000">
        <w:rPr>
          <w:rtl w:val="0"/>
        </w:rPr>
        <w:t xml:space="preserve">integrate the boards in the rocket</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b w:val="1"/>
          <w:rtl w:val="0"/>
        </w:rPr>
        <w:t xml:space="preserve">Personnel de Planète Science</w:t>
      </w:r>
      <w:r w:rsidDel="00000000" w:rsidR="00000000" w:rsidRPr="00000000">
        <w:rPr>
          <w:rtl w:val="0"/>
        </w:rPr>
        <w:t xml:space="preserve"> : reading the rocket state thanks to the LEDs.</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aosndtgt5if" w:id="5"/>
      <w:bookmarkEnd w:id="5"/>
      <w:r w:rsidDel="00000000" w:rsidR="00000000" w:rsidRPr="00000000">
        <w:rPr>
          <w:b w:val="1"/>
          <w:color w:val="000000"/>
          <w:sz w:val="26"/>
          <w:szCs w:val="26"/>
          <w:rtl w:val="0"/>
        </w:rPr>
        <w:t xml:space="preserve">3. Pré-conditions</w:t>
      </w:r>
    </w:p>
    <w:p w:rsidR="00000000" w:rsidDel="00000000" w:rsidP="00000000" w:rsidRDefault="00000000" w:rsidRPr="00000000" w14:paraId="00000011">
      <w:pPr>
        <w:spacing w:after="240" w:before="240" w:lineRule="auto"/>
        <w:rPr>
          <w:b w:val="1"/>
        </w:rPr>
      </w:pPr>
      <w:r w:rsidDel="00000000" w:rsidR="00000000" w:rsidRPr="00000000">
        <w:rPr>
          <w:rtl w:val="0"/>
        </w:rPr>
        <w:t xml:space="preserve">Terms to respect before turning the board on.</w:t>
      </w:r>
      <w:r w:rsidDel="00000000" w:rsidR="00000000" w:rsidRPr="00000000">
        <w:rPr>
          <w:rtl w:val="0"/>
        </w:rPr>
      </w:r>
    </w:p>
    <w:p w:rsidR="00000000" w:rsidDel="00000000" w:rsidP="00000000" w:rsidRDefault="00000000" w:rsidRPr="00000000" w14:paraId="00000012">
      <w:pPr>
        <w:numPr>
          <w:ilvl w:val="0"/>
          <w:numId w:val="12"/>
        </w:numPr>
        <w:spacing w:after="0" w:afterAutospacing="0" w:before="240" w:lineRule="auto"/>
        <w:ind w:left="720" w:hanging="360"/>
      </w:pPr>
      <w:r w:rsidDel="00000000" w:rsidR="00000000" w:rsidRPr="00000000">
        <w:rPr>
          <w:rtl w:val="0"/>
        </w:rPr>
        <w:t xml:space="preserve">The </w:t>
      </w:r>
      <w:r w:rsidDel="00000000" w:rsidR="00000000" w:rsidRPr="00000000">
        <w:rPr>
          <w:rtl w:val="0"/>
        </w:rPr>
        <w:t xml:space="preserve">boards</w:t>
      </w:r>
      <w:r w:rsidDel="00000000" w:rsidR="00000000" w:rsidRPr="00000000">
        <w:rPr>
          <w:rtl w:val="0"/>
        </w:rPr>
        <w:t xml:space="preserve"> needs to be powered. What type of energy  ?</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rtl w:val="0"/>
        </w:rPr>
        <w:t xml:space="preserve">The sensors and the communication system have to be linked to the board. </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ycs1p8yk1y0" w:id="6"/>
      <w:bookmarkEnd w:id="6"/>
      <w:r w:rsidDel="00000000" w:rsidR="00000000" w:rsidRPr="00000000">
        <w:rPr>
          <w:b w:val="1"/>
          <w:color w:val="000000"/>
          <w:sz w:val="26"/>
          <w:szCs w:val="26"/>
          <w:rtl w:val="0"/>
        </w:rPr>
        <w:t xml:space="preserve">4. Trigger</w:t>
      </w:r>
    </w:p>
    <w:p w:rsidR="00000000" w:rsidDel="00000000" w:rsidP="00000000" w:rsidRDefault="00000000" w:rsidRPr="00000000" w14:paraId="00000016">
      <w:pPr>
        <w:spacing w:after="240" w:before="240" w:lineRule="auto"/>
        <w:rPr>
          <w:b w:val="1"/>
        </w:rPr>
      </w:pPr>
      <w:r w:rsidDel="00000000" w:rsidR="00000000" w:rsidRPr="00000000">
        <w:rPr>
          <w:rtl w:val="0"/>
        </w:rPr>
        <w:t xml:space="preserve">The event that turns the board on.</w:t>
      </w:r>
      <w:r w:rsidDel="00000000" w:rsidR="00000000" w:rsidRPr="00000000">
        <w:rPr>
          <w:rtl w:val="0"/>
        </w:rPr>
      </w:r>
    </w:p>
    <w:p w:rsidR="00000000" w:rsidDel="00000000" w:rsidP="00000000" w:rsidRDefault="00000000" w:rsidRPr="00000000" w14:paraId="00000017">
      <w:pPr>
        <w:numPr>
          <w:ilvl w:val="0"/>
          <w:numId w:val="11"/>
        </w:numPr>
        <w:spacing w:after="240" w:before="240" w:lineRule="auto"/>
        <w:ind w:left="720" w:hanging="360"/>
      </w:pPr>
      <w:r w:rsidDel="00000000" w:rsidR="00000000" w:rsidRPr="00000000">
        <w:rPr>
          <w:rtl w:val="0"/>
        </w:rPr>
        <w:t xml:space="preserve">Pressing the power button activates the board. </w:t>
      </w:r>
    </w:p>
    <w:p w:rsidR="00000000" w:rsidDel="00000000" w:rsidP="00000000" w:rsidRDefault="00000000" w:rsidRPr="00000000" w14:paraId="00000018">
      <w:pPr>
        <w:spacing w:after="240" w:before="240" w:lineRule="auto"/>
        <w:rPr/>
      </w:pPr>
      <w:r w:rsidDel="00000000" w:rsidR="00000000" w:rsidRPr="00000000">
        <w:rPr>
          <w:rtl w:val="0"/>
        </w:rPr>
        <w:t xml:space="preserve">The event that activate the main program : </w:t>
      </w:r>
    </w:p>
    <w:p w:rsidR="00000000" w:rsidDel="00000000" w:rsidP="00000000" w:rsidRDefault="00000000" w:rsidRPr="00000000" w14:paraId="00000019">
      <w:pPr>
        <w:numPr>
          <w:ilvl w:val="0"/>
          <w:numId w:val="7"/>
        </w:numPr>
        <w:spacing w:after="240" w:before="240" w:lineRule="auto"/>
        <w:ind w:left="720" w:hanging="360"/>
      </w:pPr>
      <w:r w:rsidDel="00000000" w:rsidR="00000000" w:rsidRPr="00000000">
        <w:rPr>
          <w:rtl w:val="0"/>
        </w:rPr>
        <w:t xml:space="preserve">When the jack plug disconnect</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813kc7uhvvr8" w:id="7"/>
      <w:bookmarkEnd w:id="7"/>
      <w:r w:rsidDel="00000000" w:rsidR="00000000" w:rsidRPr="00000000">
        <w:rPr>
          <w:b w:val="1"/>
          <w:color w:val="000000"/>
          <w:sz w:val="26"/>
          <w:szCs w:val="26"/>
          <w:rtl w:val="0"/>
        </w:rPr>
        <w:t xml:space="preserve">5. Main scenario (fonctionnement)</w:t>
      </w:r>
    </w:p>
    <w:p w:rsidR="00000000" w:rsidDel="00000000" w:rsidP="00000000" w:rsidRDefault="00000000" w:rsidRPr="00000000" w14:paraId="0000001C">
      <w:pPr>
        <w:spacing w:after="240" w:before="240" w:lineRule="auto"/>
        <w:rPr>
          <w:u w:val="single"/>
        </w:rPr>
      </w:pPr>
      <w:r w:rsidDel="00000000" w:rsidR="00000000" w:rsidRPr="00000000">
        <w:rPr>
          <w:u w:val="single"/>
        </w:rPr>
        <mc:AlternateContent>
          <mc:Choice Requires="wpg">
            <w:drawing>
              <wp:inline distB="114300" distT="114300" distL="114300" distR="114300">
                <wp:extent cx="5731200" cy="3241596"/>
                <wp:effectExtent b="0" l="0" r="0" t="0"/>
                <wp:docPr id="2" name=""/>
                <a:graphic>
                  <a:graphicData uri="http://schemas.microsoft.com/office/word/2010/wordprocessingGroup">
                    <wpg:wgp>
                      <wpg:cNvGrpSpPr/>
                      <wpg:grpSpPr>
                        <a:xfrm>
                          <a:off x="152400" y="152400"/>
                          <a:ext cx="5731200" cy="3241596"/>
                          <a:chOff x="152400" y="152400"/>
                          <a:chExt cx="7467600" cy="4208700"/>
                        </a:xfrm>
                      </wpg:grpSpPr>
                      <pic:pic>
                        <pic:nvPicPr>
                          <pic:cNvPr id="11" name="Shape 11"/>
                          <pic:cNvPicPr preferRelativeResize="0"/>
                        </pic:nvPicPr>
                        <pic:blipFill rotWithShape="1">
                          <a:blip r:embed="rId6">
                            <a:alphaModFix/>
                          </a:blip>
                          <a:srcRect b="29108" l="-3241" r="0" t="17364"/>
                          <a:stretch/>
                        </pic:blipFill>
                        <pic:spPr>
                          <a:xfrm>
                            <a:off x="152400" y="152400"/>
                            <a:ext cx="3743325" cy="3457575"/>
                          </a:xfrm>
                          <a:prstGeom prst="rect">
                            <a:avLst/>
                          </a:prstGeom>
                          <a:noFill/>
                          <a:ln>
                            <a:noFill/>
                          </a:ln>
                        </pic:spPr>
                      </pic:pic>
                      <wps:wsp>
                        <wps:cNvSpPr txBox="1"/>
                        <wps:cNvPr id="12" name="Shape 12"/>
                        <wps:spPr>
                          <a:xfrm>
                            <a:off x="743050" y="3960900"/>
                            <a:ext cx="584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rot="10800000">
                            <a:off x="1961025" y="1149050"/>
                            <a:ext cx="2639400" cy="10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32775" y="1504325"/>
                            <a:ext cx="1898100" cy="10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2125" y="2397525"/>
                            <a:ext cx="2598600" cy="306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4717300" y="1372325"/>
                            <a:ext cx="2212800" cy="13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Power button </w:t>
                              </w:r>
                            </w:p>
                          </w:txbxContent>
                        </wps:txbx>
                        <wps:bodyPr anchorCtr="0" anchor="t" bIns="91425" lIns="91425" spcFirstLastPara="1" rIns="91425" wrap="square" tIns="91425">
                          <a:noAutofit/>
                        </wps:bodyPr>
                      </wps:wsp>
                      <wps:wsp>
                        <wps:cNvSpPr txBox="1"/>
                        <wps:cNvPr id="17" name="Shape 17"/>
                        <wps:spPr>
                          <a:xfrm>
                            <a:off x="4691650" y="2133725"/>
                            <a:ext cx="2751000" cy="18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18" name="Shape 18"/>
                        <wps:spPr>
                          <a:xfrm>
                            <a:off x="4691650" y="966350"/>
                            <a:ext cx="3045300" cy="2538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t xml:space="preserve">LEDs allowing you to know the states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1f1f"/>
                                  <w:sz w:val="26"/>
                                  <w:shd w:fill="f8f9fa"/>
                                  <w:vertAlign w:val="baseline"/>
                                </w:rPr>
                              </w:r>
                            </w:p>
                          </w:txbxContent>
                        </wps:txbx>
                        <wps:bodyPr anchorCtr="0" anchor="t" bIns="91425" lIns="91425" spcFirstLastPara="1" rIns="91425" wrap="square" tIns="91425">
                          <a:noAutofit/>
                        </wps:bodyPr>
                      </wps:wsp>
                      <wps:wsp>
                        <wps:cNvCnPr/>
                        <wps:spPr>
                          <a:xfrm flipH="1">
                            <a:off x="2925575" y="1981475"/>
                            <a:ext cx="1725600" cy="10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4752700" y="1805038"/>
                            <a:ext cx="2142000" cy="2538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t xml:space="preserve">Jack socket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r>
                            </w:p>
                          </w:txbxContent>
                        </wps:txbx>
                        <wps:bodyPr anchorCtr="0" anchor="t" bIns="91425" lIns="91425" spcFirstLastPara="1" rIns="91425" wrap="square" tIns="91425">
                          <a:noAutofit/>
                        </wps:bodyPr>
                      </wps:wsp>
                      <pic:pic>
                        <pic:nvPicPr>
                          <pic:cNvPr descr="Icône de validation par la communauté" id="21" name="Shape 21"/>
                          <pic:cNvPicPr preferRelativeResize="0"/>
                        </pic:nvPicPr>
                        <pic:blipFill>
                          <a:blip r:embed="rId7">
                            <a:alphaModFix/>
                          </a:blip>
                          <a:stretch>
                            <a:fillRect/>
                          </a:stretch>
                        </pic:blipFill>
                        <pic:spPr>
                          <a:xfrm>
                            <a:off x="304800" y="304800"/>
                            <a:ext cx="152400" cy="152400"/>
                          </a:xfrm>
                          <a:prstGeom prst="rect">
                            <a:avLst/>
                          </a:prstGeom>
                          <a:noFill/>
                          <a:ln>
                            <a:noFill/>
                          </a:ln>
                        </pic:spPr>
                      </pic:pic>
                      <wps:wsp>
                        <wps:cNvSpPr txBox="1"/>
                        <wps:cNvPr id="22" name="Shape 22"/>
                        <wps:spPr>
                          <a:xfrm>
                            <a:off x="4651175" y="2266670"/>
                            <a:ext cx="3000000" cy="6477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Button to control the servomotor and the states of the rocket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241596"/>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731200" cy="32415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after="240" w:before="240" w:lineRule="auto"/>
        <w:jc w:val="center"/>
        <w:rPr>
          <w:i w:val="1"/>
        </w:rPr>
      </w:pPr>
      <w:r w:rsidDel="00000000" w:rsidR="00000000" w:rsidRPr="00000000">
        <w:rPr>
          <w:i w:val="1"/>
          <w:rtl w:val="0"/>
        </w:rPr>
        <w:t xml:space="preserve">Schéma de la carte LED et de l’intérieur de la fusée </w:t>
      </w:r>
    </w:p>
    <w:p w:rsidR="00000000" w:rsidDel="00000000" w:rsidP="00000000" w:rsidRDefault="00000000" w:rsidRPr="00000000" w14:paraId="0000001E">
      <w:pPr>
        <w:spacing w:after="240" w:before="240" w:lineRule="auto"/>
        <w:jc w:val="center"/>
        <w:rPr>
          <w:i w:val="1"/>
        </w:rPr>
      </w:pPr>
      <w:r w:rsidDel="00000000" w:rsidR="00000000" w:rsidRPr="00000000">
        <w:rPr>
          <w:i w:val="1"/>
        </w:rPr>
        <mc:AlternateContent>
          <mc:Choice Requires="wpg">
            <w:drawing>
              <wp:inline distB="114300" distT="114300" distL="114300" distR="114300">
                <wp:extent cx="5731200" cy="3362615"/>
                <wp:effectExtent b="0" l="0" r="0" t="0"/>
                <wp:docPr id="1" name=""/>
                <a:graphic>
                  <a:graphicData uri="http://schemas.microsoft.com/office/word/2010/wordprocessingGroup">
                    <wpg:wgp>
                      <wpg:cNvGrpSpPr/>
                      <wpg:grpSpPr>
                        <a:xfrm>
                          <a:off x="152400" y="152400"/>
                          <a:ext cx="5731200" cy="3362615"/>
                          <a:chOff x="152400" y="152400"/>
                          <a:chExt cx="7011525" cy="4106450"/>
                        </a:xfrm>
                      </wpg:grpSpPr>
                      <pic:pic>
                        <pic:nvPicPr>
                          <pic:cNvPr id="2" name="Shape 2"/>
                          <pic:cNvPicPr preferRelativeResize="0"/>
                        </pic:nvPicPr>
                        <pic:blipFill rotWithShape="1">
                          <a:blip r:embed="rId9">
                            <a:alphaModFix/>
                          </a:blip>
                          <a:srcRect b="22328" l="9069" r="26381" t="24609"/>
                          <a:stretch/>
                        </pic:blipFill>
                        <pic:spPr>
                          <a:xfrm>
                            <a:off x="428375" y="489550"/>
                            <a:ext cx="2579225" cy="3769276"/>
                          </a:xfrm>
                          <a:prstGeom prst="rect">
                            <a:avLst/>
                          </a:prstGeom>
                          <a:noFill/>
                          <a:ln>
                            <a:noFill/>
                          </a:ln>
                        </pic:spPr>
                      </pic:pic>
                      <wps:wsp>
                        <wps:cNvCnPr/>
                        <wps:spPr>
                          <a:xfrm flipH="1">
                            <a:off x="2285775" y="1605875"/>
                            <a:ext cx="1786800" cy="201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4163925" y="1402775"/>
                            <a:ext cx="659700" cy="2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PCB</w:t>
                              </w:r>
                            </w:p>
                          </w:txbxContent>
                        </wps:txbx>
                        <wps:bodyPr anchorCtr="0" anchor="t" bIns="91425" lIns="91425" spcFirstLastPara="1" rIns="91425" wrap="square" tIns="91425">
                          <a:noAutofit/>
                        </wps:bodyPr>
                      </wps:wsp>
                      <wps:wsp>
                        <wps:cNvCnPr/>
                        <wps:spPr>
                          <a:xfrm flipH="1">
                            <a:off x="2296125" y="1427300"/>
                            <a:ext cx="1728900" cy="165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4072575" y="1341350"/>
                            <a:ext cx="2056500" cy="19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rot="10800000">
                            <a:off x="2300325" y="2307700"/>
                            <a:ext cx="1717500" cy="216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4072575" y="2156200"/>
                            <a:ext cx="2056500" cy="32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t xml:space="preserve">Power supply 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1f1f"/>
                                  <w:sz w:val="26"/>
                                  <w:shd w:fill="f8f9fa"/>
                                  <w:vertAlign w:val="baseline"/>
                                </w:rPr>
                              </w:r>
                            </w:p>
                          </w:txbxContent>
                        </wps:txbx>
                        <wps:bodyPr anchorCtr="0" anchor="t" bIns="91425" lIns="91425" spcFirstLastPara="1" rIns="91425" wrap="square" tIns="91425">
                          <a:noAutofit/>
                        </wps:bodyPr>
                      </wps:wsp>
                      <pic:pic>
                        <pic:nvPicPr>
                          <pic:cNvPr descr="Icône de validation par la communauté" id="9" name="Shape 9"/>
                          <pic:cNvPicPr preferRelativeResize="0"/>
                        </pic:nvPicPr>
                        <pic:blipFill>
                          <a:blip r:embed="rId7">
                            <a:alphaModFix/>
                          </a:blip>
                          <a:stretch>
                            <a:fillRect/>
                          </a:stretch>
                        </pic:blipFill>
                        <pic:spPr>
                          <a:xfrm>
                            <a:off x="152400" y="152400"/>
                            <a:ext cx="152400" cy="152400"/>
                          </a:xfrm>
                          <a:prstGeom prst="rect">
                            <a:avLst/>
                          </a:prstGeom>
                          <a:noFill/>
                          <a:ln>
                            <a:noFill/>
                          </a:ln>
                        </pic:spPr>
                      </pic:pic>
                      <wps:wsp>
                        <wps:cNvSpPr txBox="1"/>
                        <wps:cNvPr id="10" name="Shape 10"/>
                        <wps:spPr>
                          <a:xfrm>
                            <a:off x="4163925" y="1362800"/>
                            <a:ext cx="3000000" cy="324600"/>
                          </a:xfrm>
                          <a:prstGeom prst="rect">
                            <a:avLst/>
                          </a:prstGeom>
                          <a:noFill/>
                          <a:ln>
                            <a:noFill/>
                          </a:ln>
                        </wps:spPr>
                        <wps:txbx>
                          <w:txbxContent>
                            <w:p w:rsidR="00000000" w:rsidDel="00000000" w:rsidP="00000000" w:rsidRDefault="00000000" w:rsidRPr="00000000">
                              <w:pPr>
                                <w:spacing w:after="-20" w:before="-20" w:line="308.57133865356445"/>
                                <w:ind w:left="0" w:right="6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Ring securing the PCB to the spindle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362615"/>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731200" cy="3362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after="240" w:before="240" w:lineRule="auto"/>
        <w:jc w:val="center"/>
        <w:rPr>
          <w:i w:val="1"/>
        </w:rPr>
      </w:pPr>
      <w:r w:rsidDel="00000000" w:rsidR="00000000" w:rsidRPr="00000000">
        <w:rPr>
          <w:i w:val="1"/>
          <w:rtl w:val="0"/>
        </w:rPr>
        <w:t xml:space="preserve">Schéma de l’électronique à l’intérieur de la fusée </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110038" cy="410321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0038" cy="41032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Les étapes simples de ce que la carte fait : </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Allumage de l’alimentation</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Le parachute est mis dans la fusée et la trappe est verrouillé grâce à un des boutons de la carte LED</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Le 2e bouton permet de mettre la fusée en état de vol</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La fusée arrive sur le pas de tir et un jack est branché </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La fusée décolle, le jack est débranché ce qui déclenche le programme </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La carte reçoit les données des capteurs (altitude, pression, température, etc.).</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La carte exploite éventuellement les données et déclenche un système (exemple aérofreins)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La carte contrôle un servomoteur pour déclencher le parachute</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La carte envoie les données des capteurs à la station au sol via la communication radio.</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Atterrissage de la fusée</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Déclenchement du GPS et communication avec la base au sol</w:t>
      </w:r>
    </w:p>
    <w:p w:rsidR="00000000" w:rsidDel="00000000" w:rsidP="00000000" w:rsidRDefault="00000000" w:rsidRPr="00000000" w14:paraId="0000002E">
      <w:pPr>
        <w:spacing w:after="240" w:before="240" w:lineRule="auto"/>
        <w:ind w:left="720" w:firstLine="0"/>
        <w:jc w:val="right"/>
        <w:rPr/>
      </w:pPr>
      <w:r w:rsidDel="00000000" w:rsidR="00000000" w:rsidRPr="00000000">
        <w:rPr/>
        <w:drawing>
          <wp:inline distB="19050" distT="19050" distL="19050" distR="19050">
            <wp:extent cx="6174070" cy="2830637"/>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74070" cy="28306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720" w:firstLine="0"/>
        <w:jc w:val="right"/>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varyxacnjgvf" w:id="8"/>
      <w:bookmarkEnd w:id="8"/>
      <w:r w:rsidDel="00000000" w:rsidR="00000000" w:rsidRPr="00000000">
        <w:rPr>
          <w:b w:val="1"/>
          <w:color w:val="000000"/>
          <w:sz w:val="26"/>
          <w:szCs w:val="26"/>
          <w:rtl w:val="0"/>
        </w:rPr>
        <w:t xml:space="preserve">6. Risks</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What happens if something doesn’t work ?</w:t>
      </w:r>
      <w:r w:rsidDel="00000000" w:rsidR="00000000" w:rsidRPr="00000000">
        <w:rPr>
          <w:rtl w:val="0"/>
        </w:rPr>
      </w:r>
    </w:p>
    <w:p w:rsidR="00000000" w:rsidDel="00000000" w:rsidP="00000000" w:rsidRDefault="00000000" w:rsidRPr="00000000" w14:paraId="00000033">
      <w:pPr>
        <w:numPr>
          <w:ilvl w:val="0"/>
          <w:numId w:val="6"/>
        </w:numPr>
        <w:spacing w:after="0" w:afterAutospacing="0" w:before="240" w:lineRule="auto"/>
        <w:ind w:left="720" w:hanging="360"/>
        <w:jc w:val="both"/>
      </w:pPr>
      <w:r w:rsidDel="00000000" w:rsidR="00000000" w:rsidRPr="00000000">
        <w:rPr>
          <w:b w:val="1"/>
          <w:rtl w:val="0"/>
        </w:rPr>
        <w:t xml:space="preserve">Communication error :</w:t>
      </w:r>
      <w:r w:rsidDel="00000000" w:rsidR="00000000" w:rsidRPr="00000000">
        <w:rPr>
          <w:rtl w:val="0"/>
        </w:rPr>
        <w:t xml:space="preserve"> If the communication with the ground station is interrupted, the </w:t>
      </w:r>
      <w:r w:rsidDel="00000000" w:rsidR="00000000" w:rsidRPr="00000000">
        <w:rPr>
          <w:rtl w:val="0"/>
        </w:rPr>
        <w:t xml:space="preserve">board</w:t>
      </w:r>
      <w:r w:rsidDel="00000000" w:rsidR="00000000" w:rsidRPr="00000000">
        <w:rPr>
          <w:rtl w:val="0"/>
        </w:rPr>
        <w:t xml:space="preserve"> keeps gathering and stocking data. Then send data when the communication is fixed.</w:t>
      </w:r>
    </w:p>
    <w:p w:rsidR="00000000" w:rsidDel="00000000" w:rsidP="00000000" w:rsidRDefault="00000000" w:rsidRPr="00000000" w14:paraId="00000034">
      <w:pPr>
        <w:numPr>
          <w:ilvl w:val="0"/>
          <w:numId w:val="6"/>
        </w:numPr>
        <w:spacing w:after="0" w:afterAutospacing="0" w:before="0" w:beforeAutospacing="0" w:lineRule="auto"/>
        <w:ind w:left="720" w:hanging="360"/>
        <w:jc w:val="both"/>
      </w:pPr>
      <w:r w:rsidDel="00000000" w:rsidR="00000000" w:rsidRPr="00000000">
        <w:rPr>
          <w:b w:val="1"/>
          <w:rtl w:val="0"/>
        </w:rPr>
        <w:t xml:space="preserve">Sensors error :</w:t>
      </w:r>
      <w:r w:rsidDel="00000000" w:rsidR="00000000" w:rsidRPr="00000000">
        <w:rPr>
          <w:rtl w:val="0"/>
        </w:rPr>
        <w:t xml:space="preserve"> If a sensor doesn't work, the board has to deactivate the sensor and keep working with the others.</w:t>
      </w:r>
    </w:p>
    <w:p w:rsidR="00000000" w:rsidDel="00000000" w:rsidP="00000000" w:rsidRDefault="00000000" w:rsidRPr="00000000" w14:paraId="00000035">
      <w:pPr>
        <w:numPr>
          <w:ilvl w:val="0"/>
          <w:numId w:val="6"/>
        </w:numPr>
        <w:spacing w:after="0" w:afterAutospacing="0" w:before="0" w:beforeAutospacing="0" w:lineRule="auto"/>
        <w:ind w:left="720" w:hanging="360"/>
        <w:jc w:val="both"/>
        <w:rPr>
          <w:b w:val="1"/>
        </w:rPr>
      </w:pPr>
      <w:r w:rsidDel="00000000" w:rsidR="00000000" w:rsidRPr="00000000">
        <w:rPr>
          <w:b w:val="1"/>
          <w:rtl w:val="0"/>
        </w:rPr>
        <w:t xml:space="preserve">Weather: </w:t>
      </w:r>
      <w:r w:rsidDel="00000000" w:rsidR="00000000" w:rsidRPr="00000000">
        <w:rPr>
          <w:rtl w:val="0"/>
        </w:rPr>
        <w:t xml:space="preserve">The rocket </w:t>
      </w:r>
      <w:r w:rsidDel="00000000" w:rsidR="00000000" w:rsidRPr="00000000">
        <w:rPr>
          <w:rtl w:val="0"/>
        </w:rPr>
        <w:t xml:space="preserve">dont</w:t>
      </w:r>
      <w:r w:rsidDel="00000000" w:rsidR="00000000" w:rsidRPr="00000000">
        <w:rPr>
          <w:rtl w:val="0"/>
        </w:rPr>
        <w:t xml:space="preserve"> launch if there is rain or strong wind.</w:t>
      </w:r>
    </w:p>
    <w:p w:rsidR="00000000" w:rsidDel="00000000" w:rsidP="00000000" w:rsidRDefault="00000000" w:rsidRPr="00000000" w14:paraId="00000036">
      <w:pPr>
        <w:numPr>
          <w:ilvl w:val="0"/>
          <w:numId w:val="6"/>
        </w:numPr>
        <w:spacing w:after="240" w:before="0" w:beforeAutospacing="0" w:lineRule="auto"/>
        <w:ind w:left="720" w:hanging="360"/>
        <w:jc w:val="both"/>
        <w:rPr>
          <w:b w:val="1"/>
        </w:rPr>
      </w:pPr>
      <w:r w:rsidDel="00000000" w:rsidR="00000000" w:rsidRPr="00000000">
        <w:rPr>
          <w:b w:val="1"/>
          <w:rtl w:val="0"/>
        </w:rPr>
        <w:t xml:space="preserve">Parachute : </w:t>
      </w:r>
      <w:r w:rsidDel="00000000" w:rsidR="00000000" w:rsidRPr="00000000">
        <w:rPr>
          <w:rtl w:val="0"/>
        </w:rPr>
        <w:t xml:space="preserve">The parachute is not activated at the right time.</w:t>
      </w:r>
      <w:r w:rsidDel="00000000" w:rsidR="00000000" w:rsidRPr="00000000">
        <w:rPr>
          <w:rtl w:val="0"/>
        </w:rPr>
      </w:r>
    </w:p>
    <w:p w:rsidR="00000000" w:rsidDel="00000000" w:rsidP="00000000" w:rsidRDefault="00000000" w:rsidRPr="00000000" w14:paraId="00000037">
      <w:pPr>
        <w:spacing w:after="240" w:before="240" w:lineRule="auto"/>
        <w:ind w:left="720" w:firstLine="0"/>
        <w:jc w:val="center"/>
        <w:rPr/>
      </w:pPr>
      <w:r w:rsidDel="00000000" w:rsidR="00000000" w:rsidRPr="00000000">
        <w:rPr/>
        <w:drawing>
          <wp:inline distB="19050" distT="19050" distL="19050" distR="19050">
            <wp:extent cx="5686738" cy="218431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86738" cy="21843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720" w:firstLine="0"/>
        <w:jc w:val="center"/>
        <w:rPr/>
      </w:pPr>
      <w:r w:rsidDel="00000000" w:rsidR="00000000" w:rsidRPr="00000000">
        <w:rPr/>
        <w:drawing>
          <wp:inline distB="19050" distT="19050" distL="19050" distR="19050">
            <wp:extent cx="5827875" cy="6416213"/>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27875" cy="64162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fxu5n0zbcmrj" w:id="9"/>
      <w:bookmarkEnd w:id="9"/>
      <w:r w:rsidDel="00000000" w:rsidR="00000000" w:rsidRPr="00000000">
        <w:rPr>
          <w:b w:val="1"/>
          <w:color w:val="000000"/>
          <w:sz w:val="26"/>
          <w:szCs w:val="26"/>
          <w:rtl w:val="0"/>
        </w:rPr>
        <w:t xml:space="preserve">7. Résultat attendu (fin de projet)</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Ce qui doit se passer une fois la mission accomplie.</w:t>
      </w:r>
      <w:r w:rsidDel="00000000" w:rsidR="00000000" w:rsidRPr="00000000">
        <w:rPr>
          <w:rtl w:val="0"/>
        </w:rPr>
      </w:r>
    </w:p>
    <w:p w:rsidR="00000000" w:rsidDel="00000000" w:rsidP="00000000" w:rsidRDefault="00000000" w:rsidRPr="00000000" w14:paraId="0000003C">
      <w:pPr>
        <w:numPr>
          <w:ilvl w:val="0"/>
          <w:numId w:val="13"/>
        </w:numPr>
        <w:spacing w:after="240" w:before="240" w:lineRule="auto"/>
        <w:ind w:left="720" w:hanging="360"/>
      </w:pPr>
      <w:r w:rsidDel="00000000" w:rsidR="00000000" w:rsidRPr="00000000">
        <w:rPr>
          <w:rtl w:val="0"/>
        </w:rPr>
        <w:t xml:space="preserve">La fusée atterrit avec succès, et toutes les données des capteurs ont été transmises à la base au sol. Les données sont également enregistrées sur une mémoire morte.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d0mlseq41quy" w:id="10"/>
      <w:bookmarkEnd w:id="10"/>
      <w:r w:rsidDel="00000000" w:rsidR="00000000" w:rsidRPr="00000000">
        <w:rPr>
          <w:b w:val="1"/>
          <w:color w:val="000000"/>
          <w:sz w:val="26"/>
          <w:szCs w:val="26"/>
          <w:rtl w:val="0"/>
        </w:rPr>
        <w:t xml:space="preserve">8. Exigences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4"/>
        </w:numPr>
        <w:ind w:left="1440" w:hanging="360"/>
        <w:rPr>
          <w:b w:val="1"/>
        </w:rPr>
      </w:pPr>
      <w:r w:rsidDel="00000000" w:rsidR="00000000" w:rsidRPr="00000000">
        <w:rPr>
          <w:b w:val="1"/>
          <w:rtl w:val="0"/>
        </w:rPr>
        <w:t xml:space="preserve">Non fonctionnelle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shd w:fill="ffffff" w:val="clear"/>
        <w:spacing w:after="240" w:lineRule="auto"/>
        <w:rPr>
          <w:color w:val="2a2a2a"/>
        </w:rPr>
      </w:pPr>
      <w:r w:rsidDel="00000000" w:rsidR="00000000" w:rsidRPr="00000000">
        <w:rPr>
          <w:color w:val="2a2a2a"/>
          <w:u w:val="single"/>
          <w:rtl w:val="0"/>
        </w:rPr>
        <w:t xml:space="preserve">Interface utilisateur</w:t>
      </w:r>
      <w:r w:rsidDel="00000000" w:rsidR="00000000" w:rsidRPr="00000000">
        <w:rPr>
          <w:color w:val="2a2a2a"/>
          <w:rtl w:val="0"/>
        </w:rPr>
        <w:t xml:space="preserve"> : L’interface doit être lisible et simple d’utilisation pour tous les utilisateurs.</w:t>
      </w:r>
    </w:p>
    <w:p w:rsidR="00000000" w:rsidDel="00000000" w:rsidP="00000000" w:rsidRDefault="00000000" w:rsidRPr="00000000" w14:paraId="00000044">
      <w:pPr>
        <w:shd w:fill="ffffff" w:val="clear"/>
        <w:spacing w:after="240" w:lineRule="auto"/>
        <w:rPr>
          <w:color w:val="2a2a2a"/>
        </w:rPr>
      </w:pPr>
      <w:r w:rsidDel="00000000" w:rsidR="00000000" w:rsidRPr="00000000">
        <w:rPr>
          <w:color w:val="2a2a2a"/>
          <w:u w:val="single"/>
          <w:rtl w:val="0"/>
        </w:rPr>
        <w:t xml:space="preserve">Fiabilité</w:t>
      </w:r>
      <w:r w:rsidDel="00000000" w:rsidR="00000000" w:rsidRPr="00000000">
        <w:rPr>
          <w:color w:val="2a2a2a"/>
          <w:rtl w:val="0"/>
        </w:rPr>
        <w:t xml:space="preserve"> : Le système doit pouvoir fonctionner correctement dans 95% des cas. La fiabilité est l’exigence la plus importante. La communication Fusée-Sol doit être fonctionnelle tout le temps. </w:t>
      </w:r>
    </w:p>
    <w:p w:rsidR="00000000" w:rsidDel="00000000" w:rsidP="00000000" w:rsidRDefault="00000000" w:rsidRPr="00000000" w14:paraId="00000045">
      <w:pPr>
        <w:shd w:fill="ffffff" w:val="clear"/>
        <w:spacing w:after="240" w:lineRule="auto"/>
        <w:rPr>
          <w:color w:val="2a2a2a"/>
        </w:rPr>
      </w:pPr>
      <w:r w:rsidDel="00000000" w:rsidR="00000000" w:rsidRPr="00000000">
        <w:rPr>
          <w:color w:val="2a2a2a"/>
          <w:u w:val="single"/>
          <w:rtl w:val="0"/>
        </w:rPr>
        <w:t xml:space="preserve">Sécurité</w:t>
      </w:r>
      <w:r w:rsidDel="00000000" w:rsidR="00000000" w:rsidRPr="00000000">
        <w:rPr>
          <w:color w:val="2a2a2a"/>
          <w:rtl w:val="0"/>
        </w:rPr>
        <w:t xml:space="preserve"> : </w:t>
      </w:r>
    </w:p>
    <w:p w:rsidR="00000000" w:rsidDel="00000000" w:rsidP="00000000" w:rsidRDefault="00000000" w:rsidRPr="00000000" w14:paraId="00000046">
      <w:pPr>
        <w:shd w:fill="ffffff" w:val="clear"/>
        <w:spacing w:after="240" w:lineRule="auto"/>
        <w:rPr>
          <w:color w:val="2a2a2a"/>
        </w:rPr>
      </w:pPr>
      <w:r w:rsidDel="00000000" w:rsidR="00000000" w:rsidRPr="00000000">
        <w:rPr>
          <w:color w:val="2a2a2a"/>
          <w:u w:val="single"/>
          <w:rtl w:val="0"/>
        </w:rPr>
        <w:t xml:space="preserve">Performance</w:t>
      </w:r>
      <w:r w:rsidDel="00000000" w:rsidR="00000000" w:rsidRPr="00000000">
        <w:rPr>
          <w:color w:val="2a2a2a"/>
          <w:rtl w:val="0"/>
        </w:rPr>
        <w:t xml:space="preserve"> : Il faut que la carte traite les données très rapidement. La fusée doit communiquer des données en temps réel avec la base au sol. Cette communication doit être rapide (Latence : 500ms max). Cependant cette fonction ne doit pas ralentir le reste du système.</w:t>
      </w:r>
    </w:p>
    <w:p w:rsidR="00000000" w:rsidDel="00000000" w:rsidP="00000000" w:rsidRDefault="00000000" w:rsidRPr="00000000" w14:paraId="00000047">
      <w:pPr>
        <w:shd w:fill="ffffff" w:val="clear"/>
        <w:spacing w:after="240" w:lineRule="auto"/>
        <w:rPr>
          <w:color w:val="2a2a2a"/>
        </w:rPr>
      </w:pPr>
      <w:r w:rsidDel="00000000" w:rsidR="00000000" w:rsidRPr="00000000">
        <w:rPr>
          <w:color w:val="2a2a2a"/>
          <w:u w:val="single"/>
          <w:rtl w:val="0"/>
        </w:rPr>
        <w:t xml:space="preserve">Entretien</w:t>
      </w:r>
      <w:r w:rsidDel="00000000" w:rsidR="00000000" w:rsidRPr="00000000">
        <w:rPr>
          <w:color w:val="2a2a2a"/>
          <w:rtl w:val="0"/>
        </w:rPr>
        <w:t xml:space="preserve"> : La carte doit être propre. Il n’est pas nécessaire de l'entretenir, il faut juste y faire attention.</w:t>
      </w:r>
    </w:p>
    <w:p w:rsidR="00000000" w:rsidDel="00000000" w:rsidP="00000000" w:rsidRDefault="00000000" w:rsidRPr="00000000" w14:paraId="00000048">
      <w:pPr>
        <w:shd w:fill="ffffff" w:val="clear"/>
        <w:spacing w:after="240" w:lineRule="auto"/>
        <w:rPr>
          <w:color w:val="2a2a2a"/>
        </w:rPr>
      </w:pPr>
      <w:r w:rsidDel="00000000" w:rsidR="00000000" w:rsidRPr="00000000">
        <w:rPr>
          <w:color w:val="2a2a2a"/>
          <w:u w:val="single"/>
          <w:rtl w:val="0"/>
        </w:rPr>
        <w:t xml:space="preserve">Normes</w:t>
      </w:r>
      <w:r w:rsidDel="00000000" w:rsidR="00000000" w:rsidRPr="00000000">
        <w:rPr>
          <w:color w:val="2a2a2a"/>
          <w:rtl w:val="0"/>
        </w:rPr>
        <w:t xml:space="preserve"> : La fusée doit respecter les normes imposées </w:t>
      </w:r>
      <w:r w:rsidDel="00000000" w:rsidR="00000000" w:rsidRPr="00000000">
        <w:rPr>
          <w:color w:val="2a2a2a"/>
          <w:rtl w:val="0"/>
        </w:rPr>
        <w:t xml:space="preserve">par planète</w:t>
      </w:r>
      <w:r w:rsidDel="00000000" w:rsidR="00000000" w:rsidRPr="00000000">
        <w:rPr>
          <w:color w:val="2a2a2a"/>
          <w:rtl w:val="0"/>
        </w:rPr>
        <w:t xml:space="preserve"> science. La carte doit respecter les normes d’ondes électromagnétiques.</w:t>
      </w:r>
    </w:p>
    <w:p w:rsidR="00000000" w:rsidDel="00000000" w:rsidP="00000000" w:rsidRDefault="00000000" w:rsidRPr="00000000" w14:paraId="00000049">
      <w:pPr>
        <w:shd w:fill="ffffff" w:val="clear"/>
        <w:spacing w:after="240" w:lineRule="auto"/>
        <w:rPr>
          <w:color w:val="2a2a2a"/>
        </w:rPr>
      </w:pPr>
      <w:r w:rsidDel="00000000" w:rsidR="00000000" w:rsidRPr="00000000">
        <w:rPr>
          <w:color w:val="2a2a2a"/>
          <w:u w:val="single"/>
          <w:rtl w:val="0"/>
        </w:rPr>
        <w:t xml:space="preserve">Qualité</w:t>
      </w:r>
      <w:r w:rsidDel="00000000" w:rsidR="00000000" w:rsidRPr="00000000">
        <w:rPr>
          <w:color w:val="2a2a2a"/>
          <w:rtl w:val="0"/>
        </w:rPr>
        <w:t xml:space="preserve"> :</w:t>
      </w:r>
    </w:p>
    <w:p w:rsidR="00000000" w:rsidDel="00000000" w:rsidP="00000000" w:rsidRDefault="00000000" w:rsidRPr="00000000" w14:paraId="0000004A">
      <w:pPr>
        <w:numPr>
          <w:ilvl w:val="0"/>
          <w:numId w:val="14"/>
        </w:numPr>
        <w:ind w:left="1440" w:hanging="360"/>
        <w:rPr>
          <w:b w:val="1"/>
        </w:rPr>
      </w:pPr>
      <w:r w:rsidDel="00000000" w:rsidR="00000000" w:rsidRPr="00000000">
        <w:rPr>
          <w:b w:val="1"/>
          <w:rtl w:val="0"/>
        </w:rPr>
        <w:t xml:space="preserve">Fonctionnelle</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La/les cartes doivent récolter des informations à l’aide de capteurs. Les données doivent être interprétées, stockées dans une mémoire morte et/ou envoyer les données à la base au sol. La carte va également contrôler le servomoteur qui ouvre la trappe du parachute. Pour les Fusex, un système d’aérofrein doit être piloté. </w:t>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t xml:space="preserve">La carte doit également comporter des pins libres afin d’y ajouter des composants( capteurs ou autres) optionnels.</w:t>
      </w:r>
      <w:r w:rsidDel="00000000" w:rsidR="00000000" w:rsidRPr="00000000">
        <w:rPr>
          <w:rtl w:val="0"/>
        </w:rPr>
      </w:r>
    </w:p>
    <w:p w:rsidR="00000000" w:rsidDel="00000000" w:rsidP="00000000" w:rsidRDefault="00000000" w:rsidRPr="00000000" w14:paraId="0000004F">
      <w:pPr>
        <w:jc w:val="cente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Pr>
        <w:drawing>
          <wp:inline distB="19050" distT="19050" distL="19050" distR="19050">
            <wp:extent cx="6583688" cy="2564468"/>
            <wp:effectExtent b="0" l="0" r="0" t="0"/>
            <wp:docPr id="8" name="image3.png"/>
            <a:graphic>
              <a:graphicData uri="http://schemas.openxmlformats.org/drawingml/2006/picture">
                <pic:pic>
                  <pic:nvPicPr>
                    <pic:cNvPr id="0" name="image3.png"/>
                    <pic:cNvPicPr preferRelativeResize="0"/>
                  </pic:nvPicPr>
                  <pic:blipFill>
                    <a:blip r:embed="rId14"/>
                    <a:srcRect b="0" l="0" r="0" t="901"/>
                    <a:stretch>
                      <a:fillRect/>
                    </a:stretch>
                  </pic:blipFill>
                  <pic:spPr>
                    <a:xfrm>
                      <a:off x="0" y="0"/>
                      <a:ext cx="6583688" cy="256446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tbl>
      <w:tblPr>
        <w:tblStyle w:val="Table1"/>
        <w:tblW w:w="1089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815"/>
        <w:gridCol w:w="1815"/>
        <w:gridCol w:w="2205"/>
        <w:gridCol w:w="1425"/>
        <w:tblGridChange w:id="0">
          <w:tblGrid>
            <w:gridCol w:w="1815"/>
            <w:gridCol w:w="1815"/>
            <w:gridCol w:w="1815"/>
            <w:gridCol w:w="1815"/>
            <w:gridCol w:w="2205"/>
            <w:gridCol w:w="1425"/>
          </w:tblGrid>
        </w:tblGridChange>
      </w:tblGrid>
      <w:tr>
        <w:trPr>
          <w:cantSplit w:val="0"/>
          <w:trHeight w:val="380" w:hRule="atLeast"/>
          <w:tblHeader w:val="0"/>
        </w:trPr>
        <w:tc>
          <w:tcPr>
            <w:shd w:fill="b7b7b7" w:val="clear"/>
          </w:tcPr>
          <w:p w:rsidR="00000000" w:rsidDel="00000000" w:rsidP="00000000" w:rsidRDefault="00000000" w:rsidRPr="00000000" w14:paraId="0000005B">
            <w:pPr>
              <w:widowControl w:val="0"/>
              <w:spacing w:line="240" w:lineRule="auto"/>
              <w:jc w:val="center"/>
              <w:rPr/>
            </w:pPr>
            <w:r w:rsidDel="00000000" w:rsidR="00000000" w:rsidRPr="00000000">
              <w:rPr>
                <w:b w:val="1"/>
                <w:rtl w:val="0"/>
              </w:rPr>
              <w:t xml:space="preserve">Fonction</w:t>
            </w:r>
            <w:r w:rsidDel="00000000" w:rsidR="00000000" w:rsidRPr="00000000">
              <w:rPr>
                <w:rtl w:val="0"/>
              </w:rPr>
              <w:t xml:space="preserve"> </w:t>
            </w:r>
          </w:p>
        </w:tc>
        <w:tc>
          <w:tcPr>
            <w:shd w:fill="b7b7b7" w:val="clear"/>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Sous fonctions</w:t>
            </w:r>
          </w:p>
        </w:tc>
        <w:tc>
          <w:tcPr>
            <w:shd w:fill="b7b7b7" w:val="cle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Comment ?</w:t>
            </w:r>
          </w:p>
        </w:tc>
        <w:tc>
          <w:tcPr>
            <w:shd w:fill="b7b7b7" w:val="clea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Critère</w:t>
            </w:r>
          </w:p>
        </w:tc>
        <w:tc>
          <w:tcPr>
            <w:shd w:fill="b7b7b7" w:val="cle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Valeur</w:t>
            </w:r>
          </w:p>
        </w:tc>
        <w:tc>
          <w:tcPr>
            <w:shd w:fill="b7b7b7" w:val="clea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Tolérance </w:t>
            </w:r>
          </w:p>
        </w:tc>
      </w:tr>
      <w:tr>
        <w:trPr>
          <w:cantSplit w:val="0"/>
          <w:trHeight w:val="1680" w:hRule="atLeast"/>
          <w:tblHeader w:val="0"/>
        </w:trPr>
        <w:tc>
          <w:tcPr/>
          <w:p w:rsidR="00000000" w:rsidDel="00000000" w:rsidP="00000000" w:rsidRDefault="00000000" w:rsidRPr="00000000" w14:paraId="00000061">
            <w:pPr>
              <w:widowControl w:val="0"/>
              <w:spacing w:line="240" w:lineRule="auto"/>
              <w:rPr>
                <w:color w:val="ff0000"/>
                <w:sz w:val="20"/>
                <w:szCs w:val="20"/>
              </w:rPr>
            </w:pPr>
            <w:r w:rsidDel="00000000" w:rsidR="00000000" w:rsidRPr="00000000">
              <w:rPr>
                <w:b w:val="1"/>
                <w:color w:val="ff0000"/>
                <w:sz w:val="20"/>
                <w:szCs w:val="20"/>
                <w:rtl w:val="0"/>
              </w:rPr>
              <w:t xml:space="preserve">MF1</w:t>
            </w:r>
            <w:r w:rsidDel="00000000" w:rsidR="00000000" w:rsidRPr="00000000">
              <w:rPr>
                <w:color w:val="ff0000"/>
                <w:sz w:val="20"/>
                <w:szCs w:val="20"/>
                <w:rtl w:val="0"/>
              </w:rPr>
              <w:t xml:space="preserve">. Release the parachute</w:t>
            </w:r>
          </w:p>
        </w:tc>
        <w:tc>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The card will activate a mechanism that will release the parachute.</w:t>
            </w:r>
          </w:p>
        </w:tc>
        <w:tc>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Sending a signal that opens the parachute hatch.</w:t>
            </w:r>
          </w:p>
        </w:tc>
        <w:tc>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The parachute must be freed at a precise timing</w:t>
            </w:r>
          </w:p>
        </w:tc>
        <w:tc>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Timing : will be set by user</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Si déterminé par capteur :  un fenêtrage temporel [T1, T2] par un séquenceur est obligatoire. T1 ≥ T - 2 sec. T2 ≤ T + 2 sec. </w:t>
            </w:r>
          </w:p>
        </w:tc>
        <w:tc>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0.1s</w:t>
            </w:r>
          </w:p>
          <w:p w:rsidR="00000000" w:rsidDel="00000000" w:rsidP="00000000" w:rsidRDefault="00000000" w:rsidRPr="00000000" w14:paraId="0000006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r>
      <w:tr>
        <w:trPr>
          <w:cantSplit w:val="0"/>
          <w:trHeight w:val="1480" w:hRule="atLeast"/>
          <w:tblHeader w:val="0"/>
        </w:trPr>
        <w:tc>
          <w:tcPr/>
          <w:p w:rsidR="00000000" w:rsidDel="00000000" w:rsidP="00000000" w:rsidRDefault="00000000" w:rsidRPr="00000000" w14:paraId="0000006D">
            <w:pPr>
              <w:widowControl w:val="0"/>
              <w:spacing w:line="240" w:lineRule="auto"/>
              <w:rPr>
                <w:sz w:val="20"/>
                <w:szCs w:val="20"/>
              </w:rPr>
            </w:pPr>
            <w:r w:rsidDel="00000000" w:rsidR="00000000" w:rsidRPr="00000000">
              <w:rPr>
                <w:b w:val="1"/>
                <w:sz w:val="20"/>
                <w:szCs w:val="20"/>
                <w:rtl w:val="0"/>
              </w:rPr>
              <w:t xml:space="preserve">MF2.</w:t>
            </w:r>
            <w:r w:rsidDel="00000000" w:rsidR="00000000" w:rsidRPr="00000000">
              <w:rPr>
                <w:sz w:val="20"/>
                <w:szCs w:val="20"/>
                <w:rtl w:val="0"/>
              </w:rPr>
              <w:t xml:space="preserve"> Communicating with the project’s members and Planète Science’s members</w:t>
            </w:r>
          </w:p>
        </w:tc>
        <w:tc>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LED’s gives information on the rocket state</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Button which open the the parachute hatch</w:t>
            </w:r>
          </w:p>
        </w:tc>
        <w:tc>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Each LED must have </w:t>
            </w:r>
            <w:r w:rsidDel="00000000" w:rsidR="00000000" w:rsidRPr="00000000">
              <w:rPr>
                <w:sz w:val="20"/>
                <w:szCs w:val="20"/>
                <w:rtl w:val="0"/>
              </w:rPr>
              <w:t xml:space="preserve">their</w:t>
            </w:r>
            <w:r w:rsidDel="00000000" w:rsidR="00000000" w:rsidRPr="00000000">
              <w:rPr>
                <w:sz w:val="20"/>
                <w:szCs w:val="20"/>
                <w:rtl w:val="0"/>
              </w:rPr>
              <w:t xml:space="preserve"> own utility.</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Easy to use</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Easy to underèstand </w:t>
            </w:r>
          </w:p>
        </w:tc>
        <w:tc>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Reaction time</w:t>
            </w:r>
          </w:p>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3 LED’s minimum </w:t>
            </w:r>
          </w:p>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250ms</w:t>
            </w:r>
          </w:p>
        </w:tc>
      </w:tr>
      <w:tr>
        <w:trPr>
          <w:cantSplit w:val="0"/>
          <w:trHeight w:val="1680" w:hRule="atLeast"/>
          <w:tblHeader w:val="0"/>
        </w:trPr>
        <w:tc>
          <w:tcPr/>
          <w:p w:rsidR="00000000" w:rsidDel="00000000" w:rsidP="00000000" w:rsidRDefault="00000000" w:rsidRPr="00000000" w14:paraId="0000007F">
            <w:pPr>
              <w:widowControl w:val="0"/>
              <w:spacing w:line="240" w:lineRule="auto"/>
              <w:rPr>
                <w:sz w:val="20"/>
                <w:szCs w:val="20"/>
              </w:rPr>
            </w:pPr>
            <w:r w:rsidDel="00000000" w:rsidR="00000000" w:rsidRPr="00000000">
              <w:rPr>
                <w:b w:val="1"/>
                <w:sz w:val="20"/>
                <w:szCs w:val="20"/>
                <w:rtl w:val="0"/>
              </w:rPr>
              <w:t xml:space="preserve">MF3</w:t>
            </w:r>
            <w:r w:rsidDel="00000000" w:rsidR="00000000" w:rsidRPr="00000000">
              <w:rPr>
                <w:sz w:val="20"/>
                <w:szCs w:val="20"/>
                <w:rtl w:val="0"/>
              </w:rPr>
              <w:t xml:space="preserve">. Storing and analyzing flight data</w:t>
            </w:r>
          </w:p>
        </w:tc>
        <w:tc>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Storing data in a external memory</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Using many sensors</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Using/Analyzing the data</w:t>
            </w:r>
          </w:p>
        </w:tc>
        <w:tc>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The card send data to the memory</w:t>
            </w:r>
          </w:p>
        </w:tc>
        <w:tc>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The storing system must last 4 days. (waterproof, powering , heat…)  </w:t>
            </w:r>
          </w:p>
        </w:tc>
        <w:tc>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Memory size</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Sensors accuracy</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The whole measuring system must last 45 minutes</w:t>
            </w:r>
          </w:p>
        </w:tc>
        <w:tc>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32 Go</w:t>
            </w:r>
          </w:p>
          <w:p w:rsidR="00000000" w:rsidDel="00000000" w:rsidP="00000000" w:rsidRDefault="00000000" w:rsidRPr="00000000" w14:paraId="0000008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1 min </w:t>
            </w:r>
          </w:p>
        </w:tc>
      </w:tr>
      <w:tr>
        <w:trPr>
          <w:cantSplit w:val="0"/>
          <w:trHeight w:val="795" w:hRule="atLeast"/>
          <w:tblHeader w:val="0"/>
        </w:trPr>
        <w:tc>
          <w:tcPr/>
          <w:p w:rsidR="00000000" w:rsidDel="00000000" w:rsidP="00000000" w:rsidRDefault="00000000" w:rsidRPr="00000000" w14:paraId="00000092">
            <w:pPr>
              <w:widowControl w:val="0"/>
              <w:spacing w:line="240" w:lineRule="auto"/>
              <w:rPr>
                <w:sz w:val="20"/>
                <w:szCs w:val="20"/>
              </w:rPr>
            </w:pPr>
            <w:r w:rsidDel="00000000" w:rsidR="00000000" w:rsidRPr="00000000">
              <w:rPr>
                <w:b w:val="1"/>
                <w:sz w:val="20"/>
                <w:szCs w:val="20"/>
                <w:rtl w:val="0"/>
              </w:rPr>
              <w:t xml:space="preserve">MF4</w:t>
            </w:r>
            <w:r w:rsidDel="00000000" w:rsidR="00000000" w:rsidRPr="00000000">
              <w:rPr>
                <w:sz w:val="20"/>
                <w:szCs w:val="20"/>
                <w:rtl w:val="0"/>
              </w:rPr>
              <w:t xml:space="preserve">. Sending rocket data</w:t>
            </w:r>
          </w:p>
        </w:tc>
        <w:tc>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Communication speed</w:t>
            </w:r>
          </w:p>
        </w:tc>
        <w:tc>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Less than 500 ms</w:t>
            </w:r>
          </w:p>
        </w:tc>
        <w:tc>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rtl w:val="0"/>
              </w:rPr>
            </w:r>
          </w:p>
        </w:tc>
      </w:tr>
      <w:tr>
        <w:trPr>
          <w:cantSplit w:val="0"/>
          <w:trHeight w:val="1680" w:hRule="atLeast"/>
          <w:tblHeader w:val="0"/>
        </w:trPr>
        <w:tc>
          <w:tcPr/>
          <w:p w:rsidR="00000000" w:rsidDel="00000000" w:rsidP="00000000" w:rsidRDefault="00000000" w:rsidRPr="00000000" w14:paraId="00000098">
            <w:pPr>
              <w:widowControl w:val="0"/>
              <w:spacing w:line="240" w:lineRule="auto"/>
              <w:rPr>
                <w:b w:val="1"/>
                <w:sz w:val="20"/>
                <w:szCs w:val="20"/>
              </w:rPr>
            </w:pPr>
            <w:r w:rsidDel="00000000" w:rsidR="00000000" w:rsidRPr="00000000">
              <w:rPr>
                <w:b w:val="1"/>
                <w:sz w:val="20"/>
                <w:szCs w:val="20"/>
                <w:rtl w:val="0"/>
              </w:rPr>
              <w:t xml:space="preserve">CF1</w:t>
            </w:r>
            <w:r w:rsidDel="00000000" w:rsidR="00000000" w:rsidRPr="00000000">
              <w:rPr>
                <w:sz w:val="20"/>
                <w:szCs w:val="20"/>
                <w:rtl w:val="0"/>
              </w:rPr>
              <w:t xml:space="preserve">. For the </w:t>
            </w:r>
            <w:r w:rsidDel="00000000" w:rsidR="00000000" w:rsidRPr="00000000">
              <w:rPr>
                <w:sz w:val="20"/>
                <w:szCs w:val="20"/>
                <w:rtl w:val="0"/>
              </w:rPr>
              <w:t xml:space="preserve">fusex</w:t>
            </w:r>
            <w:r w:rsidDel="00000000" w:rsidR="00000000" w:rsidRPr="00000000">
              <w:rPr>
                <w:sz w:val="20"/>
                <w:szCs w:val="20"/>
                <w:rtl w:val="0"/>
              </w:rPr>
              <w:t xml:space="preserve"> : Locating the rocket</w:t>
            </w:r>
            <w:r w:rsidDel="00000000" w:rsidR="00000000" w:rsidRPr="00000000">
              <w:rPr>
                <w:rtl w:val="0"/>
              </w:rPr>
            </w:r>
          </w:p>
        </w:tc>
        <w:tc>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Finding the rocket after landing.</w:t>
            </w:r>
          </w:p>
        </w:tc>
        <w:tc>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9B">
            <w:pPr>
              <w:widowControl w:val="0"/>
              <w:spacing w:after="0" w:before="0" w:line="308.5714285714286" w:lineRule="auto"/>
              <w:rPr>
                <w:sz w:val="20"/>
                <w:szCs w:val="20"/>
              </w:rPr>
            </w:pPr>
            <w:r w:rsidDel="00000000" w:rsidR="00000000" w:rsidRPr="00000000">
              <w:rPr>
                <w:color w:val="1f1f1f"/>
                <w:sz w:val="20"/>
                <w:szCs w:val="20"/>
                <w:rtl w:val="0"/>
              </w:rPr>
              <w:t xml:space="preserve">The location of the rocket can be known by users</w:t>
            </w:r>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D">
            <w:pPr>
              <w:widowControl w:val="0"/>
              <w:spacing w:after="0" w:before="0" w:line="308.5714285714286" w:lineRule="auto"/>
              <w:rPr>
                <w:sz w:val="20"/>
                <w:szCs w:val="20"/>
              </w:rPr>
            </w:pPr>
            <w:r w:rsidDel="00000000" w:rsidR="00000000" w:rsidRPr="00000000">
              <w:rPr>
                <w:color w:val="1f1f1f"/>
                <w:sz w:val="20"/>
                <w:szCs w:val="20"/>
                <w:rtl w:val="0"/>
              </w:rPr>
              <w:t xml:space="preserve">The frequency and power used must comply with international telecommunications regulations</w:t>
            </w:r>
            <w:r w:rsidDel="00000000" w:rsidR="00000000" w:rsidRPr="00000000">
              <w:rPr>
                <w:rtl w:val="0"/>
              </w:rPr>
            </w:r>
          </w:p>
        </w:tc>
        <w:tc>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The frequency band 136-138 MHz is forbidden to use.</w:t>
            </w:r>
          </w:p>
        </w:tc>
        <w:tc>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3 m</w:t>
            </w:r>
          </w:p>
        </w:tc>
      </w:tr>
      <w:tr>
        <w:trPr>
          <w:cantSplit w:val="0"/>
          <w:trHeight w:val="1680" w:hRule="atLeast"/>
          <w:tblHeader w:val="0"/>
        </w:trPr>
        <w:tc>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CF2.</w:t>
            </w:r>
            <w:r w:rsidDel="00000000" w:rsidR="00000000" w:rsidRPr="00000000">
              <w:rPr>
                <w:sz w:val="20"/>
                <w:szCs w:val="20"/>
                <w:rtl w:val="0"/>
              </w:rPr>
              <w:t xml:space="preserve"> Staying within budget </w:t>
            </w:r>
            <w:r w:rsidDel="00000000" w:rsidR="00000000" w:rsidRPr="00000000">
              <w:rPr>
                <w:rtl w:val="0"/>
              </w:rPr>
            </w:r>
          </w:p>
        </w:tc>
        <w:tc>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Buying the components without crossing the budget limit. </w:t>
            </w:r>
          </w:p>
        </w:tc>
        <w:tc>
          <w:tcPr/>
          <w:p w:rsidR="00000000" w:rsidDel="00000000" w:rsidP="00000000" w:rsidRDefault="00000000" w:rsidRPr="00000000" w14:paraId="000000A2">
            <w:pPr>
              <w:widowControl w:val="0"/>
              <w:spacing w:after="0" w:before="0" w:line="308.5714285714286" w:lineRule="auto"/>
              <w:rPr>
                <w:color w:val="1f1f1f"/>
                <w:sz w:val="20"/>
                <w:szCs w:val="20"/>
              </w:rPr>
            </w:pPr>
            <w:r w:rsidDel="00000000" w:rsidR="00000000" w:rsidRPr="00000000">
              <w:rPr>
                <w:color w:val="1f1f1f"/>
                <w:sz w:val="20"/>
                <w:szCs w:val="20"/>
                <w:rtl w:val="0"/>
              </w:rPr>
              <w:t xml:space="preserve">The creation of the cards, the purchase of LEDs, buttons, sensors and all other components must be lower than the price set by the customer</w:t>
            </w:r>
          </w:p>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The project must not cost more than discussed.</w:t>
            </w:r>
          </w:p>
        </w:tc>
        <w:tc>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230 euros</w:t>
            </w:r>
          </w:p>
        </w:tc>
        <w:tc>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 10 euros</w:t>
            </w:r>
          </w:p>
        </w:tc>
      </w:tr>
      <w:tr>
        <w:trPr>
          <w:cantSplit w:val="0"/>
          <w:trHeight w:val="1125" w:hRule="atLeast"/>
          <w:tblHeader w:val="0"/>
        </w:trPr>
        <w:tc>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CF3.</w:t>
            </w:r>
            <w:r w:rsidDel="00000000" w:rsidR="00000000" w:rsidRPr="00000000">
              <w:rPr>
                <w:sz w:val="20"/>
                <w:szCs w:val="20"/>
                <w:rtl w:val="0"/>
              </w:rPr>
              <w:t xml:space="preserve"> Powering the cards</w:t>
            </w:r>
            <w:r w:rsidDel="00000000" w:rsidR="00000000" w:rsidRPr="00000000">
              <w:rPr>
                <w:rtl w:val="0"/>
              </w:rPr>
            </w:r>
          </w:p>
        </w:tc>
        <w:tc>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Usage of batteries or electrical piles.</w:t>
            </w:r>
          </w:p>
        </w:tc>
        <w:tc>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The system must be powered and a ON/OFF button must be present.</w:t>
            </w:r>
          </w:p>
        </w:tc>
        <w:tc>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minif : must last 15 min minimum</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fusex: 45 min</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Voltage </w:t>
            </w:r>
          </w:p>
        </w:tc>
        <w:tc>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1 min </w:t>
            </w:r>
          </w:p>
        </w:tc>
      </w:tr>
    </w:tbl>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f7psq53bslie" w:id="11"/>
      <w:bookmarkEnd w:id="11"/>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pPr>
      <w:bookmarkStart w:colFirst="0" w:colLast="0" w:name="_xuf9b2edlk85" w:id="12"/>
      <w:bookmarkEnd w:id="12"/>
      <w:r w:rsidDel="00000000" w:rsidR="00000000" w:rsidRPr="00000000">
        <w:rPr>
          <w:b w:val="1"/>
          <w:color w:val="000000"/>
          <w:sz w:val="26"/>
          <w:szCs w:val="26"/>
          <w:rtl w:val="0"/>
        </w:rPr>
        <w:t xml:space="preserve">9. Contraintes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2"/>
        <w:tblW w:w="1024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75"/>
        <w:tblGridChange w:id="0">
          <w:tblGrid>
            <w:gridCol w:w="1470"/>
            <w:gridCol w:w="8775"/>
          </w:tblGrid>
        </w:tblGridChange>
      </w:tblGrid>
      <w:tr>
        <w:trPr>
          <w:cantSplit w:val="0"/>
          <w:trHeight w:val="885" w:hRule="atLeast"/>
          <w:tblHeader w:val="0"/>
        </w:trPr>
        <w:tc>
          <w:tcPr>
            <w:shd w:fill="b7b7b7" w:val="clear"/>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Contraintes de Planète Science </w:t>
            </w:r>
          </w:p>
        </w:tc>
        <w:tc>
          <w:tcPr>
            <w:shd w:fill="b7b7b7" w:val="cle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Détails </w:t>
            </w:r>
          </w:p>
        </w:tc>
      </w:tr>
      <w:tr>
        <w:trPr>
          <w:cantSplit w:val="0"/>
          <w:trHeight w:val="735" w:hRule="atLeast"/>
          <w:tblHeader w:val="0"/>
        </w:trPr>
        <w:tc>
          <w:tcPr/>
          <w:p w:rsidR="00000000" w:rsidDel="00000000" w:rsidP="00000000" w:rsidRDefault="00000000" w:rsidRPr="00000000" w14:paraId="000000DD">
            <w:pPr>
              <w:widowControl w:val="0"/>
              <w:spacing w:line="240" w:lineRule="auto"/>
              <w:rPr/>
            </w:pPr>
            <w:r w:rsidDel="00000000" w:rsidR="00000000" w:rsidRPr="00000000">
              <w:rPr>
                <w:rtl w:val="0"/>
              </w:rPr>
              <w:t xml:space="preserve">Power </w:t>
            </w:r>
          </w:p>
        </w:tc>
        <w:tc>
          <w:tcPr/>
          <w:p w:rsidR="00000000" w:rsidDel="00000000" w:rsidP="00000000" w:rsidRDefault="00000000" w:rsidRPr="00000000" w14:paraId="000000DE">
            <w:pPr>
              <w:widowControl w:val="0"/>
              <w:spacing w:after="0" w:before="0" w:line="308.5714285714286" w:lineRule="auto"/>
              <w:rPr/>
            </w:pPr>
            <w:r w:rsidDel="00000000" w:rsidR="00000000" w:rsidRPr="00000000">
              <w:rPr>
                <w:color w:val="1f1f1f"/>
                <w:rtl w:val="0"/>
              </w:rPr>
              <w:t xml:space="preserve">The power supply autonomy must be at least 15 minutes. The presence of an easily accessible on/off switch is mandatory.</w:t>
            </w:r>
            <w:r w:rsidDel="00000000" w:rsidR="00000000" w:rsidRPr="00000000">
              <w:rPr>
                <w:rtl w:val="0"/>
              </w:rPr>
            </w:r>
          </w:p>
        </w:tc>
      </w:tr>
      <w:tr>
        <w:trPr>
          <w:cantSplit w:val="0"/>
          <w:tblHeader w:val="0"/>
        </w:trPr>
        <w:tc>
          <w:tcPr/>
          <w:p w:rsidR="00000000" w:rsidDel="00000000" w:rsidP="00000000" w:rsidRDefault="00000000" w:rsidRPr="00000000" w14:paraId="000000DF">
            <w:pPr>
              <w:widowControl w:val="0"/>
              <w:spacing w:line="240" w:lineRule="auto"/>
              <w:rPr/>
            </w:pPr>
            <w:r w:rsidDel="00000000" w:rsidR="00000000" w:rsidRPr="00000000">
              <w:rPr>
                <w:rtl w:val="0"/>
              </w:rPr>
              <w:t xml:space="preserve">Buttons / LEDs</w:t>
            </w:r>
          </w:p>
        </w:tc>
        <w:tc>
          <w:tcPr/>
          <w:p w:rsidR="00000000" w:rsidDel="00000000" w:rsidP="00000000" w:rsidRDefault="00000000" w:rsidRPr="00000000" w14:paraId="000000E0">
            <w:pPr>
              <w:widowControl w:val="0"/>
              <w:spacing w:after="0" w:before="0" w:line="308.5714285714286" w:lineRule="auto"/>
              <w:rPr/>
            </w:pPr>
            <w:r w:rsidDel="00000000" w:rsidR="00000000" w:rsidRPr="00000000">
              <w:rPr>
                <w:color w:val="1f1f1f"/>
                <w:rtl w:val="0"/>
              </w:rPr>
              <w:t xml:space="preserve">The rocket must have clear indicators to allow you to know at all times what state it is in (on/off, safety position/flight position, etc.).</w:t>
            </w:r>
            <w:r w:rsidDel="00000000" w:rsidR="00000000" w:rsidRPr="00000000">
              <w:rPr>
                <w:rtl w:val="0"/>
              </w:rPr>
            </w:r>
          </w:p>
        </w:tc>
      </w:tr>
      <w:tr>
        <w:trPr>
          <w:cantSplit w:val="0"/>
          <w:tblHeader w:val="0"/>
        </w:trPr>
        <w:tc>
          <w:tcPr/>
          <w:p w:rsidR="00000000" w:rsidDel="00000000" w:rsidP="00000000" w:rsidRDefault="00000000" w:rsidRPr="00000000" w14:paraId="000000E1">
            <w:pPr>
              <w:widowControl w:val="0"/>
              <w:spacing w:line="240" w:lineRule="auto"/>
              <w:rPr/>
            </w:pPr>
            <w:r w:rsidDel="00000000" w:rsidR="00000000" w:rsidRPr="00000000">
              <w:rPr>
                <w:rtl w:val="0"/>
              </w:rPr>
              <w:t xml:space="preserve">Frequency ( fusex) </w:t>
            </w:r>
          </w:p>
        </w:tc>
        <w:tc>
          <w:tcPr/>
          <w:p w:rsidR="00000000" w:rsidDel="00000000" w:rsidP="00000000" w:rsidRDefault="00000000" w:rsidRPr="00000000" w14:paraId="000000E2">
            <w:pPr>
              <w:widowControl w:val="0"/>
              <w:spacing w:line="240" w:lineRule="auto"/>
              <w:rPr>
                <w:color w:val="1f1f1f"/>
              </w:rPr>
            </w:pPr>
            <w:r w:rsidDel="00000000" w:rsidR="00000000" w:rsidRPr="00000000">
              <w:rPr>
                <w:b w:val="1"/>
                <w:rtl w:val="0"/>
              </w:rPr>
              <w:t xml:space="preserve">SNR1</w:t>
            </w:r>
            <w:r w:rsidDel="00000000" w:rsidR="00000000" w:rsidRPr="00000000">
              <w:rPr>
                <w:rtl w:val="0"/>
              </w:rPr>
              <w:t xml:space="preserve"> : </w:t>
            </w:r>
            <w:r w:rsidDel="00000000" w:rsidR="00000000" w:rsidRPr="00000000">
              <w:rPr>
                <w:color w:val="1f1f1f"/>
                <w:rtl w:val="0"/>
              </w:rPr>
              <w:t xml:space="preserve">Test points and jumpers must be present between each element</w:t>
            </w:r>
          </w:p>
          <w:p w:rsidR="00000000" w:rsidDel="00000000" w:rsidP="00000000" w:rsidRDefault="00000000" w:rsidRPr="00000000" w14:paraId="000000E3">
            <w:pPr>
              <w:widowControl w:val="0"/>
              <w:spacing w:line="240" w:lineRule="auto"/>
              <w:rPr>
                <w:color w:val="1f1f1f"/>
              </w:rPr>
            </w:pPr>
            <w:r w:rsidDel="00000000" w:rsidR="00000000" w:rsidRPr="00000000">
              <w:rPr>
                <w:color w:val="1f1f1f"/>
                <w:rtl w:val="0"/>
              </w:rPr>
              <w:t xml:space="preserve">of the telemetry chain: sensor, conditioner, anti-aliasing filter, CAN,</w:t>
            </w:r>
          </w:p>
          <w:p w:rsidR="00000000" w:rsidDel="00000000" w:rsidP="00000000" w:rsidRDefault="00000000" w:rsidRPr="00000000" w14:paraId="000000E4">
            <w:pPr>
              <w:widowControl w:val="0"/>
              <w:spacing w:line="240" w:lineRule="auto"/>
              <w:rPr/>
            </w:pPr>
            <w:r w:rsidDel="00000000" w:rsidR="00000000" w:rsidRPr="00000000">
              <w:rPr>
                <w:color w:val="1f1f1f"/>
                <w:rtl w:val="0"/>
              </w:rPr>
              <w:t xml:space="preserve">microprocessor, output amplifier, transmitter (see Figure 3).</w:t>
            </w: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b w:val="1"/>
                <w:rtl w:val="0"/>
              </w:rPr>
              <w:t xml:space="preserve">SNR2</w:t>
            </w:r>
            <w:r w:rsidDel="00000000" w:rsidR="00000000" w:rsidRPr="00000000">
              <w:rPr>
                <w:rtl w:val="0"/>
              </w:rPr>
              <w:t xml:space="preserve"> :The transmission frame must comply with the SNR standard.</w:t>
            </w:r>
          </w:p>
          <w:p w:rsidR="00000000" w:rsidDel="00000000" w:rsidP="00000000" w:rsidRDefault="00000000" w:rsidRPr="00000000" w14:paraId="000000E6">
            <w:pPr>
              <w:widowControl w:val="0"/>
              <w:spacing w:line="240" w:lineRule="auto"/>
              <w:rPr/>
            </w:pPr>
            <w:r w:rsidDel="00000000" w:rsidR="00000000" w:rsidRPr="00000000">
              <w:rPr>
                <w:rtl w:val="0"/>
              </w:rPr>
              <w:t xml:space="preserve">SNR3: The modulating frequencies must comply with the SNR standard.</w:t>
            </w:r>
          </w:p>
          <w:p w:rsidR="00000000" w:rsidDel="00000000" w:rsidP="00000000" w:rsidRDefault="00000000" w:rsidRPr="00000000" w14:paraId="000000E7">
            <w:pPr>
              <w:widowControl w:val="0"/>
              <w:spacing w:line="240" w:lineRule="auto"/>
              <w:rPr/>
            </w:pPr>
            <w:r w:rsidDel="00000000" w:rsidR="00000000" w:rsidRPr="00000000">
              <w:rPr>
                <w:b w:val="1"/>
                <w:rtl w:val="0"/>
              </w:rPr>
              <w:t xml:space="preserve">SNR4 </w:t>
            </w:r>
            <w:r w:rsidDel="00000000" w:rsidR="00000000" w:rsidRPr="00000000">
              <w:rPr>
                <w:rtl w:val="0"/>
              </w:rPr>
              <w:t xml:space="preserve">: The bandwidth of the signal at the input of the converter must be limited to</w:t>
            </w:r>
          </w:p>
          <w:p w:rsidR="00000000" w:rsidDel="00000000" w:rsidP="00000000" w:rsidRDefault="00000000" w:rsidRPr="00000000" w14:paraId="000000E8">
            <w:pPr>
              <w:widowControl w:val="0"/>
              <w:spacing w:line="240" w:lineRule="auto"/>
              <w:rPr/>
            </w:pPr>
            <w:r w:rsidDel="00000000" w:rsidR="00000000" w:rsidRPr="00000000">
              <w:rPr>
                <w:rtl w:val="0"/>
              </w:rPr>
              <w:t xml:space="preserve">avoid any aliasing.</w:t>
            </w:r>
          </w:p>
          <w:p w:rsidR="00000000" w:rsidDel="00000000" w:rsidP="00000000" w:rsidRDefault="00000000" w:rsidRPr="00000000" w14:paraId="000000E9">
            <w:pPr>
              <w:widowControl w:val="0"/>
              <w:spacing w:line="240" w:lineRule="auto"/>
              <w:rPr/>
            </w:pPr>
            <w:r w:rsidDel="00000000" w:rsidR="00000000" w:rsidRPr="00000000">
              <w:rPr>
                <w:b w:val="1"/>
                <w:rtl w:val="0"/>
              </w:rPr>
              <w:t xml:space="preserve">MES2</w:t>
            </w:r>
            <w:r w:rsidDel="00000000" w:rsidR="00000000" w:rsidRPr="00000000">
              <w:rPr>
                <w:rtl w:val="0"/>
              </w:rPr>
              <w:t xml:space="preserve"> : The overall measurement chain must have an autonomy of at least 1 hour</w:t>
            </w:r>
          </w:p>
          <w:p w:rsidR="00000000" w:rsidDel="00000000" w:rsidP="00000000" w:rsidRDefault="00000000" w:rsidRPr="00000000" w14:paraId="000000EA">
            <w:pPr>
              <w:widowControl w:val="0"/>
              <w:spacing w:line="240" w:lineRule="auto"/>
              <w:rPr/>
            </w:pPr>
            <w:r w:rsidDel="00000000" w:rsidR="00000000" w:rsidRPr="00000000">
              <w:rPr>
                <w:rtl w:val="0"/>
              </w:rPr>
              <w:t xml:space="preserve">for electronics lit on ramp and at least 3 hours for the rest.</w:t>
            </w:r>
          </w:p>
        </w:tc>
      </w:tr>
      <w:tr>
        <w:trPr>
          <w:cantSplit w:val="0"/>
          <w:tblHeader w:val="0"/>
        </w:trPr>
        <w:tc>
          <w:tcPr/>
          <w:p w:rsidR="00000000" w:rsidDel="00000000" w:rsidP="00000000" w:rsidRDefault="00000000" w:rsidRPr="00000000" w14:paraId="000000EB">
            <w:pPr>
              <w:widowControl w:val="0"/>
              <w:spacing w:line="240" w:lineRule="auto"/>
              <w:rPr/>
            </w:pPr>
            <w:r w:rsidDel="00000000" w:rsidR="00000000" w:rsidRPr="00000000">
              <w:rPr>
                <w:rtl w:val="0"/>
              </w:rPr>
            </w:r>
          </w:p>
        </w:tc>
        <w:tc>
          <w:tcPr/>
          <w:p w:rsidR="00000000" w:rsidDel="00000000" w:rsidP="00000000" w:rsidRDefault="00000000" w:rsidRPr="00000000" w14:paraId="000000EC">
            <w:pPr>
              <w:widowControl w:val="0"/>
              <w:spacing w:line="240" w:lineRule="auto"/>
              <w:rPr/>
            </w:pPr>
            <w:r w:rsidDel="00000000" w:rsidR="00000000" w:rsidRPr="00000000">
              <w:rPr>
                <w:b w:val="1"/>
                <w:rtl w:val="0"/>
              </w:rPr>
              <w:t xml:space="preserve">TEL6</w:t>
            </w:r>
            <w:r w:rsidDel="00000000" w:rsidR="00000000" w:rsidRPr="00000000">
              <w:rPr>
                <w:rtl w:val="0"/>
              </w:rPr>
              <w:t xml:space="preserve"> : The usable frequencies and the HF powers emitted must be the</w:t>
            </w:r>
          </w:p>
          <w:p w:rsidR="00000000" w:rsidDel="00000000" w:rsidP="00000000" w:rsidRDefault="00000000" w:rsidRPr="00000000" w14:paraId="000000ED">
            <w:pPr>
              <w:widowControl w:val="0"/>
              <w:spacing w:line="240" w:lineRule="auto"/>
              <w:rPr/>
            </w:pPr>
            <w:r w:rsidDel="00000000" w:rsidR="00000000" w:rsidRPr="00000000">
              <w:rPr>
                <w:rtl w:val="0"/>
              </w:rPr>
              <w:t xml:space="preserve">following:</w:t>
            </w:r>
          </w:p>
          <w:p w:rsidR="00000000" w:rsidDel="00000000" w:rsidP="00000000" w:rsidRDefault="00000000" w:rsidRPr="00000000" w14:paraId="000000EE">
            <w:pPr>
              <w:widowControl w:val="0"/>
              <w:spacing w:line="240" w:lineRule="auto"/>
              <w:rPr/>
            </w:pPr>
            <w:r w:rsidDel="00000000" w:rsidR="00000000" w:rsidRPr="00000000">
              <w:rPr>
                <w:rtl w:val="0"/>
              </w:rPr>
              <w:t xml:space="preserve">- greater than 150 mW in the case of using a KIWI transmitter (137.05 and</w:t>
            </w:r>
          </w:p>
          <w:p w:rsidR="00000000" w:rsidDel="00000000" w:rsidP="00000000" w:rsidRDefault="00000000" w:rsidRPr="00000000" w14:paraId="000000EF">
            <w:pPr>
              <w:widowControl w:val="0"/>
              <w:spacing w:line="240" w:lineRule="auto"/>
              <w:rPr/>
            </w:pPr>
            <w:r w:rsidDel="00000000" w:rsidR="00000000" w:rsidRPr="00000000">
              <w:rPr>
                <w:rtl w:val="0"/>
              </w:rPr>
              <w:t xml:space="preserve">137.5MHz);</w:t>
            </w:r>
          </w:p>
          <w:p w:rsidR="00000000" w:rsidDel="00000000" w:rsidP="00000000" w:rsidRDefault="00000000" w:rsidRPr="00000000" w14:paraId="000000F0">
            <w:pPr>
              <w:widowControl w:val="0"/>
              <w:spacing w:line="240" w:lineRule="auto"/>
              <w:rPr/>
            </w:pPr>
            <w:r w:rsidDel="00000000" w:rsidR="00000000" w:rsidRPr="00000000">
              <w:rPr>
                <w:rtl w:val="0"/>
              </w:rPr>
              <w:t xml:space="preserve">- less than 10mW for the frequency band 433.05MHz to 434.79MHz;</w:t>
            </w:r>
          </w:p>
          <w:p w:rsidR="00000000" w:rsidDel="00000000" w:rsidP="00000000" w:rsidRDefault="00000000" w:rsidRPr="00000000" w14:paraId="000000F1">
            <w:pPr>
              <w:widowControl w:val="0"/>
              <w:spacing w:line="240" w:lineRule="auto"/>
              <w:rPr/>
            </w:pPr>
            <w:r w:rsidDel="00000000" w:rsidR="00000000" w:rsidRPr="00000000">
              <w:rPr>
                <w:rtl w:val="0"/>
              </w:rPr>
              <w:t xml:space="preserve">- less than 25mW for the frequency band 868MHz to 869.2MHz;</w:t>
            </w:r>
          </w:p>
          <w:p w:rsidR="00000000" w:rsidDel="00000000" w:rsidP="00000000" w:rsidRDefault="00000000" w:rsidRPr="00000000" w14:paraId="000000F2">
            <w:pPr>
              <w:widowControl w:val="0"/>
              <w:spacing w:line="240" w:lineRule="auto"/>
              <w:rPr/>
            </w:pPr>
            <w:r w:rsidDel="00000000" w:rsidR="00000000" w:rsidRPr="00000000">
              <w:rPr>
                <w:rtl w:val="0"/>
              </w:rPr>
              <w:t xml:space="preserve">- less than 500mW for the frequency band 869.4MHz to 869.65MHz.</w:t>
            </w:r>
          </w:p>
          <w:p w:rsidR="00000000" w:rsidDel="00000000" w:rsidP="00000000" w:rsidRDefault="00000000" w:rsidRPr="00000000" w14:paraId="000000F3">
            <w:pPr>
              <w:widowControl w:val="0"/>
              <w:spacing w:line="240" w:lineRule="auto"/>
              <w:rPr/>
            </w:pPr>
            <w:r w:rsidDel="00000000" w:rsidR="00000000" w:rsidRPr="00000000">
              <w:rPr>
                <w:rtl w:val="0"/>
              </w:rPr>
              <w:t xml:space="preserve">The EIRP issued must be:</w:t>
            </w:r>
          </w:p>
          <w:p w:rsidR="00000000" w:rsidDel="00000000" w:rsidP="00000000" w:rsidRDefault="00000000" w:rsidRPr="00000000" w14:paraId="000000F4">
            <w:pPr>
              <w:widowControl w:val="0"/>
              <w:spacing w:line="240" w:lineRule="auto"/>
              <w:rPr/>
            </w:pPr>
            <w:r w:rsidDel="00000000" w:rsidR="00000000" w:rsidRPr="00000000">
              <w:rPr>
                <w:rtl w:val="0"/>
              </w:rPr>
              <w:t xml:space="preserve">- less than 100mW for the frequency band 2400MHz to 2483.5MHz for</w:t>
            </w:r>
          </w:p>
          <w:p w:rsidR="00000000" w:rsidDel="00000000" w:rsidP="00000000" w:rsidRDefault="00000000" w:rsidRPr="00000000" w14:paraId="000000F5">
            <w:pPr>
              <w:widowControl w:val="0"/>
              <w:spacing w:line="240" w:lineRule="auto"/>
              <w:rPr/>
            </w:pPr>
            <w:r w:rsidDel="00000000" w:rsidR="00000000" w:rsidRPr="00000000">
              <w:rPr>
                <w:rtl w:val="0"/>
              </w:rPr>
              <w:t xml:space="preserve">broadband systems (wifi band);</w:t>
            </w:r>
          </w:p>
          <w:p w:rsidR="00000000" w:rsidDel="00000000" w:rsidP="00000000" w:rsidRDefault="00000000" w:rsidRPr="00000000" w14:paraId="000000F6">
            <w:pPr>
              <w:widowControl w:val="0"/>
              <w:spacing w:line="240" w:lineRule="auto"/>
              <w:rPr/>
            </w:pPr>
            <w:r w:rsidDel="00000000" w:rsidR="00000000" w:rsidRPr="00000000">
              <w:rPr>
                <w:rtl w:val="0"/>
              </w:rPr>
              <w:t xml:space="preserve">- less than 500mW for the frequency band 5470MHz to 5725MHz for</w:t>
            </w:r>
          </w:p>
          <w:p w:rsidR="00000000" w:rsidDel="00000000" w:rsidP="00000000" w:rsidRDefault="00000000" w:rsidRPr="00000000" w14:paraId="000000F7">
            <w:pPr>
              <w:widowControl w:val="0"/>
              <w:spacing w:line="240" w:lineRule="auto"/>
              <w:rPr/>
            </w:pPr>
            <w:r w:rsidDel="00000000" w:rsidR="00000000" w:rsidRPr="00000000">
              <w:rPr>
                <w:rtl w:val="0"/>
              </w:rPr>
              <w:t xml:space="preserve">broadband systems (wifi band);</w:t>
            </w:r>
          </w:p>
          <w:p w:rsidR="00000000" w:rsidDel="00000000" w:rsidP="00000000" w:rsidRDefault="00000000" w:rsidRPr="00000000" w14:paraId="000000F8">
            <w:pPr>
              <w:widowControl w:val="0"/>
              <w:spacing w:line="240" w:lineRule="auto"/>
              <w:rPr/>
            </w:pPr>
            <w:r w:rsidDel="00000000" w:rsidR="00000000" w:rsidRPr="00000000">
              <w:rPr>
                <w:rtl w:val="0"/>
              </w:rPr>
              <w:t xml:space="preserve">The 144-146MHz band can be used provided that a licensed radio amateur</w:t>
            </w:r>
          </w:p>
          <w:p w:rsidR="00000000" w:rsidDel="00000000" w:rsidP="00000000" w:rsidRDefault="00000000" w:rsidRPr="00000000" w14:paraId="000000F9">
            <w:pPr>
              <w:widowControl w:val="0"/>
              <w:spacing w:line="240" w:lineRule="auto"/>
              <w:rPr/>
            </w:pPr>
            <w:r w:rsidDel="00000000" w:rsidR="00000000" w:rsidRPr="00000000">
              <w:rPr>
                <w:rtl w:val="0"/>
              </w:rPr>
              <w:t xml:space="preserve">be present during the broadcasts.</w:t>
            </w:r>
          </w:p>
        </w:tc>
      </w:tr>
      <w:tr>
        <w:trPr>
          <w:cantSplit w:val="0"/>
          <w:trHeight w:val="765" w:hRule="atLeast"/>
          <w:tblHeader w:val="0"/>
        </w:trPr>
        <w:tc>
          <w:tcPr/>
          <w:p w:rsidR="00000000" w:rsidDel="00000000" w:rsidP="00000000" w:rsidRDefault="00000000" w:rsidRPr="00000000" w14:paraId="000000FA">
            <w:pPr>
              <w:widowControl w:val="0"/>
              <w:spacing w:line="240" w:lineRule="auto"/>
              <w:rPr/>
            </w:pPr>
            <w:r w:rsidDel="00000000" w:rsidR="00000000" w:rsidRPr="00000000">
              <w:rPr>
                <w:rtl w:val="0"/>
              </w:rPr>
            </w:r>
          </w:p>
        </w:tc>
        <w:tc>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TEL7 : </w:t>
            </w:r>
            <w:r w:rsidDel="00000000" w:rsidR="00000000" w:rsidRPr="00000000">
              <w:rPr>
                <w:rtl w:val="0"/>
              </w:rPr>
              <w:t xml:space="preserve">The use of frequency bands not mentioned in the TEL6 rule or not</w:t>
            </w:r>
          </w:p>
          <w:p w:rsidR="00000000" w:rsidDel="00000000" w:rsidP="00000000" w:rsidRDefault="00000000" w:rsidRPr="00000000" w14:paraId="000000FC">
            <w:pPr>
              <w:widowControl w:val="0"/>
              <w:spacing w:line="240" w:lineRule="auto"/>
              <w:rPr/>
            </w:pPr>
            <w:r w:rsidDel="00000000" w:rsidR="00000000" w:rsidRPr="00000000">
              <w:rPr>
                <w:rtl w:val="0"/>
              </w:rPr>
              <w:t xml:space="preserve">included in the GSM frequency bands is prohibited.</w:t>
            </w:r>
          </w:p>
        </w:tc>
      </w:tr>
      <w:tr>
        <w:trPr>
          <w:cantSplit w:val="0"/>
          <w:trHeight w:val="810" w:hRule="atLeast"/>
          <w:tblHeader w:val="0"/>
        </w:trPr>
        <w:tc>
          <w:tcPr/>
          <w:p w:rsidR="00000000" w:rsidDel="00000000" w:rsidP="00000000" w:rsidRDefault="00000000" w:rsidRPr="00000000" w14:paraId="000000FD">
            <w:pPr>
              <w:widowControl w:val="0"/>
              <w:spacing w:line="240" w:lineRule="auto"/>
              <w:rPr/>
            </w:pPr>
            <w:r w:rsidDel="00000000" w:rsidR="00000000" w:rsidRPr="00000000">
              <w:rPr>
                <w:rtl w:val="0"/>
              </w:rPr>
            </w:r>
          </w:p>
        </w:tc>
        <w:tc>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TEL8</w:t>
            </w:r>
            <w:r w:rsidDel="00000000" w:rsidR="00000000" w:rsidRPr="00000000">
              <w:rPr>
                <w:rtl w:val="0"/>
              </w:rPr>
              <w:t xml:space="preserve"> : The transmitter must have its own power supply, with a power switch</w:t>
            </w:r>
          </w:p>
          <w:p w:rsidR="00000000" w:rsidDel="00000000" w:rsidP="00000000" w:rsidRDefault="00000000" w:rsidRPr="00000000" w14:paraId="000000FF">
            <w:pPr>
              <w:widowControl w:val="0"/>
              <w:spacing w:line="240" w:lineRule="auto"/>
              <w:rPr/>
            </w:pPr>
            <w:r w:rsidDel="00000000" w:rsidR="00000000" w:rsidRPr="00000000">
              <w:rPr>
                <w:rtl w:val="0"/>
              </w:rPr>
              <w:t xml:space="preserve">powered independently of other switches. The autonomy of the transmitter must</w:t>
            </w:r>
          </w:p>
          <w:p w:rsidR="00000000" w:rsidDel="00000000" w:rsidP="00000000" w:rsidRDefault="00000000" w:rsidRPr="00000000" w14:paraId="00000100">
            <w:pPr>
              <w:widowControl w:val="0"/>
              <w:spacing w:line="240" w:lineRule="auto"/>
              <w:rPr/>
            </w:pPr>
            <w:r w:rsidDel="00000000" w:rsidR="00000000" w:rsidRPr="00000000">
              <w:rPr>
                <w:rtl w:val="0"/>
              </w:rPr>
              <w:t xml:space="preserve">be at least 1 hour.</w:t>
            </w:r>
          </w:p>
        </w:tc>
      </w:tr>
      <w:tr>
        <w:trPr>
          <w:cantSplit w:val="0"/>
          <w:trHeight w:val="810" w:hRule="atLeast"/>
          <w:tblHeader w:val="0"/>
        </w:trPr>
        <w:tc>
          <w:tcPr/>
          <w:p w:rsidR="00000000" w:rsidDel="00000000" w:rsidP="00000000" w:rsidRDefault="00000000" w:rsidRPr="00000000" w14:paraId="00000101">
            <w:pPr>
              <w:widowControl w:val="0"/>
              <w:spacing w:line="240" w:lineRule="auto"/>
              <w:rPr/>
            </w:pPr>
            <w:r w:rsidDel="00000000" w:rsidR="00000000" w:rsidRPr="00000000">
              <w:rPr>
                <w:rtl w:val="0"/>
              </w:rPr>
            </w:r>
          </w:p>
        </w:tc>
        <w:tc>
          <w:tcPr/>
          <w:p w:rsidR="00000000" w:rsidDel="00000000" w:rsidP="00000000" w:rsidRDefault="00000000" w:rsidRPr="00000000" w14:paraId="00000102">
            <w:pPr>
              <w:widowControl w:val="0"/>
              <w:spacing w:line="240" w:lineRule="auto"/>
              <w:rPr/>
            </w:pPr>
            <w:r w:rsidDel="00000000" w:rsidR="00000000" w:rsidRPr="00000000">
              <w:rPr>
                <w:b w:val="1"/>
                <w:rtl w:val="0"/>
              </w:rPr>
              <w:t xml:space="preserve">TEL10</w:t>
            </w:r>
            <w:r w:rsidDel="00000000" w:rsidR="00000000" w:rsidRPr="00000000">
              <w:rPr>
                <w:rtl w:val="0"/>
              </w:rPr>
              <w:t xml:space="preserve"> : Any uplink should be limited to implementation. The connection</w:t>
            </w:r>
          </w:p>
          <w:p w:rsidR="00000000" w:rsidDel="00000000" w:rsidP="00000000" w:rsidRDefault="00000000" w:rsidRPr="00000000" w14:paraId="00000103">
            <w:pPr>
              <w:widowControl w:val="0"/>
              <w:spacing w:line="240" w:lineRule="auto"/>
              <w:rPr/>
            </w:pPr>
            <w:r w:rsidDel="00000000" w:rsidR="00000000" w:rsidRPr="00000000">
              <w:rPr>
                <w:rtl w:val="0"/>
              </w:rPr>
              <w:t xml:space="preserve">rising must be deactivated upon completion of implementation by the club prior to flight.</w:t>
            </w:r>
          </w:p>
        </w:tc>
      </w:tr>
      <w:tr>
        <w:trPr>
          <w:cantSplit w:val="0"/>
          <w:trHeight w:val="810" w:hRule="atLeast"/>
          <w:tblHeader w:val="0"/>
        </w:trPr>
        <w:tc>
          <w:tcPr/>
          <w:p w:rsidR="00000000" w:rsidDel="00000000" w:rsidP="00000000" w:rsidRDefault="00000000" w:rsidRPr="00000000" w14:paraId="00000104">
            <w:pPr>
              <w:widowControl w:val="0"/>
              <w:spacing w:line="240" w:lineRule="auto"/>
              <w:rPr/>
            </w:pPr>
            <w:r w:rsidDel="00000000" w:rsidR="00000000" w:rsidRPr="00000000">
              <w:rPr>
                <w:rtl w:val="0"/>
              </w:rPr>
              <w:t xml:space="preserve">Any uplink should be limited to implementation. The connection</w:t>
            </w:r>
          </w:p>
          <w:p w:rsidR="00000000" w:rsidDel="00000000" w:rsidP="00000000" w:rsidRDefault="00000000" w:rsidRPr="00000000" w14:paraId="00000105">
            <w:pPr>
              <w:widowControl w:val="0"/>
              <w:spacing w:line="240" w:lineRule="auto"/>
              <w:rPr/>
            </w:pPr>
            <w:r w:rsidDel="00000000" w:rsidR="00000000" w:rsidRPr="00000000">
              <w:rPr>
                <w:rtl w:val="0"/>
              </w:rPr>
              <w:t xml:space="preserve">rising must be deactivated upon completion of implementation by the club prior to flight.</w:t>
            </w:r>
          </w:p>
          <w:p w:rsidR="00000000" w:rsidDel="00000000" w:rsidP="00000000" w:rsidRDefault="00000000" w:rsidRPr="00000000" w14:paraId="00000106">
            <w:pPr>
              <w:widowControl w:val="0"/>
              <w:spacing w:line="240" w:lineRule="auto"/>
              <w:rPr/>
            </w:pPr>
            <w:r w:rsidDel="00000000" w:rsidR="00000000" w:rsidRPr="00000000">
              <w:rPr>
                <w:rtl w:val="0"/>
              </w:rPr>
              <w:t xml:space="preserve">tockage     ( minif )</w:t>
            </w:r>
          </w:p>
        </w:tc>
        <w:tc>
          <w:tcPr/>
          <w:p w:rsidR="00000000" w:rsidDel="00000000" w:rsidP="00000000" w:rsidRDefault="00000000" w:rsidRPr="00000000" w14:paraId="00000107">
            <w:pPr>
              <w:widowControl w:val="0"/>
              <w:spacing w:line="240" w:lineRule="auto"/>
              <w:rPr/>
            </w:pPr>
            <w:r w:rsidDel="00000000" w:rsidR="00000000" w:rsidRPr="00000000">
              <w:rPr>
                <w:b w:val="1"/>
                <w:rtl w:val="0"/>
              </w:rPr>
              <w:t xml:space="preserve">STOC1 : </w:t>
            </w:r>
            <w:r w:rsidDel="00000000" w:rsidR="00000000" w:rsidRPr="00000000">
              <w:rPr>
                <w:rtl w:val="0"/>
              </w:rPr>
              <w:t xml:space="preserve">The measured data must be stored in the rocket.</w:t>
            </w:r>
          </w:p>
        </w:tc>
      </w:tr>
      <w:tr>
        <w:trPr>
          <w:cantSplit w:val="0"/>
          <w:trHeight w:val="810" w:hRule="atLeast"/>
          <w:tblHeader w:val="0"/>
        </w:trPr>
        <w:tc>
          <w:tcPr/>
          <w:p w:rsidR="00000000" w:rsidDel="00000000" w:rsidP="00000000" w:rsidRDefault="00000000" w:rsidRPr="00000000" w14:paraId="00000108">
            <w:pPr>
              <w:widowControl w:val="0"/>
              <w:spacing w:line="240" w:lineRule="auto"/>
              <w:rPr/>
            </w:pPr>
            <w:r w:rsidDel="00000000" w:rsidR="00000000" w:rsidRPr="00000000">
              <w:rPr>
                <w:rtl w:val="0"/>
              </w:rPr>
            </w:r>
          </w:p>
        </w:tc>
        <w:tc>
          <w:tcPr/>
          <w:p w:rsidR="00000000" w:rsidDel="00000000" w:rsidP="00000000" w:rsidRDefault="00000000" w:rsidRPr="00000000" w14:paraId="00000109">
            <w:pPr>
              <w:widowControl w:val="0"/>
              <w:spacing w:line="240" w:lineRule="auto"/>
              <w:rPr/>
            </w:pPr>
            <w:r w:rsidDel="00000000" w:rsidR="00000000" w:rsidRPr="00000000">
              <w:rPr>
                <w:b w:val="1"/>
                <w:rtl w:val="0"/>
              </w:rPr>
              <w:t xml:space="preserve">STOC2 : </w:t>
            </w:r>
            <w:r w:rsidDel="00000000" w:rsidR="00000000" w:rsidRPr="00000000">
              <w:rPr>
                <w:rtl w:val="0"/>
              </w:rPr>
              <w:t xml:space="preserve">The club must demonstrate that it has the means to decode the stored data.</w:t>
            </w:r>
          </w:p>
        </w:tc>
      </w:tr>
      <w:tr>
        <w:trPr>
          <w:cantSplit w:val="0"/>
          <w:trHeight w:val="810" w:hRule="atLeast"/>
          <w:tblHeader w:val="0"/>
        </w:trPr>
        <w:tc>
          <w:tcPr/>
          <w:p w:rsidR="00000000" w:rsidDel="00000000" w:rsidP="00000000" w:rsidRDefault="00000000" w:rsidRPr="00000000" w14:paraId="0000010A">
            <w:pPr>
              <w:widowControl w:val="0"/>
              <w:spacing w:line="240" w:lineRule="auto"/>
              <w:rPr/>
            </w:pPr>
            <w:r w:rsidDel="00000000" w:rsidR="00000000" w:rsidRPr="00000000">
              <w:rPr>
                <w:rtl w:val="0"/>
              </w:rPr>
            </w:r>
          </w:p>
        </w:tc>
        <w:tc>
          <w:tcPr/>
          <w:p w:rsidR="00000000" w:rsidDel="00000000" w:rsidP="00000000" w:rsidRDefault="00000000" w:rsidRPr="00000000" w14:paraId="0000010B">
            <w:pPr>
              <w:widowControl w:val="0"/>
              <w:spacing w:line="240" w:lineRule="auto"/>
              <w:rPr/>
            </w:pPr>
            <w:r w:rsidDel="00000000" w:rsidR="00000000" w:rsidRPr="00000000">
              <w:rPr>
                <w:b w:val="1"/>
                <w:rtl w:val="0"/>
              </w:rPr>
              <w:t xml:space="preserve">STOC3 : </w:t>
            </w:r>
            <w:r w:rsidDel="00000000" w:rsidR="00000000" w:rsidRPr="00000000">
              <w:rPr>
                <w:rtl w:val="0"/>
              </w:rPr>
              <w:t xml:space="preserve">The storage system must withstand the physical constraints of the theft of the</w:t>
            </w:r>
          </w:p>
          <w:p w:rsidR="00000000" w:rsidDel="00000000" w:rsidP="00000000" w:rsidRDefault="00000000" w:rsidRPr="00000000" w14:paraId="0000010C">
            <w:pPr>
              <w:widowControl w:val="0"/>
              <w:spacing w:line="240" w:lineRule="auto"/>
              <w:rPr/>
            </w:pPr>
            <w:r w:rsidDel="00000000" w:rsidR="00000000" w:rsidRPr="00000000">
              <w:rPr>
                <w:rtl w:val="0"/>
              </w:rPr>
              <w:t xml:space="preserve">rocket and landing.</w:t>
            </w:r>
          </w:p>
        </w:tc>
      </w:tr>
      <w:tr>
        <w:trPr>
          <w:cantSplit w:val="0"/>
          <w:trHeight w:val="810" w:hRule="atLeast"/>
          <w:tblHeader w:val="0"/>
        </w:trPr>
        <w:tc>
          <w:tcPr/>
          <w:p w:rsidR="00000000" w:rsidDel="00000000" w:rsidP="00000000" w:rsidRDefault="00000000" w:rsidRPr="00000000" w14:paraId="0000010D">
            <w:pPr>
              <w:widowControl w:val="0"/>
              <w:spacing w:line="240" w:lineRule="auto"/>
              <w:rPr/>
            </w:pPr>
            <w:r w:rsidDel="00000000" w:rsidR="00000000" w:rsidRPr="00000000">
              <w:rPr>
                <w:rtl w:val="0"/>
              </w:rPr>
            </w:r>
          </w:p>
        </w:tc>
        <w:tc>
          <w:tcPr/>
          <w:p w:rsidR="00000000" w:rsidDel="00000000" w:rsidP="00000000" w:rsidRDefault="00000000" w:rsidRPr="00000000" w14:paraId="0000010E">
            <w:pPr>
              <w:widowControl w:val="0"/>
              <w:spacing w:line="240" w:lineRule="auto"/>
              <w:rPr/>
            </w:pPr>
            <w:r w:rsidDel="00000000" w:rsidR="00000000" w:rsidRPr="00000000">
              <w:rPr>
                <w:b w:val="1"/>
                <w:rtl w:val="0"/>
              </w:rPr>
              <w:t xml:space="preserve">STOC4 : </w:t>
            </w:r>
            <w:r w:rsidDel="00000000" w:rsidR="00000000" w:rsidRPr="00000000">
              <w:rPr>
                <w:rtl w:val="0"/>
              </w:rPr>
              <w:t xml:space="preserve">The storage system must have an autonomy of at least four days (resistance to humidity, power supply, temperature, etc.)</w:t>
            </w:r>
          </w:p>
        </w:tc>
      </w:tr>
      <w:tr>
        <w:trPr>
          <w:cantSplit w:val="0"/>
          <w:trHeight w:val="810" w:hRule="atLeast"/>
          <w:tblHeader w:val="0"/>
        </w:trPr>
        <w:tc>
          <w:tcPr/>
          <w:p w:rsidR="00000000" w:rsidDel="00000000" w:rsidP="00000000" w:rsidRDefault="00000000" w:rsidRPr="00000000" w14:paraId="0000010F">
            <w:pPr>
              <w:widowControl w:val="0"/>
              <w:spacing w:line="240" w:lineRule="auto"/>
              <w:rPr/>
            </w:pPr>
            <w:r w:rsidDel="00000000" w:rsidR="00000000" w:rsidRPr="00000000">
              <w:rPr>
                <w:rtl w:val="0"/>
              </w:rPr>
            </w:r>
          </w:p>
        </w:tc>
        <w:tc>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STOC5 : </w:t>
            </w:r>
            <w:r w:rsidDel="00000000" w:rsidR="00000000" w:rsidRPr="00000000">
              <w:rPr>
                <w:rtl w:val="0"/>
              </w:rPr>
              <w:t xml:space="preserve">Test points and jumpers must be present between each</w:t>
            </w:r>
          </w:p>
          <w:p w:rsidR="00000000" w:rsidDel="00000000" w:rsidP="00000000" w:rsidRDefault="00000000" w:rsidRPr="00000000" w14:paraId="00000111">
            <w:pPr>
              <w:widowControl w:val="0"/>
              <w:spacing w:line="240" w:lineRule="auto"/>
              <w:rPr/>
            </w:pPr>
            <w:r w:rsidDel="00000000" w:rsidR="00000000" w:rsidRPr="00000000">
              <w:rPr>
                <w:rtl w:val="0"/>
              </w:rPr>
              <w:t xml:space="preserve">element of the measurement chain.</w:t>
            </w:r>
          </w:p>
        </w:tc>
      </w:tr>
      <w:tr>
        <w:trPr>
          <w:cantSplit w:val="0"/>
          <w:trHeight w:val="810" w:hRule="atLeast"/>
          <w:tblHeader w:val="0"/>
        </w:trPr>
        <w:tc>
          <w:tcPr/>
          <w:p w:rsidR="00000000" w:rsidDel="00000000" w:rsidP="00000000" w:rsidRDefault="00000000" w:rsidRPr="00000000" w14:paraId="00000112">
            <w:pPr>
              <w:widowControl w:val="0"/>
              <w:spacing w:line="240" w:lineRule="auto"/>
              <w:rPr/>
            </w:pPr>
            <w:r w:rsidDel="00000000" w:rsidR="00000000" w:rsidRPr="00000000">
              <w:rPr>
                <w:rtl w:val="0"/>
              </w:rPr>
            </w:r>
          </w:p>
        </w:tc>
        <w:tc>
          <w:tcPr/>
          <w:p w:rsidR="00000000" w:rsidDel="00000000" w:rsidP="00000000" w:rsidRDefault="00000000" w:rsidRPr="00000000" w14:paraId="00000113">
            <w:pPr>
              <w:widowControl w:val="0"/>
              <w:spacing w:line="240" w:lineRule="auto"/>
              <w:rPr/>
            </w:pPr>
            <w:r w:rsidDel="00000000" w:rsidR="00000000" w:rsidRPr="00000000">
              <w:rPr>
                <w:b w:val="1"/>
                <w:rtl w:val="0"/>
              </w:rPr>
              <w:t xml:space="preserve">MES2 : </w:t>
            </w:r>
            <w:r w:rsidDel="00000000" w:rsidR="00000000" w:rsidRPr="00000000">
              <w:rPr>
                <w:rtl w:val="0"/>
              </w:rPr>
              <w:t xml:space="preserve">The overall measurement chain must have an autonomy of at least 1 hour</w:t>
            </w:r>
          </w:p>
          <w:p w:rsidR="00000000" w:rsidDel="00000000" w:rsidP="00000000" w:rsidRDefault="00000000" w:rsidRPr="00000000" w14:paraId="00000114">
            <w:pPr>
              <w:widowControl w:val="0"/>
              <w:spacing w:line="240" w:lineRule="auto"/>
              <w:rPr/>
            </w:pPr>
            <w:r w:rsidDel="00000000" w:rsidR="00000000" w:rsidRPr="00000000">
              <w:rPr>
                <w:rtl w:val="0"/>
              </w:rPr>
              <w:t xml:space="preserve">for electronics lit on ramp and at least 3 hours for the rest.</w:t>
            </w:r>
          </w:p>
        </w:tc>
      </w:tr>
      <w:tr>
        <w:trPr>
          <w:cantSplit w:val="0"/>
          <w:trHeight w:val="810" w:hRule="atLeast"/>
          <w:tblHeader w:val="0"/>
        </w:trPr>
        <w:tc>
          <w:tcPr/>
          <w:p w:rsidR="00000000" w:rsidDel="00000000" w:rsidP="00000000" w:rsidRDefault="00000000" w:rsidRPr="00000000" w14:paraId="00000115">
            <w:pPr>
              <w:widowControl w:val="0"/>
              <w:spacing w:line="240" w:lineRule="auto"/>
              <w:rPr/>
            </w:pPr>
            <w:r w:rsidDel="00000000" w:rsidR="00000000" w:rsidRPr="00000000">
              <w:rPr>
                <w:rtl w:val="0"/>
              </w:rPr>
              <w:t xml:space="preserve">Sequencer </w:t>
            </w:r>
          </w:p>
        </w:tc>
        <w:tc>
          <w:tcPr/>
          <w:p w:rsidR="00000000" w:rsidDel="00000000" w:rsidP="00000000" w:rsidRDefault="00000000" w:rsidRPr="00000000" w14:paraId="00000116">
            <w:pPr>
              <w:widowControl w:val="0"/>
              <w:spacing w:line="240" w:lineRule="auto"/>
              <w:rPr/>
            </w:pPr>
            <w:r w:rsidDel="00000000" w:rsidR="00000000" w:rsidRPr="00000000">
              <w:rPr>
                <w:b w:val="1"/>
                <w:rtl w:val="0"/>
              </w:rPr>
              <w:t xml:space="preserve">SEQ1 : </w:t>
            </w:r>
            <w:r w:rsidDel="00000000" w:rsidR="00000000" w:rsidRPr="00000000">
              <w:rPr>
                <w:rtl w:val="0"/>
              </w:rPr>
              <w:t xml:space="preserve">NO ELECTRICAL CONNECTION, other than electrical ground, is authorized between the sequencers and between each sequencer and any other on-board electrical system.</w:t>
            </w:r>
          </w:p>
        </w:tc>
      </w:tr>
      <w:tr>
        <w:trPr>
          <w:cantSplit w:val="0"/>
          <w:trHeight w:val="810" w:hRule="atLeast"/>
          <w:tblHeader w:val="0"/>
        </w:trPr>
        <w:tc>
          <w:tcPr/>
          <w:p w:rsidR="00000000" w:rsidDel="00000000" w:rsidP="00000000" w:rsidRDefault="00000000" w:rsidRPr="00000000" w14:paraId="00000117">
            <w:pPr>
              <w:widowControl w:val="0"/>
              <w:spacing w:line="240" w:lineRule="auto"/>
              <w:rPr/>
            </w:pPr>
            <w:r w:rsidDel="00000000" w:rsidR="00000000" w:rsidRPr="00000000">
              <w:rPr>
                <w:rtl w:val="0"/>
              </w:rPr>
            </w:r>
          </w:p>
        </w:tc>
        <w:tc>
          <w:tcPr/>
          <w:p w:rsidR="00000000" w:rsidDel="00000000" w:rsidP="00000000" w:rsidRDefault="00000000" w:rsidRPr="00000000" w14:paraId="00000118">
            <w:pPr>
              <w:widowControl w:val="0"/>
              <w:spacing w:line="240" w:lineRule="auto"/>
              <w:rPr/>
            </w:pPr>
            <w:r w:rsidDel="00000000" w:rsidR="00000000" w:rsidRPr="00000000">
              <w:rPr>
                <w:b w:val="1"/>
                <w:rtl w:val="0"/>
              </w:rPr>
              <w:t xml:space="preserve">SEQ2 : </w:t>
            </w:r>
            <w:r w:rsidDel="00000000" w:rsidR="00000000" w:rsidRPr="00000000">
              <w:rPr>
                <w:rtl w:val="0"/>
              </w:rPr>
              <w:t xml:space="preserve">The sequencer must have a battery life of at least 1 hour and the activation</w:t>
            </w:r>
          </w:p>
          <w:p w:rsidR="00000000" w:rsidDel="00000000" w:rsidP="00000000" w:rsidRDefault="00000000" w:rsidRPr="00000000" w14:paraId="00000119">
            <w:pPr>
              <w:widowControl w:val="0"/>
              <w:spacing w:line="240" w:lineRule="auto"/>
              <w:rPr/>
            </w:pPr>
            <w:r w:rsidDel="00000000" w:rsidR="00000000" w:rsidRPr="00000000">
              <w:rPr>
                <w:rtl w:val="0"/>
              </w:rPr>
              <w:t xml:space="preserve">walking must be done on a ramp.</w:t>
            </w:r>
          </w:p>
        </w:tc>
      </w:tr>
      <w:tr>
        <w:trPr>
          <w:cantSplit w:val="0"/>
          <w:trHeight w:val="810" w:hRule="atLeast"/>
          <w:tblHeader w:val="0"/>
        </w:trPr>
        <w:tc>
          <w:tcPr/>
          <w:p w:rsidR="00000000" w:rsidDel="00000000" w:rsidP="00000000" w:rsidRDefault="00000000" w:rsidRPr="00000000" w14:paraId="0000011A">
            <w:pPr>
              <w:widowControl w:val="0"/>
              <w:spacing w:line="240" w:lineRule="auto"/>
              <w:rPr/>
            </w:pPr>
            <w:r w:rsidDel="00000000" w:rsidR="00000000" w:rsidRPr="00000000">
              <w:rPr>
                <w:rtl w:val="0"/>
              </w:rPr>
            </w:r>
          </w:p>
        </w:tc>
        <w:tc>
          <w:tcPr/>
          <w:p w:rsidR="00000000" w:rsidDel="00000000" w:rsidP="00000000" w:rsidRDefault="00000000" w:rsidRPr="00000000" w14:paraId="0000011B">
            <w:pPr>
              <w:widowControl w:val="0"/>
              <w:spacing w:line="240" w:lineRule="auto"/>
              <w:rPr/>
            </w:pPr>
            <w:r w:rsidDel="00000000" w:rsidR="00000000" w:rsidRPr="00000000">
              <w:rPr>
                <w:b w:val="1"/>
                <w:rtl w:val="0"/>
              </w:rPr>
              <w:t xml:space="preserve">SEQ3 : </w:t>
            </w:r>
            <w:r w:rsidDel="00000000" w:rsidR="00000000" w:rsidRPr="00000000">
              <w:rPr>
                <w:rtl w:val="0"/>
              </w:rPr>
              <w:t xml:space="preserve">The sequencer must have the necessary power to trigger the</w:t>
            </w:r>
          </w:p>
          <w:p w:rsidR="00000000" w:rsidDel="00000000" w:rsidP="00000000" w:rsidRDefault="00000000" w:rsidRPr="00000000" w14:paraId="0000011C">
            <w:pPr>
              <w:widowControl w:val="0"/>
              <w:spacing w:line="240" w:lineRule="auto"/>
              <w:rPr/>
            </w:pPr>
            <w:r w:rsidDel="00000000" w:rsidR="00000000" w:rsidRPr="00000000">
              <w:rPr>
                <w:rtl w:val="0"/>
              </w:rPr>
              <w:t xml:space="preserve">separation mechanism.</w:t>
            </w:r>
          </w:p>
        </w:tc>
      </w:tr>
      <w:tr>
        <w:trPr>
          <w:cantSplit w:val="0"/>
          <w:trHeight w:val="810" w:hRule="atLeast"/>
          <w:tblHeader w:val="0"/>
        </w:trPr>
        <w:tc>
          <w:tcPr/>
          <w:p w:rsidR="00000000" w:rsidDel="00000000" w:rsidP="00000000" w:rsidRDefault="00000000" w:rsidRPr="00000000" w14:paraId="0000011D">
            <w:pPr>
              <w:widowControl w:val="0"/>
              <w:spacing w:line="240" w:lineRule="auto"/>
              <w:rPr/>
            </w:pPr>
            <w:r w:rsidDel="00000000" w:rsidR="00000000" w:rsidRPr="00000000">
              <w:rPr>
                <w:rtl w:val="0"/>
              </w:rPr>
            </w:r>
          </w:p>
        </w:tc>
        <w:tc>
          <w:tcPr/>
          <w:p w:rsidR="00000000" w:rsidDel="00000000" w:rsidP="00000000" w:rsidRDefault="00000000" w:rsidRPr="00000000" w14:paraId="0000011E">
            <w:pPr>
              <w:widowControl w:val="0"/>
              <w:spacing w:line="240" w:lineRule="auto"/>
              <w:rPr/>
            </w:pPr>
            <w:r w:rsidDel="00000000" w:rsidR="00000000" w:rsidRPr="00000000">
              <w:rPr>
                <w:b w:val="1"/>
                <w:rtl w:val="0"/>
              </w:rPr>
              <w:t xml:space="preserve">SEQ4 : </w:t>
            </w:r>
            <w:r w:rsidDel="00000000" w:rsidR="00000000" w:rsidRPr="00000000">
              <w:rPr>
                <w:rtl w:val="0"/>
              </w:rPr>
              <w:t xml:space="preserve">Signaling: Three pieces of information must be given explicitly (position</w:t>
            </w:r>
          </w:p>
          <w:p w:rsidR="00000000" w:rsidDel="00000000" w:rsidP="00000000" w:rsidRDefault="00000000" w:rsidRPr="00000000" w14:paraId="0000011F">
            <w:pPr>
              <w:widowControl w:val="0"/>
              <w:spacing w:line="240" w:lineRule="auto"/>
              <w:rPr/>
            </w:pPr>
            <w:r w:rsidDel="00000000" w:rsidR="00000000" w:rsidRPr="00000000">
              <w:rPr>
                <w:rtl w:val="0"/>
              </w:rPr>
              <w:t xml:space="preserve">clear switches, lights, buzzer, etc.):</w:t>
            </w:r>
          </w:p>
          <w:p w:rsidR="00000000" w:rsidDel="00000000" w:rsidP="00000000" w:rsidRDefault="00000000" w:rsidRPr="00000000" w14:paraId="00000120">
            <w:pPr>
              <w:widowControl w:val="0"/>
              <w:spacing w:line="240" w:lineRule="auto"/>
              <w:rPr/>
            </w:pPr>
            <w:r w:rsidDel="00000000" w:rsidR="00000000" w:rsidRPr="00000000">
              <w:rPr>
                <w:rtl w:val="0"/>
              </w:rPr>
              <w:t xml:space="preserve">-sequencer on or off</w:t>
            </w:r>
          </w:p>
          <w:p w:rsidR="00000000" w:rsidDel="00000000" w:rsidP="00000000" w:rsidRDefault="00000000" w:rsidRPr="00000000" w14:paraId="00000121">
            <w:pPr>
              <w:widowControl w:val="0"/>
              <w:spacing w:line="240" w:lineRule="auto"/>
              <w:rPr/>
            </w:pPr>
            <w:r w:rsidDel="00000000" w:rsidR="00000000" w:rsidRPr="00000000">
              <w:rPr>
                <w:rtl w:val="0"/>
              </w:rPr>
              <w:t xml:space="preserve">-sequencer active (the rocket has taken off) or inactive (the rocket is waiting for takeoff)</w:t>
            </w:r>
          </w:p>
          <w:p w:rsidR="00000000" w:rsidDel="00000000" w:rsidP="00000000" w:rsidRDefault="00000000" w:rsidRPr="00000000" w14:paraId="00000122">
            <w:pPr>
              <w:widowControl w:val="0"/>
              <w:spacing w:line="240" w:lineRule="auto"/>
              <w:rPr/>
            </w:pPr>
            <w:r w:rsidDel="00000000" w:rsidR="00000000" w:rsidRPr="00000000">
              <w:rPr>
                <w:rtl w:val="0"/>
              </w:rPr>
              <w:t xml:space="preserve">-actuator active (separation commanded) or inactive (separation not commanded)</w:t>
            </w:r>
          </w:p>
        </w:tc>
      </w:tr>
      <w:tr>
        <w:trPr>
          <w:cantSplit w:val="0"/>
          <w:trHeight w:val="810" w:hRule="atLeast"/>
          <w:tblHeader w:val="0"/>
        </w:trPr>
        <w:tc>
          <w:tcPr/>
          <w:p w:rsidR="00000000" w:rsidDel="00000000" w:rsidP="00000000" w:rsidRDefault="00000000" w:rsidRPr="00000000" w14:paraId="00000123">
            <w:pPr>
              <w:widowControl w:val="0"/>
              <w:spacing w:line="240" w:lineRule="auto"/>
              <w:rPr/>
            </w:pPr>
            <w:r w:rsidDel="00000000" w:rsidR="00000000" w:rsidRPr="00000000">
              <w:rPr>
                <w:rtl w:val="0"/>
              </w:rPr>
            </w:r>
          </w:p>
        </w:tc>
        <w:tc>
          <w:tcPr/>
          <w:p w:rsidR="00000000" w:rsidDel="00000000" w:rsidP="00000000" w:rsidRDefault="00000000" w:rsidRPr="00000000" w14:paraId="00000124">
            <w:pPr>
              <w:widowControl w:val="0"/>
              <w:spacing w:line="240" w:lineRule="auto"/>
              <w:rPr/>
            </w:pPr>
            <w:r w:rsidDel="00000000" w:rsidR="00000000" w:rsidRPr="00000000">
              <w:rPr>
                <w:b w:val="1"/>
                <w:rtl w:val="0"/>
              </w:rPr>
              <w:t xml:space="preserve">SEQ5 : </w:t>
            </w:r>
            <w:r w:rsidDel="00000000" w:rsidR="00000000" w:rsidRPr="00000000">
              <w:rPr>
                <w:rtl w:val="0"/>
              </w:rPr>
              <w:t xml:space="preserve">In the case of triggering of separation by sensors (i.e.</w:t>
            </w:r>
          </w:p>
          <w:p w:rsidR="00000000" w:rsidDel="00000000" w:rsidP="00000000" w:rsidRDefault="00000000" w:rsidRPr="00000000" w14:paraId="00000125">
            <w:pPr>
              <w:widowControl w:val="0"/>
              <w:spacing w:line="240" w:lineRule="auto"/>
              <w:rPr/>
            </w:pPr>
            <w:r w:rsidDel="00000000" w:rsidR="00000000" w:rsidRPr="00000000">
              <w:rPr>
                <w:rtl w:val="0"/>
              </w:rPr>
              <w:t xml:space="preserve">different from a timer), a temporal windowing [T1, T2] by a sequencer is</w:t>
            </w:r>
          </w:p>
          <w:p w:rsidR="00000000" w:rsidDel="00000000" w:rsidP="00000000" w:rsidRDefault="00000000" w:rsidRPr="00000000" w14:paraId="00000126">
            <w:pPr>
              <w:widowControl w:val="0"/>
              <w:spacing w:line="240" w:lineRule="auto"/>
              <w:rPr/>
            </w:pPr>
            <w:r w:rsidDel="00000000" w:rsidR="00000000" w:rsidRPr="00000000">
              <w:rPr>
                <w:rtl w:val="0"/>
              </w:rPr>
              <w:t xml:space="preserve">OBLIGATORY.</w:t>
            </w:r>
          </w:p>
          <w:p w:rsidR="00000000" w:rsidDel="00000000" w:rsidP="00000000" w:rsidRDefault="00000000" w:rsidRPr="00000000" w14:paraId="00000127">
            <w:pPr>
              <w:widowControl w:val="0"/>
              <w:spacing w:line="240" w:lineRule="auto"/>
              <w:rPr/>
            </w:pPr>
            <w:r w:rsidDel="00000000" w:rsidR="00000000" w:rsidRPr="00000000">
              <w:rPr>
                <w:rtl w:val="0"/>
              </w:rPr>
              <w:t xml:space="preserve">T1 0.8 * T. T2 1.2 * T.</w:t>
            </w:r>
          </w:p>
          <w:p w:rsidR="00000000" w:rsidDel="00000000" w:rsidP="00000000" w:rsidRDefault="00000000" w:rsidRPr="00000000" w14:paraId="00000128">
            <w:pPr>
              <w:widowControl w:val="0"/>
              <w:spacing w:line="240" w:lineRule="auto"/>
              <w:rPr/>
            </w:pPr>
            <w:r w:rsidDel="00000000" w:rsidR="00000000" w:rsidRPr="00000000">
              <w:rPr>
                <w:rtl w:val="0"/>
              </w:rPr>
              <w:t xml:space="preserve">with T = planned triggering time</w:t>
            </w:r>
          </w:p>
          <w:p w:rsidR="00000000" w:rsidDel="00000000" w:rsidP="00000000" w:rsidRDefault="00000000" w:rsidRPr="00000000" w14:paraId="00000129">
            <w:pPr>
              <w:widowControl w:val="0"/>
              <w:spacing w:line="240" w:lineRule="auto"/>
              <w:rPr/>
            </w:pPr>
            <w:r w:rsidDel="00000000" w:rsidR="00000000" w:rsidRPr="00000000">
              <w:rPr>
                <w:rtl w:val="0"/>
              </w:rPr>
              <w:t xml:space="preserve">A jumper and test points must make it easy to isolate and verify</w:t>
            </w:r>
          </w:p>
          <w:p w:rsidR="00000000" w:rsidDel="00000000" w:rsidP="00000000" w:rsidRDefault="00000000" w:rsidRPr="00000000" w14:paraId="0000012A">
            <w:pPr>
              <w:widowControl w:val="0"/>
              <w:spacing w:line="240" w:lineRule="auto"/>
              <w:rPr/>
            </w:pPr>
            <w:r w:rsidDel="00000000" w:rsidR="00000000" w:rsidRPr="00000000">
              <w:rPr>
                <w:rtl w:val="0"/>
              </w:rPr>
              <w:t xml:space="preserve">the operation of the temporal windowing module.</w:t>
            </w:r>
          </w:p>
          <w:p w:rsidR="00000000" w:rsidDel="00000000" w:rsidP="00000000" w:rsidRDefault="00000000" w:rsidRPr="00000000" w14:paraId="0000012B">
            <w:pPr>
              <w:widowControl w:val="0"/>
              <w:spacing w:line="240" w:lineRule="auto"/>
              <w:rPr/>
            </w:pPr>
            <w:r w:rsidDel="00000000" w:rsidR="00000000" w:rsidRPr="00000000">
              <w:rPr>
                <w:rtl w:val="0"/>
              </w:rPr>
              <w:t xml:space="preserve">The T2 time will be used to determine the flight parameters at the time of</w:t>
            </w:r>
          </w:p>
          <w:p w:rsidR="00000000" w:rsidDel="00000000" w:rsidP="00000000" w:rsidRDefault="00000000" w:rsidRPr="00000000" w14:paraId="0000012C">
            <w:pPr>
              <w:widowControl w:val="0"/>
              <w:spacing w:line="240" w:lineRule="auto"/>
              <w:rPr/>
            </w:pPr>
            <w:r w:rsidDel="00000000" w:rsidR="00000000" w:rsidRPr="00000000">
              <w:rPr>
                <w:rtl w:val="0"/>
              </w:rPr>
              <w:t xml:space="preserve">the opening (e.g. speed relative to parachute extraction, etc.).</w:t>
            </w:r>
          </w:p>
          <w:p w:rsidR="00000000" w:rsidDel="00000000" w:rsidP="00000000" w:rsidRDefault="00000000" w:rsidRPr="00000000" w14:paraId="0000012D">
            <w:pPr>
              <w:widowControl w:val="0"/>
              <w:spacing w:line="240" w:lineRule="auto"/>
              <w:rPr/>
            </w:pP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12E">
            <w:pPr>
              <w:widowControl w:val="0"/>
              <w:spacing w:line="240" w:lineRule="auto"/>
              <w:rPr/>
            </w:pPr>
            <w:r w:rsidDel="00000000" w:rsidR="00000000" w:rsidRPr="00000000">
              <w:rPr>
                <w:rtl w:val="0"/>
              </w:rPr>
              <w:t xml:space="preserve">Localisation </w:t>
            </w:r>
          </w:p>
        </w:tc>
        <w:tc>
          <w:tcPr/>
          <w:p w:rsidR="00000000" w:rsidDel="00000000" w:rsidP="00000000" w:rsidRDefault="00000000" w:rsidRPr="00000000" w14:paraId="0000012F">
            <w:pPr>
              <w:widowControl w:val="0"/>
              <w:spacing w:line="240" w:lineRule="auto"/>
              <w:rPr/>
            </w:pPr>
            <w:r w:rsidDel="00000000" w:rsidR="00000000" w:rsidRPr="00000000">
              <w:rPr>
                <w:b w:val="1"/>
                <w:rtl w:val="0"/>
              </w:rPr>
              <w:t xml:space="preserve">LOC1 :</w:t>
            </w:r>
            <w:r w:rsidDel="00000000" w:rsidR="00000000" w:rsidRPr="00000000">
              <w:rPr>
                <w:rtl w:val="0"/>
              </w:rPr>
              <w:t xml:space="preserve"> The 136-138 MHz frequency band should not be used.</w:t>
            </w:r>
          </w:p>
        </w:tc>
      </w:tr>
      <w:tr>
        <w:trPr>
          <w:cantSplit w:val="0"/>
          <w:trHeight w:val="810" w:hRule="atLeast"/>
          <w:tblHeader w:val="0"/>
        </w:trPr>
        <w:tc>
          <w:tcPr/>
          <w:p w:rsidR="00000000" w:rsidDel="00000000" w:rsidP="00000000" w:rsidRDefault="00000000" w:rsidRPr="00000000" w14:paraId="00000130">
            <w:pPr>
              <w:widowControl w:val="0"/>
              <w:spacing w:line="240" w:lineRule="auto"/>
              <w:rPr/>
            </w:pPr>
            <w:r w:rsidDel="00000000" w:rsidR="00000000" w:rsidRPr="00000000">
              <w:rPr>
                <w:rtl w:val="0"/>
              </w:rPr>
            </w:r>
          </w:p>
        </w:tc>
        <w:tc>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LOC2 : </w:t>
            </w:r>
            <w:r w:rsidDel="00000000" w:rsidR="00000000" w:rsidRPr="00000000">
              <w:rPr>
                <w:rtl w:val="0"/>
              </w:rPr>
              <w:t xml:space="preserve">The frequency and power used must comply with regulations</w:t>
            </w:r>
          </w:p>
          <w:p w:rsidR="00000000" w:rsidDel="00000000" w:rsidP="00000000" w:rsidRDefault="00000000" w:rsidRPr="00000000" w14:paraId="00000132">
            <w:pPr>
              <w:widowControl w:val="0"/>
              <w:spacing w:line="240" w:lineRule="auto"/>
              <w:rPr/>
            </w:pPr>
            <w:r w:rsidDel="00000000" w:rsidR="00000000" w:rsidRPr="00000000">
              <w:rPr>
                <w:rtl w:val="0"/>
              </w:rPr>
              <w:t xml:space="preserve">international telecommunications. They must be indicated in the file</w:t>
            </w:r>
          </w:p>
          <w:p w:rsidR="00000000" w:rsidDel="00000000" w:rsidP="00000000" w:rsidRDefault="00000000" w:rsidRPr="00000000" w14:paraId="00000133">
            <w:pPr>
              <w:widowControl w:val="0"/>
              <w:spacing w:line="240" w:lineRule="auto"/>
              <w:rPr/>
            </w:pPr>
            <w:r w:rsidDel="00000000" w:rsidR="00000000" w:rsidRPr="00000000">
              <w:rPr>
                <w:rtl w:val="0"/>
              </w:rPr>
              <w:t xml:space="preserve">of design. The system must also check rules TEL5, 6, 7, 8, 9 and 10.</w:t>
            </w:r>
          </w:p>
        </w:tc>
      </w:tr>
      <w:tr>
        <w:trPr>
          <w:cantSplit w:val="0"/>
          <w:trHeight w:val="810" w:hRule="atLeast"/>
          <w:tblHeader w:val="0"/>
        </w:trPr>
        <w:tc>
          <w:tcPr/>
          <w:p w:rsidR="00000000" w:rsidDel="00000000" w:rsidP="00000000" w:rsidRDefault="00000000" w:rsidRPr="00000000" w14:paraId="00000134">
            <w:pPr>
              <w:widowControl w:val="0"/>
              <w:spacing w:line="240" w:lineRule="auto"/>
              <w:rPr/>
            </w:pPr>
            <w:r w:rsidDel="00000000" w:rsidR="00000000" w:rsidRPr="00000000">
              <w:rPr>
                <w:rtl w:val="0"/>
              </w:rPr>
              <w:t xml:space="preserve">Sécurité </w:t>
            </w:r>
          </w:p>
        </w:tc>
        <w:tc>
          <w:tcPr/>
          <w:p w:rsidR="00000000" w:rsidDel="00000000" w:rsidP="00000000" w:rsidRDefault="00000000" w:rsidRPr="00000000" w14:paraId="00000135">
            <w:pPr>
              <w:widowControl w:val="0"/>
              <w:spacing w:line="240" w:lineRule="auto"/>
              <w:rPr/>
            </w:pPr>
            <w:r w:rsidDel="00000000" w:rsidR="00000000" w:rsidRPr="00000000">
              <w:rPr>
                <w:b w:val="1"/>
                <w:rtl w:val="0"/>
              </w:rPr>
              <w:t xml:space="preserve">SECU19 : </w:t>
            </w:r>
            <w:r w:rsidDel="00000000" w:rsidR="00000000" w:rsidRPr="00000000">
              <w:rPr>
                <w:rtl w:val="0"/>
              </w:rPr>
              <w:t xml:space="preserve">Differences in electrical potential greater than 30V are prohibited</w:t>
            </w:r>
          </w:p>
          <w:p w:rsidR="00000000" w:rsidDel="00000000" w:rsidP="00000000" w:rsidRDefault="00000000" w:rsidRPr="00000000" w14:paraId="00000136">
            <w:pPr>
              <w:widowControl w:val="0"/>
              <w:spacing w:line="240" w:lineRule="auto"/>
              <w:rPr/>
            </w:pPr>
            <w:r w:rsidDel="00000000" w:rsidR="00000000" w:rsidRPr="00000000">
              <w:rPr>
                <w:rtl w:val="0"/>
              </w:rPr>
              <w:t xml:space="preserve">in the rocket.</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3"/>
        <w:tblW w:w="1059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7530"/>
        <w:tblGridChange w:id="0">
          <w:tblGrid>
            <w:gridCol w:w="3060"/>
            <w:gridCol w:w="7530"/>
          </w:tblGrid>
        </w:tblGridChange>
      </w:tblGrid>
      <w:tr>
        <w:trPr>
          <w:cantSplit w:val="0"/>
          <w:tblHeader w:val="0"/>
        </w:trPr>
        <w:tc>
          <w:tcPr>
            <w:shd w:fill="b7b7b7" w:val="clear"/>
          </w:tcPr>
          <w:p w:rsidR="00000000" w:rsidDel="00000000" w:rsidP="00000000" w:rsidRDefault="00000000" w:rsidRPr="00000000" w14:paraId="0000013A">
            <w:pPr>
              <w:widowControl w:val="0"/>
              <w:spacing w:line="240" w:lineRule="auto"/>
              <w:jc w:val="center"/>
              <w:rPr/>
            </w:pPr>
            <w:r w:rsidDel="00000000" w:rsidR="00000000" w:rsidRPr="00000000">
              <w:rPr>
                <w:b w:val="1"/>
                <w:rtl w:val="0"/>
              </w:rPr>
              <w:t xml:space="preserve">Contraintes de Projets</w:t>
            </w:r>
            <w:r w:rsidDel="00000000" w:rsidR="00000000" w:rsidRPr="00000000">
              <w:rPr>
                <w:rtl w:val="0"/>
              </w:rPr>
            </w:r>
          </w:p>
        </w:tc>
        <w:tc>
          <w:tcPr>
            <w:shd w:fill="b7b7b7" w:val="cle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Détails</w:t>
            </w:r>
          </w:p>
        </w:tc>
      </w:tr>
      <w:tr>
        <w:trPr>
          <w:cantSplit w:val="0"/>
          <w:tblHeader w:val="0"/>
        </w:trPr>
        <w:tc>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Mechanical</w:t>
            </w:r>
          </w:p>
        </w:tc>
        <w:tc>
          <w:tcPr/>
          <w:p w:rsidR="00000000" w:rsidDel="00000000" w:rsidP="00000000" w:rsidRDefault="00000000" w:rsidRPr="00000000" w14:paraId="0000013D">
            <w:pPr>
              <w:widowControl w:val="0"/>
              <w:numPr>
                <w:ilvl w:val="0"/>
                <w:numId w:val="15"/>
              </w:numPr>
              <w:spacing w:line="240" w:lineRule="auto"/>
              <w:ind w:left="720" w:hanging="360"/>
              <w:jc w:val="both"/>
            </w:pPr>
            <w:r w:rsidDel="00000000" w:rsidR="00000000" w:rsidRPr="00000000">
              <w:rPr>
                <w:rtl w:val="0"/>
              </w:rPr>
              <w:t xml:space="preserve">The card must withstand takeoff and landing (speed/acceleration). </w:t>
            </w:r>
          </w:p>
          <w:p w:rsidR="00000000" w:rsidDel="00000000" w:rsidP="00000000" w:rsidRDefault="00000000" w:rsidRPr="00000000" w14:paraId="0000013E">
            <w:pPr>
              <w:widowControl w:val="0"/>
              <w:spacing w:line="240" w:lineRule="auto"/>
              <w:jc w:val="both"/>
              <w:rPr/>
            </w:pPr>
            <w:r w:rsidDel="00000000" w:rsidR="00000000" w:rsidRPr="00000000">
              <w:rPr>
                <w:rtl w:val="0"/>
              </w:rPr>
            </w:r>
          </w:p>
        </w:tc>
      </w:tr>
      <w:tr>
        <w:trPr>
          <w:cantSplit w:val="0"/>
          <w:trHeight w:val="402.978515625" w:hRule="atLeast"/>
          <w:tblHeader w:val="0"/>
        </w:trPr>
        <w:tc>
          <w:tcPr>
            <w:tcBorders>
              <w:bottom w:color="434343" w:space="0" w:sz="8" w:val="single"/>
            </w:tcBorders>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Number of sensors</w:t>
            </w:r>
          </w:p>
        </w:tc>
        <w:tc>
          <w:tcPr>
            <w:tcBorders>
              <w:bottom w:color="434343" w:space="0" w:sz="8" w:val="single"/>
            </w:tcBorders>
          </w:tcPr>
          <w:p w:rsidR="00000000" w:rsidDel="00000000" w:rsidP="00000000" w:rsidRDefault="00000000" w:rsidRPr="00000000" w14:paraId="00000140">
            <w:pPr>
              <w:widowControl w:val="0"/>
              <w:numPr>
                <w:ilvl w:val="0"/>
                <w:numId w:val="4"/>
              </w:numPr>
              <w:spacing w:line="240" w:lineRule="auto"/>
              <w:ind w:left="720" w:hanging="360"/>
              <w:jc w:val="both"/>
            </w:pPr>
            <w:r w:rsidDel="00000000" w:rsidR="00000000" w:rsidRPr="00000000">
              <w:rPr>
                <w:rtl w:val="0"/>
              </w:rPr>
              <w:t xml:space="preserve">The card must integrate the following sensors : gyrometer , accelerometer , thermometer , pressure, magnetometer </w:t>
            </w:r>
          </w:p>
          <w:p w:rsidR="00000000" w:rsidDel="00000000" w:rsidP="00000000" w:rsidRDefault="00000000" w:rsidRPr="00000000" w14:paraId="00000141">
            <w:pPr>
              <w:widowControl w:val="0"/>
              <w:spacing w:line="240" w:lineRule="auto"/>
              <w:ind w:left="720" w:firstLine="0"/>
              <w:jc w:val="both"/>
              <w:rPr/>
            </w:pPr>
            <w:r w:rsidDel="00000000" w:rsidR="00000000" w:rsidRPr="00000000">
              <w:rPr>
                <w:rtl w:val="0"/>
              </w:rPr>
            </w:r>
          </w:p>
        </w:tc>
      </w:tr>
      <w:tr>
        <w:trPr>
          <w:cantSplit w:val="0"/>
          <w:tblHeader w:val="0"/>
        </w:trPr>
        <w:tc>
          <w:tcPr>
            <w:tcBorders>
              <w:top w:color="434343" w:space="0" w:sz="8" w:val="single"/>
              <w:bottom w:color="434343" w:space="0" w:sz="8" w:val="single"/>
            </w:tcBorders>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Imposed budget </w:t>
            </w:r>
          </w:p>
        </w:tc>
        <w:tc>
          <w:tcPr>
            <w:tcBorders>
              <w:top w:color="434343" w:space="0" w:sz="8" w:val="single"/>
              <w:bottom w:color="434343" w:space="0" w:sz="8" w:val="single"/>
            </w:tcBorders>
          </w:tcPr>
          <w:p w:rsidR="00000000" w:rsidDel="00000000" w:rsidP="00000000" w:rsidRDefault="00000000" w:rsidRPr="00000000" w14:paraId="00000143">
            <w:pPr>
              <w:widowControl w:val="0"/>
              <w:numPr>
                <w:ilvl w:val="0"/>
                <w:numId w:val="8"/>
              </w:numPr>
              <w:spacing w:line="240" w:lineRule="auto"/>
              <w:ind w:left="720" w:hanging="360"/>
              <w:jc w:val="both"/>
            </w:pPr>
            <w:r w:rsidDel="00000000" w:rsidR="00000000" w:rsidRPr="00000000">
              <w:rPr>
                <w:rtl w:val="0"/>
              </w:rPr>
              <w:t xml:space="preserve">500€</w:t>
            </w:r>
          </w:p>
        </w:tc>
      </w:tr>
      <w:tr>
        <w:trPr>
          <w:cantSplit w:val="0"/>
          <w:tblHeader w:val="0"/>
        </w:trPr>
        <w:tc>
          <w:tcPr>
            <w:tcBorders>
              <w:top w:color="434343" w:space="0" w:sz="8" w:val="single"/>
              <w:left w:color="434343" w:space="0" w:sz="8" w:val="single"/>
              <w:bottom w:color="434343" w:space="0" w:sz="8" w:val="single"/>
              <w:right w:color="434343" w:space="0" w:sz="8" w:val="single"/>
            </w:tcBorders>
            <w:shd w:fill="b7b7b7" w:val="clear"/>
          </w:tcPr>
          <w:p w:rsidR="00000000" w:rsidDel="00000000" w:rsidP="00000000" w:rsidRDefault="00000000" w:rsidRPr="00000000" w14:paraId="00000144">
            <w:pPr>
              <w:widowControl w:val="0"/>
              <w:spacing w:line="240" w:lineRule="auto"/>
              <w:jc w:val="center"/>
              <w:rPr/>
            </w:pPr>
            <w:r w:rsidDel="00000000" w:rsidR="00000000" w:rsidRPr="00000000">
              <w:rPr>
                <w:b w:val="1"/>
                <w:rtl w:val="0"/>
              </w:rPr>
              <w:t xml:space="preserve">Contraintes du clients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b7b7b7" w:val="clear"/>
          </w:tcPr>
          <w:p w:rsidR="00000000" w:rsidDel="00000000" w:rsidP="00000000" w:rsidRDefault="00000000" w:rsidRPr="00000000" w14:paraId="00000145">
            <w:pPr>
              <w:widowControl w:val="0"/>
              <w:spacing w:line="240" w:lineRule="auto"/>
              <w:jc w:val="both"/>
              <w:rPr/>
            </w:pPr>
            <w:r w:rsidDel="00000000" w:rsidR="00000000" w:rsidRPr="00000000">
              <w:rPr>
                <w:rtl w:val="0"/>
              </w:rPr>
            </w:r>
          </w:p>
        </w:tc>
      </w:tr>
      <w:tr>
        <w:trPr>
          <w:cantSplit w:val="0"/>
          <w:trHeight w:val="700.95703125" w:hRule="atLeast"/>
          <w:tblHeader w:val="0"/>
        </w:trPr>
        <w:tc>
          <w:tcPr>
            <w:tcBorders>
              <w:top w:color="434343" w:space="0" w:sz="8" w:val="single"/>
            </w:tcBorders>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Dimensions</w:t>
            </w:r>
          </w:p>
        </w:tc>
        <w:tc>
          <w:tcPr>
            <w:tcBorders>
              <w:top w:color="434343" w:space="0" w:sz="8" w:val="single"/>
            </w:tcBorders>
          </w:tcPr>
          <w:p w:rsidR="00000000" w:rsidDel="00000000" w:rsidP="00000000" w:rsidRDefault="00000000" w:rsidRPr="00000000" w14:paraId="00000147">
            <w:pPr>
              <w:widowControl w:val="0"/>
              <w:numPr>
                <w:ilvl w:val="0"/>
                <w:numId w:val="1"/>
              </w:numPr>
              <w:spacing w:line="240" w:lineRule="auto"/>
              <w:ind w:left="720" w:hanging="360"/>
              <w:jc w:val="both"/>
            </w:pPr>
            <w:r w:rsidDel="00000000" w:rsidR="00000000" w:rsidRPr="00000000">
              <w:rPr>
                <w:rtl w:val="0"/>
              </w:rPr>
              <w:t xml:space="preserve">The cards must be usable in even the smallest of rockets. (65mm)</w:t>
            </w:r>
          </w:p>
          <w:p w:rsidR="00000000" w:rsidDel="00000000" w:rsidP="00000000" w:rsidRDefault="00000000" w:rsidRPr="00000000" w14:paraId="00000148">
            <w:pPr>
              <w:widowControl w:val="0"/>
              <w:numPr>
                <w:ilvl w:val="0"/>
                <w:numId w:val="1"/>
              </w:numPr>
              <w:spacing w:line="240" w:lineRule="auto"/>
              <w:ind w:left="720" w:hanging="360"/>
              <w:jc w:val="both"/>
            </w:pPr>
            <w:r w:rsidDel="00000000" w:rsidR="00000000" w:rsidRPr="00000000">
              <w:rPr>
                <w:rtl w:val="0"/>
              </w:rPr>
              <w:t xml:space="preserve">The width of the card can’t be more than 4cm</w:t>
            </w:r>
          </w:p>
        </w:tc>
      </w:tr>
      <w:tr>
        <w:trPr>
          <w:cantSplit w:val="0"/>
          <w:trHeight w:val="372.978515625" w:hRule="atLeast"/>
          <w:tblHeader w:val="0"/>
        </w:trPr>
        <w:tc>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Modularity</w:t>
            </w:r>
          </w:p>
        </w:tc>
        <w:tc>
          <w:tcPr/>
          <w:p w:rsidR="00000000" w:rsidDel="00000000" w:rsidP="00000000" w:rsidRDefault="00000000" w:rsidRPr="00000000" w14:paraId="0000014A">
            <w:pPr>
              <w:widowControl w:val="0"/>
              <w:numPr>
                <w:ilvl w:val="0"/>
                <w:numId w:val="9"/>
              </w:numPr>
              <w:spacing w:line="240" w:lineRule="auto"/>
              <w:ind w:left="720" w:hanging="360"/>
              <w:jc w:val="both"/>
            </w:pPr>
            <w:r w:rsidDel="00000000" w:rsidR="00000000" w:rsidRPr="00000000">
              <w:rPr>
                <w:rtl w:val="0"/>
              </w:rPr>
              <w:t xml:space="preserve">The cards should be usable in both minif rockets and fusex </w:t>
            </w:r>
            <w:r w:rsidDel="00000000" w:rsidR="00000000" w:rsidRPr="00000000">
              <w:rPr>
                <w:rtl w:val="0"/>
              </w:rPr>
              <w:t xml:space="preserve">rocket</w:t>
            </w:r>
            <w:r w:rsidDel="00000000" w:rsidR="00000000" w:rsidRPr="00000000">
              <w:rPr>
                <w:rtl w:val="0"/>
              </w:rPr>
              <w:t xml:space="preserve">s. Meaning there has to be free spots.</w:t>
            </w:r>
          </w:p>
        </w:tc>
      </w:tr>
      <w:tr>
        <w:trPr>
          <w:cantSplit w:val="0"/>
          <w:trHeight w:val="372.978515625" w:hRule="atLeast"/>
          <w:tblHeader w:val="0"/>
        </w:trPr>
        <w:tc>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Communication</w:t>
            </w:r>
          </w:p>
        </w:tc>
        <w:tc>
          <w:tcPr/>
          <w:p w:rsidR="00000000" w:rsidDel="00000000" w:rsidP="00000000" w:rsidRDefault="00000000" w:rsidRPr="00000000" w14:paraId="0000014C">
            <w:pPr>
              <w:widowControl w:val="0"/>
              <w:numPr>
                <w:ilvl w:val="0"/>
                <w:numId w:val="2"/>
              </w:numPr>
              <w:spacing w:line="240" w:lineRule="auto"/>
              <w:ind w:left="720" w:hanging="360"/>
              <w:jc w:val="both"/>
            </w:pPr>
            <w:r w:rsidDel="00000000" w:rsidR="00000000" w:rsidRPr="00000000">
              <w:rPr>
                <w:rtl w:val="0"/>
              </w:rPr>
              <w:t xml:space="preserve">The cards must send their data to the ground base, position</w:t>
            </w:r>
          </w:p>
        </w:tc>
      </w:tr>
      <w:tr>
        <w:trPr>
          <w:cantSplit w:val="0"/>
          <w:trHeight w:val="691.962890625" w:hRule="atLeast"/>
          <w:tblHeader w:val="0"/>
        </w:trPr>
        <w:tc>
          <w:tcPr/>
          <w:p w:rsidR="00000000" w:rsidDel="00000000" w:rsidP="00000000" w:rsidRDefault="00000000" w:rsidRPr="00000000" w14:paraId="0000014D">
            <w:pPr>
              <w:widowControl w:val="0"/>
              <w:spacing w:line="240" w:lineRule="auto"/>
              <w:rPr/>
            </w:pPr>
            <w:r w:rsidDel="00000000" w:rsidR="00000000" w:rsidRPr="00000000">
              <w:rPr>
                <w:rtl w:val="0"/>
              </w:rPr>
              <w:t xml:space="preserve">Data acquisition </w:t>
            </w:r>
          </w:p>
        </w:tc>
        <w:tc>
          <w:tcPr/>
          <w:p w:rsidR="00000000" w:rsidDel="00000000" w:rsidP="00000000" w:rsidRDefault="00000000" w:rsidRPr="00000000" w14:paraId="0000014E">
            <w:pPr>
              <w:widowControl w:val="0"/>
              <w:numPr>
                <w:ilvl w:val="0"/>
                <w:numId w:val="5"/>
              </w:numPr>
              <w:spacing w:line="240" w:lineRule="auto"/>
              <w:ind w:left="720" w:hanging="360"/>
              <w:jc w:val="both"/>
            </w:pPr>
            <w:r w:rsidDel="00000000" w:rsidR="00000000" w:rsidRPr="00000000">
              <w:rPr>
                <w:rtl w:val="0"/>
              </w:rPr>
              <w:t xml:space="preserve">The cards must acquire data through different sensors.</w:t>
            </w:r>
          </w:p>
        </w:tc>
      </w:tr>
      <w:tr>
        <w:trPr>
          <w:cantSplit w:val="0"/>
          <w:trHeight w:val="372.978515625" w:hRule="atLeast"/>
          <w:tblHeader w:val="0"/>
        </w:trPr>
        <w:tc>
          <w:tcPr/>
          <w:p w:rsidR="00000000" w:rsidDel="00000000" w:rsidP="00000000" w:rsidRDefault="00000000" w:rsidRPr="00000000" w14:paraId="0000014F">
            <w:pPr>
              <w:widowControl w:val="0"/>
              <w:spacing w:line="240" w:lineRule="auto"/>
              <w:rPr/>
            </w:pPr>
            <w:r w:rsidDel="00000000" w:rsidR="00000000" w:rsidRPr="00000000">
              <w:rPr>
                <w:rtl w:val="0"/>
              </w:rPr>
            </w:r>
          </w:p>
        </w:tc>
        <w:tc>
          <w:tcPr/>
          <w:p w:rsidR="00000000" w:rsidDel="00000000" w:rsidP="00000000" w:rsidRDefault="00000000" w:rsidRPr="00000000" w14:paraId="00000150">
            <w:pPr>
              <w:widowControl w:val="0"/>
              <w:spacing w:line="240" w:lineRule="auto"/>
              <w:ind w:left="720" w:hanging="360"/>
              <w:jc w:val="both"/>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uwxa89rdf6jw" w:id="13"/>
      <w:bookmarkEnd w:id="13"/>
      <w:r w:rsidDel="00000000" w:rsidR="00000000" w:rsidRPr="00000000">
        <w:rPr>
          <w:b w:val="1"/>
          <w:color w:val="000000"/>
          <w:sz w:val="26"/>
          <w:szCs w:val="26"/>
          <w:rtl w:val="0"/>
        </w:rPr>
        <w:t xml:space="preserve">10. Choix techniques (Voir Doc approprié)</w:t>
      </w:r>
    </w:p>
    <w:p w:rsidR="00000000" w:rsidDel="00000000" w:rsidP="00000000" w:rsidRDefault="00000000" w:rsidRPr="00000000" w14:paraId="0000015F">
      <w:pPr>
        <w:pStyle w:val="Heading3"/>
        <w:keepNext w:val="0"/>
        <w:keepLines w:val="0"/>
        <w:spacing w:before="280" w:lineRule="auto"/>
        <w:rPr>
          <w:sz w:val="22"/>
          <w:szCs w:val="22"/>
        </w:rPr>
      </w:pPr>
      <w:bookmarkStart w:colFirst="0" w:colLast="0" w:name="_9vvvhbqmsznp" w:id="14"/>
      <w:bookmarkEnd w:id="14"/>
      <w:r w:rsidDel="00000000" w:rsidR="00000000" w:rsidRPr="00000000">
        <w:rPr>
          <w:sz w:val="22"/>
          <w:szCs w:val="22"/>
          <w:rtl w:val="0"/>
        </w:rPr>
        <w:t xml:space="preserve">Technical Solutions Overview </w:t>
      </w:r>
    </w:p>
    <w:tbl>
      <w:tblPr>
        <w:tblStyle w:val="Table4"/>
        <w:tblW w:w="1045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240"/>
        <w:gridCol w:w="4425"/>
        <w:tblGridChange w:id="0">
          <w:tblGrid>
            <w:gridCol w:w="2790"/>
            <w:gridCol w:w="3240"/>
            <w:gridCol w:w="4425"/>
          </w:tblGrid>
        </w:tblGridChange>
      </w:tblGrid>
      <w:tr>
        <w:trPr>
          <w:cantSplit w:val="0"/>
          <w:trHeight w:val="270" w:hRule="atLeast"/>
          <w:tblHeader w:val="0"/>
        </w:trPr>
        <w:tc>
          <w:tcPr>
            <w:shd w:fill="b7b7b7" w:val="clear"/>
            <w:tcMar>
              <w:top w:w="0.0" w:type="dxa"/>
              <w:bottom w:w="0.0" w:type="dxa"/>
            </w:tcMar>
          </w:tcPr>
          <w:p w:rsidR="00000000" w:rsidDel="00000000" w:rsidP="00000000" w:rsidRDefault="00000000" w:rsidRPr="00000000" w14:paraId="00000160">
            <w:pPr>
              <w:spacing w:after="240" w:before="240" w:lineRule="auto"/>
              <w:rPr/>
            </w:pPr>
            <w:r w:rsidDel="00000000" w:rsidR="00000000" w:rsidRPr="00000000">
              <w:rPr>
                <w:rtl w:val="0"/>
              </w:rPr>
              <w:t xml:space="preserve">Solution Technique</w:t>
            </w:r>
          </w:p>
        </w:tc>
        <w:tc>
          <w:tcPr>
            <w:shd w:fill="b7b7b7" w:val="clear"/>
            <w:tcMar>
              <w:top w:w="0.0" w:type="dxa"/>
              <w:bottom w:w="0.0" w:type="dxa"/>
            </w:tcMar>
          </w:tcPr>
          <w:p w:rsidR="00000000" w:rsidDel="00000000" w:rsidP="00000000" w:rsidRDefault="00000000" w:rsidRPr="00000000" w14:paraId="00000161">
            <w:pPr>
              <w:spacing w:after="240" w:before="240" w:lineRule="auto"/>
              <w:rPr/>
            </w:pPr>
            <w:r w:rsidDel="00000000" w:rsidR="00000000" w:rsidRPr="00000000">
              <w:rPr>
                <w:rtl w:val="0"/>
              </w:rPr>
              <w:t xml:space="preserve">Utilisation</w:t>
            </w:r>
          </w:p>
        </w:tc>
        <w:tc>
          <w:tcPr>
            <w:shd w:fill="b7b7b7" w:val="clear"/>
            <w:tcMar>
              <w:top w:w="0.0" w:type="dxa"/>
              <w:bottom w:w="0.0" w:type="dxa"/>
            </w:tcMar>
          </w:tcPr>
          <w:p w:rsidR="00000000" w:rsidDel="00000000" w:rsidP="00000000" w:rsidRDefault="00000000" w:rsidRPr="00000000" w14:paraId="00000162">
            <w:pPr>
              <w:spacing w:after="240" w:before="240" w:lineRule="auto"/>
              <w:rPr/>
            </w:pPr>
            <w:r w:rsidDel="00000000" w:rsidR="00000000" w:rsidRPr="00000000">
              <w:rPr>
                <w:rtl w:val="0"/>
              </w:rPr>
              <w:t xml:space="preserve">Caractéristiques</w:t>
            </w:r>
          </w:p>
        </w:tc>
      </w:tr>
      <w:tr>
        <w:trPr>
          <w:cantSplit w:val="0"/>
          <w:trHeight w:val="1620" w:hRule="atLeast"/>
          <w:tblHeader w:val="0"/>
        </w:trPr>
        <w:tc>
          <w:tcPr>
            <w:tcMar>
              <w:top w:w="0.0" w:type="dxa"/>
              <w:bottom w:w="0.0" w:type="dxa"/>
            </w:tcMar>
          </w:tcPr>
          <w:p w:rsidR="00000000" w:rsidDel="00000000" w:rsidP="00000000" w:rsidRDefault="00000000" w:rsidRPr="00000000" w14:paraId="00000163">
            <w:pPr>
              <w:spacing w:after="240" w:before="240" w:lineRule="auto"/>
              <w:rPr/>
            </w:pPr>
            <w:r w:rsidDel="00000000" w:rsidR="00000000" w:rsidRPr="00000000">
              <w:rPr>
                <w:rtl w:val="0"/>
              </w:rPr>
              <w:t xml:space="preserve">LoPy4 (ESP32 Microcontrôleur)</w:t>
            </w:r>
          </w:p>
        </w:tc>
        <w:tc>
          <w:tcPr>
            <w:tcMar>
              <w:top w:w="0.0" w:type="dxa"/>
              <w:bottom w:w="0.0" w:type="dxa"/>
            </w:tcMar>
          </w:tcPr>
          <w:p w:rsidR="00000000" w:rsidDel="00000000" w:rsidP="00000000" w:rsidRDefault="00000000" w:rsidRPr="00000000" w14:paraId="00000164">
            <w:pPr>
              <w:spacing w:after="240" w:before="240" w:lineRule="auto"/>
              <w:rPr/>
            </w:pPr>
            <w:r w:rsidDel="00000000" w:rsidR="00000000" w:rsidRPr="00000000">
              <w:rPr>
                <w:rtl w:val="0"/>
              </w:rPr>
              <w:t xml:space="preserve">Data collection and communication with the ground via LORA.</w:t>
            </w:r>
          </w:p>
        </w:tc>
        <w:tc>
          <w:tcPr>
            <w:tcMar>
              <w:top w:w="0.0" w:type="dxa"/>
              <w:bottom w:w="0.0" w:type="dxa"/>
            </w:tcMar>
          </w:tcPr>
          <w:p w:rsidR="00000000" w:rsidDel="00000000" w:rsidP="00000000" w:rsidRDefault="00000000" w:rsidRPr="00000000" w14:paraId="00000165">
            <w:pPr>
              <w:spacing w:after="240" w:before="240" w:lineRule="auto"/>
              <w:rPr/>
            </w:pPr>
            <w:r w:rsidDel="00000000" w:rsidR="00000000" w:rsidRPr="00000000">
              <w:rPr>
                <w:rtl w:val="0"/>
              </w:rPr>
              <w:t xml:space="preserve">Power: 3.3 to 5.5V, Current : 133mA, 8 E/S analog, Storage : 8MB Flash, 4MB RAM, Frequency : 868MHz, Theoretical distance : 46km.</w:t>
            </w:r>
          </w:p>
        </w:tc>
      </w:tr>
      <w:tr>
        <w:trPr>
          <w:cantSplit w:val="0"/>
          <w:trHeight w:val="810" w:hRule="atLeast"/>
          <w:tblHeader w:val="0"/>
        </w:trPr>
        <w:tc>
          <w:tcPr>
            <w:tcMar>
              <w:top w:w="0.0" w:type="dxa"/>
              <w:bottom w:w="0.0" w:type="dxa"/>
            </w:tcMar>
          </w:tcPr>
          <w:p w:rsidR="00000000" w:rsidDel="00000000" w:rsidP="00000000" w:rsidRDefault="00000000" w:rsidRPr="00000000" w14:paraId="00000166">
            <w:pPr>
              <w:spacing w:after="240" w:before="240" w:lineRule="auto"/>
              <w:rPr/>
            </w:pPr>
            <w:r w:rsidDel="00000000" w:rsidR="00000000" w:rsidRPr="00000000">
              <w:rPr>
                <w:rtl w:val="0"/>
              </w:rPr>
              <w:t xml:space="preserve">Antenna Molex</w:t>
            </w:r>
          </w:p>
        </w:tc>
        <w:tc>
          <w:tcPr>
            <w:tcMar>
              <w:top w:w="0.0" w:type="dxa"/>
              <w:bottom w:w="0.0" w:type="dxa"/>
            </w:tcMar>
          </w:tcPr>
          <w:p w:rsidR="00000000" w:rsidDel="00000000" w:rsidP="00000000" w:rsidRDefault="00000000" w:rsidRPr="00000000" w14:paraId="00000167">
            <w:pPr>
              <w:spacing w:after="240" w:before="240" w:lineRule="auto"/>
              <w:rPr/>
            </w:pPr>
            <w:r w:rsidDel="00000000" w:rsidR="00000000" w:rsidRPr="00000000">
              <w:rPr>
                <w:rtl w:val="0"/>
              </w:rPr>
              <w:t xml:space="preserve">Improved communication range.</w:t>
            </w:r>
          </w:p>
        </w:tc>
        <w:tc>
          <w:tcPr>
            <w:tcMar>
              <w:top w:w="0.0" w:type="dxa"/>
              <w:bottom w:w="0.0" w:type="dxa"/>
            </w:tcMar>
          </w:tcPr>
          <w:p w:rsidR="00000000" w:rsidDel="00000000" w:rsidP="00000000" w:rsidRDefault="00000000" w:rsidRPr="00000000" w14:paraId="00000168">
            <w:pPr>
              <w:spacing w:after="240" w:before="240" w:lineRule="auto"/>
              <w:rPr/>
            </w:pPr>
            <w:r w:rsidDel="00000000" w:rsidR="00000000" w:rsidRPr="00000000">
              <w:rPr>
                <w:rtl w:val="0"/>
              </w:rPr>
              <w:t xml:space="preserve">Polarization : Linear, Impedance : 50 Ohms, Gain : 0.3dBi.</w:t>
            </w:r>
          </w:p>
        </w:tc>
      </w:tr>
      <w:tr>
        <w:trPr>
          <w:cantSplit w:val="0"/>
          <w:trHeight w:val="1142.77587890625" w:hRule="atLeast"/>
          <w:tblHeader w:val="0"/>
        </w:trPr>
        <w:tc>
          <w:tcPr>
            <w:tcMar>
              <w:top w:w="0.0" w:type="dxa"/>
              <w:bottom w:w="0.0" w:type="dxa"/>
            </w:tcMar>
          </w:tcPr>
          <w:p w:rsidR="00000000" w:rsidDel="00000000" w:rsidP="00000000" w:rsidRDefault="00000000" w:rsidRPr="00000000" w14:paraId="00000169">
            <w:pPr>
              <w:spacing w:after="240" w:before="240" w:lineRule="auto"/>
              <w:rPr/>
            </w:pPr>
            <w:r w:rsidDel="00000000" w:rsidR="00000000" w:rsidRPr="00000000">
              <w:rPr>
                <w:rtl w:val="0"/>
              </w:rPr>
              <w:t xml:space="preserve">Pytrack 2.0 (expansion card)</w:t>
            </w:r>
          </w:p>
        </w:tc>
        <w:tc>
          <w:tcPr>
            <w:tcMar>
              <w:top w:w="0.0" w:type="dxa"/>
              <w:bottom w:w="0.0" w:type="dxa"/>
            </w:tcMar>
          </w:tcPr>
          <w:p w:rsidR="00000000" w:rsidDel="00000000" w:rsidP="00000000" w:rsidRDefault="00000000" w:rsidRPr="00000000" w14:paraId="0000016A">
            <w:pPr>
              <w:spacing w:after="240" w:before="240" w:lineRule="auto"/>
              <w:rPr/>
            </w:pPr>
            <w:r w:rsidDel="00000000" w:rsidR="00000000" w:rsidRPr="00000000">
              <w:rPr>
                <w:rtl w:val="0"/>
              </w:rPr>
              <w:t xml:space="preserve">Added features to LoPy4 (GPS, USB, SD reader).</w:t>
            </w:r>
          </w:p>
        </w:tc>
        <w:tc>
          <w:tcPr>
            <w:tcMar>
              <w:top w:w="0.0" w:type="dxa"/>
              <w:bottom w:w="0.0" w:type="dxa"/>
            </w:tcMar>
          </w:tcPr>
          <w:p w:rsidR="00000000" w:rsidDel="00000000" w:rsidP="00000000" w:rsidRDefault="00000000" w:rsidRPr="00000000" w14:paraId="0000016B">
            <w:pPr>
              <w:spacing w:after="240" w:before="240" w:lineRule="auto"/>
              <w:rPr/>
            </w:pPr>
            <w:r w:rsidDel="00000000" w:rsidR="00000000" w:rsidRPr="00000000">
              <w:rPr>
                <w:rtl w:val="0"/>
              </w:rPr>
              <w:t xml:space="preserve">Power: 3.5V – 5.5V, Current : 14mA, Sensitivity GPS Suivi : -167dBm.</w:t>
            </w:r>
          </w:p>
        </w:tc>
      </w:tr>
      <w:tr>
        <w:trPr>
          <w:cantSplit w:val="0"/>
          <w:trHeight w:val="1080" w:hRule="atLeast"/>
          <w:tblHeader w:val="0"/>
        </w:trPr>
        <w:tc>
          <w:tcPr>
            <w:tcMar>
              <w:top w:w="0.0" w:type="dxa"/>
              <w:bottom w:w="0.0" w:type="dxa"/>
            </w:tcMar>
          </w:tcPr>
          <w:p w:rsidR="00000000" w:rsidDel="00000000" w:rsidP="00000000" w:rsidRDefault="00000000" w:rsidRPr="00000000" w14:paraId="0000016C">
            <w:pPr>
              <w:spacing w:after="240" w:before="240" w:lineRule="auto"/>
              <w:rPr/>
            </w:pPr>
            <w:r w:rsidDel="00000000" w:rsidR="00000000" w:rsidRPr="00000000">
              <w:rPr>
                <w:rtl w:val="0"/>
              </w:rPr>
              <w:t xml:space="preserve">MPU9250 (Accelerometer, Gyroscope, Magnetometer)</w:t>
            </w:r>
          </w:p>
        </w:tc>
        <w:tc>
          <w:tcPr>
            <w:tcMar>
              <w:top w:w="0.0" w:type="dxa"/>
              <w:bottom w:w="0.0" w:type="dxa"/>
            </w:tcMar>
          </w:tcPr>
          <w:p w:rsidR="00000000" w:rsidDel="00000000" w:rsidP="00000000" w:rsidRDefault="00000000" w:rsidRPr="00000000" w14:paraId="0000016D">
            <w:pPr>
              <w:spacing w:after="240" w:before="240" w:lineRule="auto"/>
              <w:rPr/>
            </w:pPr>
            <w:r w:rsidDel="00000000" w:rsidR="00000000" w:rsidRPr="00000000">
              <w:rPr>
                <w:rtl w:val="0"/>
              </w:rPr>
              <w:t xml:space="preserve">Measurement of the state of the rocket (acceleration, orientation).</w:t>
            </w:r>
          </w:p>
        </w:tc>
        <w:tc>
          <w:tcPr>
            <w:tcMar>
              <w:top w:w="0.0" w:type="dxa"/>
              <w:bottom w:w="0.0" w:type="dxa"/>
            </w:tcMar>
          </w:tcPr>
          <w:p w:rsidR="00000000" w:rsidDel="00000000" w:rsidP="00000000" w:rsidRDefault="00000000" w:rsidRPr="00000000" w14:paraId="0000016E">
            <w:pPr>
              <w:spacing w:after="240" w:before="240" w:lineRule="auto"/>
              <w:rPr/>
            </w:pPr>
            <w:r w:rsidDel="00000000" w:rsidR="00000000" w:rsidRPr="00000000">
              <w:rPr>
                <w:rtl w:val="0"/>
              </w:rPr>
              <w:t xml:space="preserve">Power : 3 à 5V, Current : 3.7mA, Range : ± 16g (accel.), ± 2000°/s (gyro), ± 4800μT (magnet.).</w:t>
            </w:r>
          </w:p>
        </w:tc>
      </w:tr>
      <w:tr>
        <w:trPr>
          <w:cantSplit w:val="0"/>
          <w:trHeight w:val="810" w:hRule="atLeast"/>
          <w:tblHeader w:val="0"/>
        </w:trPr>
        <w:tc>
          <w:tcPr>
            <w:tcMar>
              <w:top w:w="0.0" w:type="dxa"/>
              <w:bottom w:w="0.0" w:type="dxa"/>
            </w:tcMar>
          </w:tcPr>
          <w:p w:rsidR="00000000" w:rsidDel="00000000" w:rsidP="00000000" w:rsidRDefault="00000000" w:rsidRPr="00000000" w14:paraId="0000016F">
            <w:pPr>
              <w:spacing w:after="240" w:before="240" w:lineRule="auto"/>
              <w:rPr/>
            </w:pPr>
            <w:r w:rsidDel="00000000" w:rsidR="00000000" w:rsidRPr="00000000">
              <w:rPr>
                <w:rtl w:val="0"/>
              </w:rPr>
              <w:t xml:space="preserve">DS18B20 (Temperature sensor)</w:t>
            </w:r>
          </w:p>
        </w:tc>
        <w:tc>
          <w:tcPr>
            <w:tcMar>
              <w:top w:w="0.0" w:type="dxa"/>
              <w:bottom w:w="0.0" w:type="dxa"/>
            </w:tcMar>
          </w:tcPr>
          <w:p w:rsidR="00000000" w:rsidDel="00000000" w:rsidP="00000000" w:rsidRDefault="00000000" w:rsidRPr="00000000" w14:paraId="00000170">
            <w:pPr>
              <w:spacing w:after="240" w:before="240" w:lineRule="auto"/>
              <w:rPr/>
            </w:pPr>
            <w:r w:rsidDel="00000000" w:rsidR="00000000" w:rsidRPr="00000000">
              <w:rPr>
                <w:rtl w:val="0"/>
              </w:rPr>
              <w:t xml:space="preserve">Measurement of the interior and exterior temperature of the rocket.</w:t>
            </w:r>
          </w:p>
        </w:tc>
        <w:tc>
          <w:tcPr>
            <w:tcMar>
              <w:top w:w="0.0" w:type="dxa"/>
              <w:bottom w:w="0.0" w:type="dxa"/>
            </w:tcMar>
          </w:tcPr>
          <w:p w:rsidR="00000000" w:rsidDel="00000000" w:rsidP="00000000" w:rsidRDefault="00000000" w:rsidRPr="00000000" w14:paraId="00000171">
            <w:pPr>
              <w:spacing w:after="240" w:before="240" w:lineRule="auto"/>
              <w:rPr/>
            </w:pPr>
            <w:r w:rsidDel="00000000" w:rsidR="00000000" w:rsidRPr="00000000">
              <w:rPr>
                <w:rtl w:val="0"/>
              </w:rPr>
              <w:t xml:space="preserve">Power: 3 à 5.5V, Current : 1.5mA, Range of measure : -55 to +125°C ± 0.2°C.</w:t>
            </w:r>
          </w:p>
        </w:tc>
      </w:tr>
      <w:tr>
        <w:trPr>
          <w:cantSplit w:val="0"/>
          <w:trHeight w:val="1080" w:hRule="atLeast"/>
          <w:tblHeader w:val="0"/>
        </w:trPr>
        <w:tc>
          <w:tcPr>
            <w:tcMar>
              <w:top w:w="0.0" w:type="dxa"/>
              <w:bottom w:w="0.0" w:type="dxa"/>
            </w:tcMar>
          </w:tcPr>
          <w:p w:rsidR="00000000" w:rsidDel="00000000" w:rsidP="00000000" w:rsidRDefault="00000000" w:rsidRPr="00000000" w14:paraId="00000172">
            <w:pPr>
              <w:spacing w:after="240" w:before="240" w:lineRule="auto"/>
              <w:rPr/>
            </w:pPr>
            <w:r w:rsidDel="00000000" w:rsidR="00000000" w:rsidRPr="00000000">
              <w:rPr>
                <w:rtl w:val="0"/>
              </w:rPr>
              <w:t xml:space="preserve">MPX4250AP (pressure sensor)</w:t>
            </w:r>
          </w:p>
        </w:tc>
        <w:tc>
          <w:tcPr>
            <w:tcMar>
              <w:top w:w="0.0" w:type="dxa"/>
              <w:bottom w:w="0.0" w:type="dxa"/>
            </w:tcMar>
          </w:tcPr>
          <w:p w:rsidR="00000000" w:rsidDel="00000000" w:rsidP="00000000" w:rsidRDefault="00000000" w:rsidRPr="00000000" w14:paraId="00000173">
            <w:pPr>
              <w:spacing w:after="240" w:before="240" w:lineRule="auto"/>
              <w:rPr/>
            </w:pPr>
            <w:r w:rsidDel="00000000" w:rsidR="00000000" w:rsidRPr="00000000">
              <w:rPr>
                <w:rtl w:val="0"/>
              </w:rPr>
              <w:t xml:space="preserve">Altitude measurement based on atmospheric pressure.</w:t>
            </w:r>
          </w:p>
        </w:tc>
        <w:tc>
          <w:tcPr>
            <w:tcMar>
              <w:top w:w="0.0" w:type="dxa"/>
              <w:bottom w:w="0.0" w:type="dxa"/>
            </w:tcMar>
          </w:tcPr>
          <w:p w:rsidR="00000000" w:rsidDel="00000000" w:rsidP="00000000" w:rsidRDefault="00000000" w:rsidRPr="00000000" w14:paraId="00000174">
            <w:pPr>
              <w:spacing w:after="240" w:before="240" w:lineRule="auto"/>
              <w:rPr/>
            </w:pPr>
            <w:r w:rsidDel="00000000" w:rsidR="00000000" w:rsidRPr="00000000">
              <w:rPr>
                <w:rtl w:val="0"/>
              </w:rPr>
              <w:t xml:space="preserve">Power : 4.85 à 5.35V, Current : 7mA,Range of measure : +20 to +250kPa ± 0.35kPa.</w:t>
            </w:r>
          </w:p>
        </w:tc>
      </w:tr>
      <w:tr>
        <w:trPr>
          <w:cantSplit w:val="0"/>
          <w:trHeight w:val="810" w:hRule="atLeast"/>
          <w:tblHeader w:val="0"/>
        </w:trPr>
        <w:tc>
          <w:tcPr>
            <w:tcMar>
              <w:top w:w="0.0" w:type="dxa"/>
              <w:bottom w:w="0.0" w:type="dxa"/>
            </w:tcMar>
          </w:tcPr>
          <w:p w:rsidR="00000000" w:rsidDel="00000000" w:rsidP="00000000" w:rsidRDefault="00000000" w:rsidRPr="00000000" w14:paraId="00000175">
            <w:pPr>
              <w:spacing w:after="240" w:before="240" w:lineRule="auto"/>
              <w:rPr/>
            </w:pPr>
            <w:r w:rsidDel="00000000" w:rsidR="00000000" w:rsidRPr="00000000">
              <w:rPr>
                <w:rtl w:val="0"/>
              </w:rPr>
              <w:t xml:space="preserve">RP2040 (Microcontroller for OBC)</w:t>
            </w:r>
          </w:p>
        </w:tc>
        <w:tc>
          <w:tcPr>
            <w:tcMar>
              <w:top w:w="0.0" w:type="dxa"/>
              <w:bottom w:w="0.0" w:type="dxa"/>
            </w:tcMar>
          </w:tcPr>
          <w:p w:rsidR="00000000" w:rsidDel="00000000" w:rsidP="00000000" w:rsidRDefault="00000000" w:rsidRPr="00000000" w14:paraId="00000176">
            <w:pPr>
              <w:spacing w:after="240" w:before="240" w:lineRule="auto"/>
              <w:rPr/>
            </w:pPr>
            <w:r w:rsidDel="00000000" w:rsidR="00000000" w:rsidRPr="00000000">
              <w:rPr>
                <w:rtl w:val="0"/>
              </w:rPr>
              <w:t xml:space="preserve">Main control of the rocket (takeoff, parachute opening).</w:t>
            </w:r>
          </w:p>
        </w:tc>
        <w:tc>
          <w:tcPr>
            <w:tcMar>
              <w:top w:w="0.0" w:type="dxa"/>
              <w:bottom w:w="0.0" w:type="dxa"/>
            </w:tcMar>
          </w:tcPr>
          <w:p w:rsidR="00000000" w:rsidDel="00000000" w:rsidP="00000000" w:rsidRDefault="00000000" w:rsidRPr="00000000" w14:paraId="00000177">
            <w:pPr>
              <w:spacing w:after="240" w:before="240" w:lineRule="auto"/>
              <w:rPr/>
            </w:pPr>
            <w:r w:rsidDel="00000000" w:rsidR="00000000" w:rsidRPr="00000000">
              <w:rPr>
                <w:rtl w:val="0"/>
              </w:rPr>
              <w:t xml:space="preserve">Power: 1.8 à 5.5V, Processor : ARM Cortex-M0+ Dual Core, 133MHz.</w:t>
            </w:r>
          </w:p>
        </w:tc>
      </w:tr>
      <w:tr>
        <w:trPr>
          <w:cantSplit w:val="0"/>
          <w:trHeight w:val="810" w:hRule="atLeast"/>
          <w:tblHeader w:val="0"/>
        </w:trPr>
        <w:tc>
          <w:tcPr>
            <w:tcMar>
              <w:top w:w="0.0" w:type="dxa"/>
              <w:bottom w:w="0.0" w:type="dxa"/>
            </w:tcMar>
          </w:tcPr>
          <w:p w:rsidR="00000000" w:rsidDel="00000000" w:rsidP="00000000" w:rsidRDefault="00000000" w:rsidRPr="00000000" w14:paraId="00000178">
            <w:pPr>
              <w:spacing w:after="240" w:before="240" w:lineRule="auto"/>
              <w:rPr/>
            </w:pPr>
            <w:r w:rsidDel="00000000" w:rsidR="00000000" w:rsidRPr="00000000">
              <w:rPr>
                <w:rtl w:val="0"/>
              </w:rPr>
              <w:t xml:space="preserve">NCP1117 (Voltage regulator)</w:t>
            </w:r>
          </w:p>
        </w:tc>
        <w:tc>
          <w:tcPr>
            <w:tcMar>
              <w:top w:w="0.0" w:type="dxa"/>
              <w:bottom w:w="0.0" w:type="dxa"/>
            </w:tcMar>
          </w:tcPr>
          <w:p w:rsidR="00000000" w:rsidDel="00000000" w:rsidP="00000000" w:rsidRDefault="00000000" w:rsidRPr="00000000" w14:paraId="00000179">
            <w:pPr>
              <w:spacing w:after="240" w:before="240" w:lineRule="auto"/>
              <w:rPr/>
            </w:pPr>
            <w:r w:rsidDel="00000000" w:rsidR="00000000" w:rsidRPr="00000000">
              <w:rPr>
                <w:rtl w:val="0"/>
              </w:rPr>
              <w:t xml:space="preserve">Voltage conversion to power components.</w:t>
            </w:r>
          </w:p>
        </w:tc>
        <w:tc>
          <w:tcPr>
            <w:tcMar>
              <w:top w:w="0.0" w:type="dxa"/>
              <w:bottom w:w="0.0" w:type="dxa"/>
            </w:tcMar>
          </w:tcPr>
          <w:p w:rsidR="00000000" w:rsidDel="00000000" w:rsidP="00000000" w:rsidRDefault="00000000" w:rsidRPr="00000000" w14:paraId="0000017A">
            <w:pPr>
              <w:spacing w:after="240" w:before="240" w:lineRule="auto"/>
              <w:rPr/>
            </w:pPr>
            <w:r w:rsidDel="00000000" w:rsidR="00000000" w:rsidRPr="00000000">
              <w:rPr>
                <w:rtl w:val="0"/>
              </w:rPr>
              <w:t xml:space="preserve">Input voltage: 3.5-20V, Output voltage : 3.3V, Output current : 1A.</w:t>
            </w:r>
          </w:p>
        </w:tc>
      </w:tr>
      <w:tr>
        <w:trPr>
          <w:cantSplit w:val="0"/>
          <w:trHeight w:val="810" w:hRule="atLeast"/>
          <w:tblHeader w:val="0"/>
        </w:trPr>
        <w:tc>
          <w:tcPr>
            <w:tcMar>
              <w:top w:w="0.0" w:type="dxa"/>
              <w:bottom w:w="0.0" w:type="dxa"/>
            </w:tcMar>
          </w:tcPr>
          <w:p w:rsidR="00000000" w:rsidDel="00000000" w:rsidP="00000000" w:rsidRDefault="00000000" w:rsidRPr="00000000" w14:paraId="0000017B">
            <w:pPr>
              <w:spacing w:after="240" w:before="240" w:lineRule="auto"/>
              <w:rPr/>
            </w:pPr>
            <w:r w:rsidDel="00000000" w:rsidR="00000000" w:rsidRPr="00000000">
              <w:rPr>
                <w:rtl w:val="0"/>
              </w:rPr>
              <w:t xml:space="preserve">IRF520 (Transistor MOSFET)</w:t>
            </w:r>
          </w:p>
        </w:tc>
        <w:tc>
          <w:tcPr>
            <w:tcMar>
              <w:top w:w="0.0" w:type="dxa"/>
              <w:bottom w:w="0.0" w:type="dxa"/>
            </w:tcMar>
          </w:tcPr>
          <w:p w:rsidR="00000000" w:rsidDel="00000000" w:rsidP="00000000" w:rsidRDefault="00000000" w:rsidRPr="00000000" w14:paraId="0000017C">
            <w:pPr>
              <w:spacing w:after="240" w:before="240" w:lineRule="auto"/>
              <w:rPr/>
            </w:pPr>
            <w:r w:rsidDel="00000000" w:rsidR="00000000" w:rsidRPr="00000000">
              <w:rPr>
                <w:rtl w:val="0"/>
              </w:rPr>
              <w:t xml:space="preserve">Commutation du servo-moteur.</w:t>
            </w:r>
          </w:p>
        </w:tc>
        <w:tc>
          <w:tcPr>
            <w:tcMar>
              <w:top w:w="0.0" w:type="dxa"/>
              <w:bottom w:w="0.0" w:type="dxa"/>
            </w:tcMar>
          </w:tcPr>
          <w:p w:rsidR="00000000" w:rsidDel="00000000" w:rsidP="00000000" w:rsidRDefault="00000000" w:rsidRPr="00000000" w14:paraId="0000017D">
            <w:pPr>
              <w:spacing w:after="240" w:before="240" w:lineRule="auto"/>
              <w:rPr/>
            </w:pPr>
            <w:r w:rsidDel="00000000" w:rsidR="00000000" w:rsidRPr="00000000">
              <w:rPr>
                <w:rtl w:val="0"/>
              </w:rPr>
              <w:t xml:space="preserve">Tension VDS : jusqu’à 100V, Courant IDS : jusqu’à 9.2A.</w:t>
            </w:r>
          </w:p>
        </w:tc>
      </w:tr>
      <w:tr>
        <w:trPr>
          <w:cantSplit w:val="0"/>
          <w:trHeight w:val="540" w:hRule="atLeast"/>
          <w:tblHeader w:val="0"/>
        </w:trPr>
        <w:tc>
          <w:tcPr>
            <w:tcMar>
              <w:top w:w="0.0" w:type="dxa"/>
              <w:bottom w:w="0.0" w:type="dxa"/>
            </w:tcMar>
          </w:tcPr>
          <w:p w:rsidR="00000000" w:rsidDel="00000000" w:rsidP="00000000" w:rsidRDefault="00000000" w:rsidRPr="00000000" w14:paraId="0000017E">
            <w:pPr>
              <w:spacing w:after="240" w:before="240" w:lineRule="auto"/>
              <w:rPr/>
            </w:pPr>
            <w:r w:rsidDel="00000000" w:rsidR="00000000" w:rsidRPr="00000000">
              <w:rPr>
                <w:rtl w:val="0"/>
              </w:rPr>
              <w:t xml:space="preserve">HS-422 (Servo-moteur)</w:t>
            </w:r>
          </w:p>
        </w:tc>
        <w:tc>
          <w:tcPr>
            <w:tcMar>
              <w:top w:w="0.0" w:type="dxa"/>
              <w:bottom w:w="0.0" w:type="dxa"/>
            </w:tcMar>
          </w:tcPr>
          <w:p w:rsidR="00000000" w:rsidDel="00000000" w:rsidP="00000000" w:rsidRDefault="00000000" w:rsidRPr="00000000" w14:paraId="0000017F">
            <w:pPr>
              <w:spacing w:after="240" w:before="240" w:lineRule="auto"/>
              <w:rPr/>
            </w:pPr>
            <w:r w:rsidDel="00000000" w:rsidR="00000000" w:rsidRPr="00000000">
              <w:rPr>
                <w:rtl w:val="0"/>
              </w:rPr>
              <w:t xml:space="preserve">Ouverture de la trappe pour libérer le parachute.</w:t>
            </w:r>
          </w:p>
        </w:tc>
        <w:tc>
          <w:tcPr>
            <w:tcMar>
              <w:top w:w="0.0" w:type="dxa"/>
              <w:bottom w:w="0.0" w:type="dxa"/>
            </w:tcMar>
          </w:tcPr>
          <w:p w:rsidR="00000000" w:rsidDel="00000000" w:rsidP="00000000" w:rsidRDefault="00000000" w:rsidRPr="00000000" w14:paraId="00000180">
            <w:pPr>
              <w:spacing w:after="240" w:before="240" w:lineRule="auto"/>
              <w:rPr/>
            </w:pPr>
            <w:r w:rsidDel="00000000" w:rsidR="00000000" w:rsidRPr="00000000">
              <w:rPr>
                <w:rtl w:val="0"/>
              </w:rPr>
              <w:t xml:space="preserve">Signal PWM, Courant : 150 mA à 800 mA.</w:t>
            </w:r>
          </w:p>
        </w:tc>
      </w:tr>
      <w:tr>
        <w:trPr>
          <w:cantSplit w:val="0"/>
          <w:trHeight w:val="810" w:hRule="atLeast"/>
          <w:tblHeader w:val="0"/>
        </w:trPr>
        <w:tc>
          <w:tcPr>
            <w:tcMar>
              <w:top w:w="0.0" w:type="dxa"/>
              <w:bottom w:w="0.0" w:type="dxa"/>
            </w:tcMar>
          </w:tcPr>
          <w:p w:rsidR="00000000" w:rsidDel="00000000" w:rsidP="00000000" w:rsidRDefault="00000000" w:rsidRPr="00000000" w14:paraId="00000181">
            <w:pPr>
              <w:spacing w:after="240" w:before="240" w:lineRule="auto"/>
              <w:rPr/>
            </w:pPr>
            <w:r w:rsidDel="00000000" w:rsidR="00000000" w:rsidRPr="00000000">
              <w:rPr>
                <w:rtl w:val="0"/>
              </w:rPr>
              <w:t xml:space="preserve">W25Q128JVSIM (Mémoire Flash)</w:t>
            </w:r>
          </w:p>
        </w:tc>
        <w:tc>
          <w:tcPr>
            <w:tcMar>
              <w:top w:w="0.0" w:type="dxa"/>
              <w:bottom w:w="0.0" w:type="dxa"/>
            </w:tcMar>
          </w:tcPr>
          <w:p w:rsidR="00000000" w:rsidDel="00000000" w:rsidP="00000000" w:rsidRDefault="00000000" w:rsidRPr="00000000" w14:paraId="00000182">
            <w:pPr>
              <w:spacing w:after="240" w:before="240" w:lineRule="auto"/>
              <w:rPr/>
            </w:pPr>
            <w:r w:rsidDel="00000000" w:rsidR="00000000" w:rsidRPr="00000000">
              <w:rPr>
                <w:rtl w:val="0"/>
              </w:rPr>
              <w:t xml:space="preserve">Stockage des données du microcontrôleur RP2040.</w:t>
            </w:r>
          </w:p>
        </w:tc>
        <w:tc>
          <w:tcPr>
            <w:tcMar>
              <w:top w:w="0.0" w:type="dxa"/>
              <w:bottom w:w="0.0" w:type="dxa"/>
            </w:tcMar>
          </w:tcPr>
          <w:p w:rsidR="00000000" w:rsidDel="00000000" w:rsidP="00000000" w:rsidRDefault="00000000" w:rsidRPr="00000000" w14:paraId="00000183">
            <w:pPr>
              <w:spacing w:after="240" w:before="240" w:lineRule="auto"/>
              <w:rPr/>
            </w:pPr>
            <w:r w:rsidDel="00000000" w:rsidR="00000000" w:rsidRPr="00000000">
              <w:rPr>
                <w:rtl w:val="0"/>
              </w:rPr>
              <w:t xml:space="preserve">Alimentation : 2.7 – 3.6V, Taille : 128Mbit, Interface : Quad SPI.</w:t>
            </w:r>
          </w:p>
        </w:tc>
      </w:tr>
    </w:tbl>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Le rôle de l’OBC ( On Board Computer ou séquenceur ) est de détecter le décollage. Pour ce faire, il doit activer une LED verte sur la carte à LED pour montrer que la fusée est prête à être lancée. Ensuite quand la fusée a décollée, il indique cela à travers une LED jaune. </w:t>
        <w:br w:type="textWrapping"/>
        <w:t xml:space="preserve">Son second rôle est de déclencher le parachute en ouvrant une trappe lorsque l’on atteint le temps l’apogée.</w:t>
        <w:br w:type="textWrapping"/>
        <w:br w:type="textWrapping"/>
        <w:t xml:space="preserve">ON FAIT PLUSIEURS CARTES CAR D'APRÈS PLANÈTE SCIENCE LE SÉQUENCEUR DOIT ÊTRE SÉPARÉE DE TOUTE AUTRE SYSTÈMES ÉLECTRONIQUES </w:t>
        <w:br w:type="textWrapping"/>
        <w:t xml:space="preserve">NB : SEUL LA MASSE PEUT ÊTRE RELIÉ ENTRE LES CARTES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On a ensuite une carte télémétrie qui va se charger de recueillir les données tels que la température, la pression. Son deuxième rôle est de communiquer avec la base au sol ( la technologie de communication doit envoyer des données à faible débit sur une grande distance )</w:t>
      </w:r>
    </w:p>
    <w:p w:rsidR="00000000" w:rsidDel="00000000" w:rsidP="00000000" w:rsidRDefault="00000000" w:rsidRPr="00000000" w14:paraId="00000189">
      <w:pPr>
        <w:rPr/>
      </w:pPr>
      <w:r w:rsidDel="00000000" w:rsidR="00000000" w:rsidRPr="00000000">
        <w:rPr>
          <w:rtl w:val="0"/>
        </w:rPr>
        <w:br w:type="textWrapping"/>
        <w:t xml:space="preserve">Donc on a une autre carte “alimentation” qui va se charger d’alimenter les deux autres cartes </w:t>
      </w:r>
      <w:r w:rsidDel="00000000" w:rsidR="00000000" w:rsidRPr="00000000">
        <w:br w:type="page"/>
      </w: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Solutions techniques pour l’OBC ou le séquenceur </w:t>
      </w:r>
      <w:r w:rsidDel="00000000" w:rsidR="00000000" w:rsidRPr="00000000">
        <w:rPr>
          <w:rtl w:val="0"/>
        </w:rPr>
        <w:br w:type="textWrapping"/>
      </w:r>
    </w:p>
    <w:tbl>
      <w:tblPr>
        <w:tblStyle w:val="Table5"/>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blHeader w:val="0"/>
        </w:trPr>
        <w:tc>
          <w:tcPr>
            <w:shd w:fill="b7b7b7" w:val="clear"/>
          </w:tcPr>
          <w:p w:rsidR="00000000" w:rsidDel="00000000" w:rsidP="00000000" w:rsidRDefault="00000000" w:rsidRPr="00000000" w14:paraId="0000018B">
            <w:pPr>
              <w:widowControl w:val="0"/>
              <w:spacing w:line="240" w:lineRule="auto"/>
              <w:rPr/>
            </w:pPr>
            <w:r w:rsidDel="00000000" w:rsidR="00000000" w:rsidRPr="00000000">
              <w:rPr>
                <w:rtl w:val="0"/>
              </w:rPr>
              <w:t xml:space="preserve">*Solutions techniques </w:t>
            </w:r>
          </w:p>
        </w:tc>
        <w:tc>
          <w:tcPr>
            <w:shd w:fill="b7b7b7" w:val="clear"/>
          </w:tcPr>
          <w:p w:rsidR="00000000" w:rsidDel="00000000" w:rsidP="00000000" w:rsidRDefault="00000000" w:rsidRPr="00000000" w14:paraId="0000018C">
            <w:pPr>
              <w:widowControl w:val="0"/>
              <w:spacing w:line="240" w:lineRule="auto"/>
              <w:rPr/>
            </w:pPr>
            <w:r w:rsidDel="00000000" w:rsidR="00000000" w:rsidRPr="00000000">
              <w:rPr>
                <w:rtl w:val="0"/>
              </w:rPr>
              <w:t xml:space="preserve">choix</w:t>
            </w:r>
          </w:p>
        </w:tc>
        <w:tc>
          <w:tcPr>
            <w:shd w:fill="b7b7b7" w:val="clear"/>
          </w:tcPr>
          <w:p w:rsidR="00000000" w:rsidDel="00000000" w:rsidP="00000000" w:rsidRDefault="00000000" w:rsidRPr="00000000" w14:paraId="0000018D">
            <w:pPr>
              <w:widowControl w:val="0"/>
              <w:spacing w:line="240" w:lineRule="auto"/>
              <w:rPr/>
            </w:pPr>
            <w:r w:rsidDel="00000000" w:rsidR="00000000" w:rsidRPr="00000000">
              <w:rPr>
                <w:rtl w:val="0"/>
              </w:rPr>
              <w:t xml:space="preserve">Critère de choix</w:t>
            </w:r>
          </w:p>
        </w:tc>
        <w:tc>
          <w:tcPr>
            <w:shd w:fill="b7b7b7" w:val="clear"/>
          </w:tcPr>
          <w:p w:rsidR="00000000" w:rsidDel="00000000" w:rsidP="00000000" w:rsidRDefault="00000000" w:rsidRPr="00000000" w14:paraId="0000018E">
            <w:pPr>
              <w:widowControl w:val="0"/>
              <w:spacing w:line="240" w:lineRule="auto"/>
              <w:rPr/>
            </w:pPr>
            <w:r w:rsidDel="00000000" w:rsidR="00000000" w:rsidRPr="00000000">
              <w:rPr>
                <w:rtl w:val="0"/>
              </w:rPr>
              <w:t xml:space="preserve">Utilisation</w:t>
            </w:r>
          </w:p>
        </w:tc>
        <w:tc>
          <w:tcPr>
            <w:shd w:fill="b7b7b7" w:val="clear"/>
          </w:tcPr>
          <w:p w:rsidR="00000000" w:rsidDel="00000000" w:rsidP="00000000" w:rsidRDefault="00000000" w:rsidRPr="00000000" w14:paraId="0000018F">
            <w:pPr>
              <w:widowControl w:val="0"/>
              <w:spacing w:line="240" w:lineRule="auto"/>
              <w:rPr/>
            </w:pPr>
            <w:r w:rsidDel="00000000" w:rsidR="00000000" w:rsidRPr="00000000">
              <w:rPr>
                <w:rtl w:val="0"/>
              </w:rPr>
              <w:t xml:space="preserve">Caractéristiques </w:t>
            </w:r>
          </w:p>
        </w:tc>
      </w:tr>
      <w:tr>
        <w:trPr>
          <w:cantSplit w:val="0"/>
          <w:tblHeader w:val="0"/>
        </w:trPr>
        <w:tc>
          <w:tcPr/>
          <w:p w:rsidR="00000000" w:rsidDel="00000000" w:rsidP="00000000" w:rsidRDefault="00000000" w:rsidRPr="00000000" w14:paraId="00000190">
            <w:pPr>
              <w:widowControl w:val="0"/>
              <w:spacing w:line="240" w:lineRule="auto"/>
              <w:rPr/>
            </w:pPr>
            <w:r w:rsidDel="00000000" w:rsidR="00000000" w:rsidRPr="00000000">
              <w:rPr>
                <w:rtl w:val="0"/>
              </w:rPr>
              <w:t xml:space="preserve">Microcontrôleur </w:t>
            </w:r>
          </w:p>
        </w:tc>
        <w:tc>
          <w:tcPr/>
          <w:p w:rsidR="00000000" w:rsidDel="00000000" w:rsidP="00000000" w:rsidRDefault="00000000" w:rsidRPr="00000000" w14:paraId="00000191">
            <w:pPr>
              <w:widowControl w:val="0"/>
              <w:spacing w:line="240" w:lineRule="auto"/>
              <w:rPr/>
            </w:pPr>
            <w:r w:rsidDel="00000000" w:rsidR="00000000" w:rsidRPr="00000000">
              <w:rPr>
                <w:rtl w:val="0"/>
              </w:rPr>
              <w:t xml:space="preserve">atmega328p</w:t>
            </w:r>
          </w:p>
        </w:tc>
        <w:tc>
          <w:tcPr/>
          <w:p w:rsidR="00000000" w:rsidDel="00000000" w:rsidP="00000000" w:rsidRDefault="00000000" w:rsidRPr="00000000" w14:paraId="00000192">
            <w:pPr>
              <w:widowControl w:val="0"/>
              <w:spacing w:line="240" w:lineRule="auto"/>
              <w:rPr/>
            </w:pPr>
            <w:r w:rsidDel="00000000" w:rsidR="00000000" w:rsidRPr="00000000">
              <w:rPr>
                <w:rtl w:val="0"/>
              </w:rPr>
              <w:t xml:space="preserve">vitesse 16MHz, suffisante pour l’utilisation voulu </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contrôler les composants</w:t>
            </w:r>
          </w:p>
        </w:tc>
        <w:tc>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5">
            <w:pPr>
              <w:widowControl w:val="0"/>
              <w:spacing w:line="240" w:lineRule="auto"/>
              <w:rPr/>
            </w:pPr>
            <w:r w:rsidDel="00000000" w:rsidR="00000000" w:rsidRPr="00000000">
              <w:rPr>
                <w:rtl w:val="0"/>
              </w:rPr>
              <w:t xml:space="preserve">Mosfet </w:t>
            </w:r>
          </w:p>
        </w:tc>
        <w:tc>
          <w:tcPr/>
          <w:p w:rsidR="00000000" w:rsidDel="00000000" w:rsidP="00000000" w:rsidRDefault="00000000" w:rsidRPr="00000000" w14:paraId="00000196">
            <w:pPr>
              <w:widowControl w:val="0"/>
              <w:spacing w:line="240" w:lineRule="auto"/>
              <w:rPr/>
            </w:pPr>
            <w:r w:rsidDel="00000000" w:rsidR="00000000" w:rsidRPr="00000000">
              <w:rPr>
                <w:rtl w:val="0"/>
              </w:rPr>
              <w:t xml:space="preserve">IRF520</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Tension d’utilisation </w:t>
            </w:r>
          </w:p>
        </w:tc>
        <w:tc>
          <w:tcPr/>
          <w:p w:rsidR="00000000" w:rsidDel="00000000" w:rsidP="00000000" w:rsidRDefault="00000000" w:rsidRPr="00000000" w14:paraId="00000198">
            <w:pPr>
              <w:widowControl w:val="0"/>
              <w:spacing w:line="240" w:lineRule="auto"/>
              <w:rPr/>
            </w:pPr>
            <w:r w:rsidDel="00000000" w:rsidR="00000000" w:rsidRPr="00000000">
              <w:rPr>
                <w:rtl w:val="0"/>
              </w:rPr>
              <w:t xml:space="preserve">piloter le servomoteur</w:t>
            </w:r>
          </w:p>
        </w:tc>
        <w:tc>
          <w:tcPr/>
          <w:p w:rsidR="00000000" w:rsidDel="00000000" w:rsidP="00000000" w:rsidRDefault="00000000" w:rsidRPr="00000000" w14:paraId="0000019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A">
            <w:pPr>
              <w:widowControl w:val="0"/>
              <w:spacing w:line="240" w:lineRule="auto"/>
              <w:rPr/>
            </w:pPr>
            <w:r w:rsidDel="00000000" w:rsidR="00000000" w:rsidRPr="00000000">
              <w:rPr>
                <w:rtl w:val="0"/>
              </w:rPr>
              <w:t xml:space="preserve">Quartz</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16MHz</w:t>
            </w:r>
          </w:p>
        </w:tc>
        <w:tc>
          <w:tcPr/>
          <w:p w:rsidR="00000000" w:rsidDel="00000000" w:rsidP="00000000" w:rsidRDefault="00000000" w:rsidRPr="00000000" w14:paraId="0000019C">
            <w:pPr>
              <w:widowControl w:val="0"/>
              <w:spacing w:line="240" w:lineRule="auto"/>
              <w:rPr/>
            </w:pPr>
            <w:r w:rsidDel="00000000" w:rsidR="00000000" w:rsidRPr="00000000">
              <w:rPr>
                <w:rtl w:val="0"/>
              </w:rPr>
              <w:t xml:space="preserve">microcontrôleur utilisé (besoin de 16MHz pour atmega328p)</w:t>
            </w:r>
          </w:p>
        </w:tc>
        <w:tc>
          <w:tcPr/>
          <w:p w:rsidR="00000000" w:rsidDel="00000000" w:rsidP="00000000" w:rsidRDefault="00000000" w:rsidRPr="00000000" w14:paraId="0000019D">
            <w:pPr>
              <w:widowControl w:val="0"/>
              <w:spacing w:line="240" w:lineRule="auto"/>
              <w:rPr/>
            </w:pPr>
            <w:r w:rsidDel="00000000" w:rsidR="00000000" w:rsidRPr="00000000">
              <w:rPr>
                <w:rtl w:val="0"/>
              </w:rPr>
              <w:t xml:space="preserve">pour la cadence</w:t>
            </w:r>
          </w:p>
        </w:tc>
        <w:tc>
          <w:tcPr/>
          <w:p w:rsidR="00000000" w:rsidDel="00000000" w:rsidP="00000000" w:rsidRDefault="00000000" w:rsidRPr="00000000" w14:paraId="0000019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F">
            <w:pPr>
              <w:widowControl w:val="0"/>
              <w:spacing w:line="240" w:lineRule="auto"/>
              <w:rPr/>
            </w:pPr>
            <w:r w:rsidDel="00000000" w:rsidR="00000000" w:rsidRPr="00000000">
              <w:rPr>
                <w:rtl w:val="0"/>
              </w:rPr>
              <w:t xml:space="preserve">Programmateur</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ch340</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souvent utilisé avec le atmega328p</w:t>
            </w:r>
          </w:p>
        </w:tc>
        <w:tc>
          <w:tcPr/>
          <w:p w:rsidR="00000000" w:rsidDel="00000000" w:rsidP="00000000" w:rsidRDefault="00000000" w:rsidRPr="00000000" w14:paraId="000001A2">
            <w:pPr>
              <w:widowControl w:val="0"/>
              <w:spacing w:line="240" w:lineRule="auto"/>
              <w:rPr/>
            </w:pPr>
            <w:r w:rsidDel="00000000" w:rsidR="00000000" w:rsidRPr="00000000">
              <w:rPr>
                <w:rtl w:val="0"/>
              </w:rPr>
            </w:r>
          </w:p>
        </w:tc>
        <w:tc>
          <w:tcPr/>
          <w:p w:rsidR="00000000" w:rsidDel="00000000" w:rsidP="00000000" w:rsidRDefault="00000000" w:rsidRPr="00000000" w14:paraId="000001A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4">
            <w:pPr>
              <w:widowControl w:val="0"/>
              <w:spacing w:line="240" w:lineRule="auto"/>
              <w:rPr/>
            </w:pPr>
            <w:r w:rsidDel="00000000" w:rsidR="00000000" w:rsidRPr="00000000">
              <w:rPr>
                <w:rtl w:val="0"/>
              </w:rPr>
              <w:t xml:space="preserve">Résistances</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10k </w:t>
            </w:r>
          </w:p>
        </w:tc>
        <w:tc>
          <w:tcPr/>
          <w:p w:rsidR="00000000" w:rsidDel="00000000" w:rsidP="00000000" w:rsidRDefault="00000000" w:rsidRPr="00000000" w14:paraId="000001A6">
            <w:pPr>
              <w:widowControl w:val="0"/>
              <w:spacing w:line="240" w:lineRule="auto"/>
              <w:rPr/>
            </w:pPr>
            <w:r w:rsidDel="00000000" w:rsidR="00000000" w:rsidRPr="00000000">
              <w:rPr>
                <w:rtl w:val="0"/>
              </w:rPr>
            </w:r>
          </w:p>
        </w:tc>
        <w:tc>
          <w:tcPr/>
          <w:p w:rsidR="00000000" w:rsidDel="00000000" w:rsidP="00000000" w:rsidRDefault="00000000" w:rsidRPr="00000000" w14:paraId="000001A7">
            <w:pPr>
              <w:widowControl w:val="0"/>
              <w:spacing w:line="240" w:lineRule="auto"/>
              <w:rPr/>
            </w:pPr>
            <w:r w:rsidDel="00000000" w:rsidR="00000000" w:rsidRPr="00000000">
              <w:rPr>
                <w:rtl w:val="0"/>
              </w:rPr>
            </w:r>
          </w:p>
        </w:tc>
        <w:tc>
          <w:tcPr/>
          <w:p w:rsidR="00000000" w:rsidDel="00000000" w:rsidP="00000000" w:rsidRDefault="00000000" w:rsidRPr="00000000" w14:paraId="000001A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9">
            <w:pPr>
              <w:widowControl w:val="0"/>
              <w:spacing w:line="240" w:lineRule="auto"/>
              <w:rPr/>
            </w:pPr>
            <w:r w:rsidDel="00000000" w:rsidR="00000000" w:rsidRPr="00000000">
              <w:rPr>
                <w:rtl w:val="0"/>
              </w:rPr>
              <w:t xml:space="preserve">Condensateurs</w:t>
            </w:r>
          </w:p>
        </w:tc>
        <w:tc>
          <w:tcPr/>
          <w:p w:rsidR="00000000" w:rsidDel="00000000" w:rsidP="00000000" w:rsidRDefault="00000000" w:rsidRPr="00000000" w14:paraId="000001AA">
            <w:pPr>
              <w:widowControl w:val="0"/>
              <w:spacing w:line="240" w:lineRule="auto"/>
              <w:rPr/>
            </w:pPr>
            <w:r w:rsidDel="00000000" w:rsidR="00000000" w:rsidRPr="00000000">
              <w:rPr>
                <w:rtl w:val="0"/>
              </w:rPr>
            </w:r>
          </w:p>
        </w:tc>
        <w:tc>
          <w:tcPr/>
          <w:p w:rsidR="00000000" w:rsidDel="00000000" w:rsidP="00000000" w:rsidRDefault="00000000" w:rsidRPr="00000000" w14:paraId="000001AB">
            <w:pPr>
              <w:widowControl w:val="0"/>
              <w:spacing w:line="240" w:lineRule="auto"/>
              <w:rPr/>
            </w:pPr>
            <w:r w:rsidDel="00000000" w:rsidR="00000000" w:rsidRPr="00000000">
              <w:rPr>
                <w:rtl w:val="0"/>
              </w:rPr>
            </w:r>
          </w:p>
        </w:tc>
        <w:tc>
          <w:tcPr/>
          <w:p w:rsidR="00000000" w:rsidDel="00000000" w:rsidP="00000000" w:rsidRDefault="00000000" w:rsidRPr="00000000" w14:paraId="000001AC">
            <w:pPr>
              <w:widowControl w:val="0"/>
              <w:spacing w:line="240" w:lineRule="auto"/>
              <w:rPr/>
            </w:pPr>
            <w:r w:rsidDel="00000000" w:rsidR="00000000" w:rsidRPr="00000000">
              <w:rPr>
                <w:rtl w:val="0"/>
              </w:rPr>
            </w:r>
          </w:p>
        </w:tc>
        <w:tc>
          <w:tcPr/>
          <w:p w:rsidR="00000000" w:rsidDel="00000000" w:rsidP="00000000" w:rsidRDefault="00000000" w:rsidRPr="00000000" w14:paraId="000001AD">
            <w:pPr>
              <w:widowControl w:val="0"/>
              <w:spacing w:line="240" w:lineRule="auto"/>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Solution pour carte ALIM </w:t>
      </w:r>
    </w:p>
    <w:p w:rsidR="00000000" w:rsidDel="00000000" w:rsidP="00000000" w:rsidRDefault="00000000" w:rsidRPr="00000000" w14:paraId="000001B0">
      <w:pPr>
        <w:rPr/>
      </w:pPr>
      <w:r w:rsidDel="00000000" w:rsidR="00000000" w:rsidRPr="00000000">
        <w:rPr>
          <w:rtl w:val="0"/>
        </w:rPr>
      </w:r>
    </w:p>
    <w:tbl>
      <w:tblPr>
        <w:tblStyle w:val="Table6"/>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blHeader w:val="0"/>
        </w:trPr>
        <w:tc>
          <w:tcPr>
            <w:shd w:fill="cccccc" w:val="clear"/>
          </w:tcPr>
          <w:p w:rsidR="00000000" w:rsidDel="00000000" w:rsidP="00000000" w:rsidRDefault="00000000" w:rsidRPr="00000000" w14:paraId="000001B1">
            <w:pPr>
              <w:widowControl w:val="0"/>
              <w:spacing w:line="240" w:lineRule="auto"/>
              <w:rPr/>
            </w:pPr>
            <w:r w:rsidDel="00000000" w:rsidR="00000000" w:rsidRPr="00000000">
              <w:rPr>
                <w:rtl w:val="0"/>
              </w:rPr>
              <w:t xml:space="preserve">Solutions techniques </w:t>
            </w:r>
          </w:p>
        </w:tc>
        <w:tc>
          <w:tcPr>
            <w:shd w:fill="cccccc" w:val="clear"/>
          </w:tcPr>
          <w:p w:rsidR="00000000" w:rsidDel="00000000" w:rsidP="00000000" w:rsidRDefault="00000000" w:rsidRPr="00000000" w14:paraId="000001B2">
            <w:pPr>
              <w:widowControl w:val="0"/>
              <w:spacing w:line="240" w:lineRule="auto"/>
              <w:rPr/>
            </w:pPr>
            <w:r w:rsidDel="00000000" w:rsidR="00000000" w:rsidRPr="00000000">
              <w:rPr>
                <w:rtl w:val="0"/>
              </w:rPr>
              <w:t xml:space="preserve">choix</w:t>
            </w:r>
          </w:p>
        </w:tc>
        <w:tc>
          <w:tcPr>
            <w:shd w:fill="cccccc" w:val="clear"/>
          </w:tcPr>
          <w:p w:rsidR="00000000" w:rsidDel="00000000" w:rsidP="00000000" w:rsidRDefault="00000000" w:rsidRPr="00000000" w14:paraId="000001B3">
            <w:pPr>
              <w:widowControl w:val="0"/>
              <w:spacing w:line="240" w:lineRule="auto"/>
              <w:rPr/>
            </w:pPr>
            <w:r w:rsidDel="00000000" w:rsidR="00000000" w:rsidRPr="00000000">
              <w:rPr>
                <w:rtl w:val="0"/>
              </w:rPr>
              <w:t xml:space="preserve">Critère de choix</w:t>
            </w:r>
          </w:p>
        </w:tc>
        <w:tc>
          <w:tcPr>
            <w:shd w:fill="cccccc" w:val="clear"/>
          </w:tcPr>
          <w:p w:rsidR="00000000" w:rsidDel="00000000" w:rsidP="00000000" w:rsidRDefault="00000000" w:rsidRPr="00000000" w14:paraId="000001B4">
            <w:pPr>
              <w:widowControl w:val="0"/>
              <w:spacing w:line="240" w:lineRule="auto"/>
              <w:rPr/>
            </w:pPr>
            <w:r w:rsidDel="00000000" w:rsidR="00000000" w:rsidRPr="00000000">
              <w:rPr>
                <w:rtl w:val="0"/>
              </w:rPr>
              <w:t xml:space="preserve">Utilisation</w:t>
            </w:r>
          </w:p>
        </w:tc>
        <w:tc>
          <w:tcPr>
            <w:shd w:fill="cccccc" w:val="clear"/>
          </w:tcPr>
          <w:p w:rsidR="00000000" w:rsidDel="00000000" w:rsidP="00000000" w:rsidRDefault="00000000" w:rsidRPr="00000000" w14:paraId="000001B5">
            <w:pPr>
              <w:widowControl w:val="0"/>
              <w:spacing w:line="240" w:lineRule="auto"/>
              <w:rPr/>
            </w:pPr>
            <w:r w:rsidDel="00000000" w:rsidR="00000000" w:rsidRPr="00000000">
              <w:rPr>
                <w:rtl w:val="0"/>
              </w:rPr>
              <w:t xml:space="preserve">Caractéristiques </w:t>
            </w:r>
          </w:p>
        </w:tc>
      </w:tr>
      <w:tr>
        <w:trPr>
          <w:cantSplit w:val="0"/>
          <w:tblHeader w:val="0"/>
        </w:trPr>
        <w:tc>
          <w:tcPr/>
          <w:p w:rsidR="00000000" w:rsidDel="00000000" w:rsidP="00000000" w:rsidRDefault="00000000" w:rsidRPr="00000000" w14:paraId="000001B6">
            <w:pPr>
              <w:widowControl w:val="0"/>
              <w:spacing w:line="240" w:lineRule="auto"/>
              <w:rPr/>
            </w:pPr>
            <w:r w:rsidDel="00000000" w:rsidR="00000000" w:rsidRPr="00000000">
              <w:rPr>
                <w:rtl w:val="0"/>
              </w:rPr>
              <w:t xml:space="preserve">Contrôleur batterie</w:t>
            </w:r>
          </w:p>
        </w:tc>
        <w:tc>
          <w:tcPr/>
          <w:p w:rsidR="00000000" w:rsidDel="00000000" w:rsidP="00000000" w:rsidRDefault="00000000" w:rsidRPr="00000000" w14:paraId="000001B7">
            <w:pPr>
              <w:widowControl w:val="0"/>
              <w:spacing w:line="240" w:lineRule="auto"/>
              <w:rPr/>
            </w:pPr>
            <w:r w:rsidDel="00000000" w:rsidR="00000000" w:rsidRPr="00000000">
              <w:rPr>
                <w:rtl w:val="0"/>
              </w:rPr>
            </w:r>
          </w:p>
        </w:tc>
        <w:tc>
          <w:tcPr/>
          <w:p w:rsidR="00000000" w:rsidDel="00000000" w:rsidP="00000000" w:rsidRDefault="00000000" w:rsidRPr="00000000" w14:paraId="000001B8">
            <w:pPr>
              <w:widowControl w:val="0"/>
              <w:spacing w:line="240" w:lineRule="auto"/>
              <w:rPr/>
            </w:pPr>
            <w:r w:rsidDel="00000000" w:rsidR="00000000" w:rsidRPr="00000000">
              <w:rPr>
                <w:rtl w:val="0"/>
              </w:rPr>
            </w:r>
          </w:p>
        </w:tc>
        <w:tc>
          <w:tcPr/>
          <w:p w:rsidR="00000000" w:rsidDel="00000000" w:rsidP="00000000" w:rsidRDefault="00000000" w:rsidRPr="00000000" w14:paraId="000001B9">
            <w:pPr>
              <w:widowControl w:val="0"/>
              <w:spacing w:line="240" w:lineRule="auto"/>
              <w:rPr/>
            </w:pPr>
            <w:r w:rsidDel="00000000" w:rsidR="00000000" w:rsidRPr="00000000">
              <w:rPr>
                <w:rtl w:val="0"/>
              </w:rPr>
            </w:r>
          </w:p>
        </w:tc>
        <w:tc>
          <w:tcPr/>
          <w:p w:rsidR="00000000" w:rsidDel="00000000" w:rsidP="00000000" w:rsidRDefault="00000000" w:rsidRPr="00000000" w14:paraId="000001B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B">
            <w:pPr>
              <w:widowControl w:val="0"/>
              <w:spacing w:line="240" w:lineRule="auto"/>
              <w:rPr/>
            </w:pPr>
            <w:r w:rsidDel="00000000" w:rsidR="00000000" w:rsidRPr="00000000">
              <w:rPr>
                <w:rtl w:val="0"/>
              </w:rPr>
              <w:t xml:space="preserve">Régulateur de tension </w:t>
            </w:r>
          </w:p>
        </w:tc>
        <w:tc>
          <w:tcPr/>
          <w:p w:rsidR="00000000" w:rsidDel="00000000" w:rsidP="00000000" w:rsidRDefault="00000000" w:rsidRPr="00000000" w14:paraId="000001BC">
            <w:pPr>
              <w:widowControl w:val="0"/>
              <w:spacing w:line="240" w:lineRule="auto"/>
              <w:rPr/>
            </w:pPr>
            <w:r w:rsidDel="00000000" w:rsidR="00000000" w:rsidRPr="00000000">
              <w:rPr>
                <w:rtl w:val="0"/>
              </w:rPr>
            </w:r>
          </w:p>
        </w:tc>
        <w:tc>
          <w:tcPr/>
          <w:p w:rsidR="00000000" w:rsidDel="00000000" w:rsidP="00000000" w:rsidRDefault="00000000" w:rsidRPr="00000000" w14:paraId="000001BD">
            <w:pPr>
              <w:widowControl w:val="0"/>
              <w:spacing w:line="240" w:lineRule="auto"/>
              <w:rPr/>
            </w:pPr>
            <w:r w:rsidDel="00000000" w:rsidR="00000000" w:rsidRPr="00000000">
              <w:rPr>
                <w:rtl w:val="0"/>
              </w:rPr>
            </w:r>
          </w:p>
        </w:tc>
        <w:tc>
          <w:tcPr/>
          <w:p w:rsidR="00000000" w:rsidDel="00000000" w:rsidP="00000000" w:rsidRDefault="00000000" w:rsidRPr="00000000" w14:paraId="000001BE">
            <w:pPr>
              <w:widowControl w:val="0"/>
              <w:spacing w:line="240" w:lineRule="auto"/>
              <w:rPr/>
            </w:pPr>
            <w:r w:rsidDel="00000000" w:rsidR="00000000" w:rsidRPr="00000000">
              <w:rPr>
                <w:rtl w:val="0"/>
              </w:rPr>
            </w:r>
          </w:p>
        </w:tc>
        <w:tc>
          <w:tcPr/>
          <w:p w:rsidR="00000000" w:rsidDel="00000000" w:rsidP="00000000" w:rsidRDefault="00000000" w:rsidRPr="00000000" w14:paraId="000001BF">
            <w:pPr>
              <w:widowControl w:val="0"/>
              <w:spacing w:line="240" w:lineRule="auto"/>
              <w:rPr/>
            </w:pPr>
            <w:r w:rsidDel="00000000" w:rsidR="00000000" w:rsidRPr="00000000">
              <w:rPr>
                <w:rtl w:val="0"/>
              </w:rPr>
            </w:r>
          </w:p>
        </w:tc>
      </w:tr>
      <w:tr>
        <w:trPr>
          <w:cantSplit w:val="0"/>
          <w:trHeight w:val="207.978515625" w:hRule="atLeast"/>
          <w:tblHeader w:val="0"/>
        </w:trPr>
        <w:tc>
          <w:tcPr/>
          <w:p w:rsidR="00000000" w:rsidDel="00000000" w:rsidP="00000000" w:rsidRDefault="00000000" w:rsidRPr="00000000" w14:paraId="000001C0">
            <w:pPr>
              <w:widowControl w:val="0"/>
              <w:spacing w:line="240" w:lineRule="auto"/>
              <w:rPr/>
            </w:pPr>
            <w:r w:rsidDel="00000000" w:rsidR="00000000" w:rsidRPr="00000000">
              <w:rPr>
                <w:rtl w:val="0"/>
              </w:rPr>
            </w:r>
          </w:p>
        </w:tc>
        <w:tc>
          <w:tcPr/>
          <w:p w:rsidR="00000000" w:rsidDel="00000000" w:rsidP="00000000" w:rsidRDefault="00000000" w:rsidRPr="00000000" w14:paraId="000001C1">
            <w:pPr>
              <w:widowControl w:val="0"/>
              <w:spacing w:line="240" w:lineRule="auto"/>
              <w:rPr/>
            </w:pPr>
            <w:r w:rsidDel="00000000" w:rsidR="00000000" w:rsidRPr="00000000">
              <w:rPr>
                <w:rtl w:val="0"/>
              </w:rPr>
            </w:r>
          </w:p>
        </w:tc>
        <w:tc>
          <w:tcPr/>
          <w:p w:rsidR="00000000" w:rsidDel="00000000" w:rsidP="00000000" w:rsidRDefault="00000000" w:rsidRPr="00000000" w14:paraId="000001C2">
            <w:pPr>
              <w:widowControl w:val="0"/>
              <w:spacing w:line="240" w:lineRule="auto"/>
              <w:rPr/>
            </w:pPr>
            <w:r w:rsidDel="00000000" w:rsidR="00000000" w:rsidRPr="00000000">
              <w:rPr>
                <w:rtl w:val="0"/>
              </w:rPr>
            </w:r>
          </w:p>
        </w:tc>
        <w:tc>
          <w:tcPr/>
          <w:p w:rsidR="00000000" w:rsidDel="00000000" w:rsidP="00000000" w:rsidRDefault="00000000" w:rsidRPr="00000000" w14:paraId="000001C3">
            <w:pPr>
              <w:widowControl w:val="0"/>
              <w:spacing w:line="240" w:lineRule="auto"/>
              <w:rPr/>
            </w:pPr>
            <w:r w:rsidDel="00000000" w:rsidR="00000000" w:rsidRPr="00000000">
              <w:rPr>
                <w:rtl w:val="0"/>
              </w:rPr>
            </w:r>
          </w:p>
        </w:tc>
        <w:tc>
          <w:tcPr/>
          <w:p w:rsidR="00000000" w:rsidDel="00000000" w:rsidP="00000000" w:rsidRDefault="00000000" w:rsidRPr="00000000" w14:paraId="000001C4">
            <w:pPr>
              <w:widowControl w:val="0"/>
              <w:spacing w:line="240" w:lineRule="auto"/>
              <w:rPr/>
            </w:pP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Solution pour carte TELEM </w:t>
      </w:r>
    </w:p>
    <w:p w:rsidR="00000000" w:rsidDel="00000000" w:rsidP="00000000" w:rsidRDefault="00000000" w:rsidRPr="00000000" w14:paraId="000001C8">
      <w:pPr>
        <w:rPr/>
      </w:pPr>
      <w:r w:rsidDel="00000000" w:rsidR="00000000" w:rsidRPr="00000000">
        <w:rPr>
          <w:rtl w:val="0"/>
        </w:rPr>
      </w:r>
    </w:p>
    <w:tbl>
      <w:tblPr>
        <w:tblStyle w:val="Table7"/>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blHeader w:val="0"/>
        </w:trPr>
        <w:tc>
          <w:tcPr>
            <w:shd w:fill="cccccc" w:val="clear"/>
          </w:tcPr>
          <w:p w:rsidR="00000000" w:rsidDel="00000000" w:rsidP="00000000" w:rsidRDefault="00000000" w:rsidRPr="00000000" w14:paraId="000001C9">
            <w:pPr>
              <w:widowControl w:val="0"/>
              <w:spacing w:line="240" w:lineRule="auto"/>
              <w:rPr/>
            </w:pPr>
            <w:r w:rsidDel="00000000" w:rsidR="00000000" w:rsidRPr="00000000">
              <w:rPr>
                <w:rtl w:val="0"/>
              </w:rPr>
              <w:t xml:space="preserve">Solutions techniques </w:t>
            </w:r>
          </w:p>
        </w:tc>
        <w:tc>
          <w:tcPr>
            <w:shd w:fill="cccccc" w:val="clear"/>
          </w:tcPr>
          <w:p w:rsidR="00000000" w:rsidDel="00000000" w:rsidP="00000000" w:rsidRDefault="00000000" w:rsidRPr="00000000" w14:paraId="000001CA">
            <w:pPr>
              <w:widowControl w:val="0"/>
              <w:spacing w:line="240" w:lineRule="auto"/>
              <w:rPr/>
            </w:pPr>
            <w:r w:rsidDel="00000000" w:rsidR="00000000" w:rsidRPr="00000000">
              <w:rPr>
                <w:rtl w:val="0"/>
              </w:rPr>
              <w:t xml:space="preserve">choix</w:t>
            </w:r>
          </w:p>
        </w:tc>
        <w:tc>
          <w:tcPr>
            <w:shd w:fill="cccccc" w:val="clear"/>
          </w:tcPr>
          <w:p w:rsidR="00000000" w:rsidDel="00000000" w:rsidP="00000000" w:rsidRDefault="00000000" w:rsidRPr="00000000" w14:paraId="000001CB">
            <w:pPr>
              <w:widowControl w:val="0"/>
              <w:spacing w:line="240" w:lineRule="auto"/>
              <w:rPr/>
            </w:pPr>
            <w:r w:rsidDel="00000000" w:rsidR="00000000" w:rsidRPr="00000000">
              <w:rPr>
                <w:rtl w:val="0"/>
              </w:rPr>
              <w:t xml:space="preserve">Critère de choix</w:t>
            </w:r>
          </w:p>
        </w:tc>
        <w:tc>
          <w:tcPr>
            <w:shd w:fill="cccccc" w:val="clear"/>
          </w:tcPr>
          <w:p w:rsidR="00000000" w:rsidDel="00000000" w:rsidP="00000000" w:rsidRDefault="00000000" w:rsidRPr="00000000" w14:paraId="000001CC">
            <w:pPr>
              <w:widowControl w:val="0"/>
              <w:spacing w:line="240" w:lineRule="auto"/>
              <w:rPr/>
            </w:pPr>
            <w:r w:rsidDel="00000000" w:rsidR="00000000" w:rsidRPr="00000000">
              <w:rPr>
                <w:rtl w:val="0"/>
              </w:rPr>
              <w:t xml:space="preserve">Utilisation</w:t>
            </w:r>
          </w:p>
        </w:tc>
        <w:tc>
          <w:tcPr>
            <w:shd w:fill="cccccc" w:val="clear"/>
          </w:tcPr>
          <w:p w:rsidR="00000000" w:rsidDel="00000000" w:rsidP="00000000" w:rsidRDefault="00000000" w:rsidRPr="00000000" w14:paraId="000001CD">
            <w:pPr>
              <w:widowControl w:val="0"/>
              <w:spacing w:line="240" w:lineRule="auto"/>
              <w:rPr/>
            </w:pPr>
            <w:r w:rsidDel="00000000" w:rsidR="00000000" w:rsidRPr="00000000">
              <w:rPr>
                <w:rtl w:val="0"/>
              </w:rPr>
              <w:t xml:space="preserve">Caractéristiques </w:t>
            </w:r>
          </w:p>
        </w:tc>
      </w:tr>
      <w:tr>
        <w:trPr>
          <w:cantSplit w:val="0"/>
          <w:tblHeader w:val="0"/>
        </w:trPr>
        <w:tc>
          <w:tcPr/>
          <w:p w:rsidR="00000000" w:rsidDel="00000000" w:rsidP="00000000" w:rsidRDefault="00000000" w:rsidRPr="00000000" w14:paraId="000001CE">
            <w:pPr>
              <w:widowControl w:val="0"/>
              <w:spacing w:line="240" w:lineRule="auto"/>
              <w:rPr/>
            </w:pPr>
            <w:r w:rsidDel="00000000" w:rsidR="00000000" w:rsidRPr="00000000">
              <w:rPr>
                <w:rtl w:val="0"/>
              </w:rPr>
              <w:t xml:space="preserve">micro contrôleur</w:t>
            </w:r>
          </w:p>
        </w:tc>
        <w:tc>
          <w:tcPr/>
          <w:p w:rsidR="00000000" w:rsidDel="00000000" w:rsidP="00000000" w:rsidRDefault="00000000" w:rsidRPr="00000000" w14:paraId="000001CF">
            <w:pPr>
              <w:widowControl w:val="0"/>
              <w:spacing w:line="240" w:lineRule="auto"/>
              <w:rPr/>
            </w:pPr>
            <w:r w:rsidDel="00000000" w:rsidR="00000000" w:rsidRPr="00000000">
              <w:rPr>
                <w:rtl w:val="0"/>
              </w:rPr>
              <w:t xml:space="preserve">esp 32 ?</w:t>
            </w:r>
          </w:p>
        </w:tc>
        <w:tc>
          <w:tcPr/>
          <w:p w:rsidR="00000000" w:rsidDel="00000000" w:rsidP="00000000" w:rsidRDefault="00000000" w:rsidRPr="00000000" w14:paraId="000001D0">
            <w:pPr>
              <w:widowControl w:val="0"/>
              <w:spacing w:line="240" w:lineRule="auto"/>
              <w:rPr/>
            </w:pPr>
            <w:r w:rsidDel="00000000" w:rsidR="00000000" w:rsidRPr="00000000">
              <w:rPr>
                <w:rtl w:val="0"/>
              </w:rPr>
            </w:r>
          </w:p>
        </w:tc>
        <w:tc>
          <w:tcPr/>
          <w:p w:rsidR="00000000" w:rsidDel="00000000" w:rsidP="00000000" w:rsidRDefault="00000000" w:rsidRPr="00000000" w14:paraId="000001D1">
            <w:pPr>
              <w:widowControl w:val="0"/>
              <w:spacing w:line="240" w:lineRule="auto"/>
              <w:rPr/>
            </w:pPr>
            <w:r w:rsidDel="00000000" w:rsidR="00000000" w:rsidRPr="00000000">
              <w:rPr>
                <w:rtl w:val="0"/>
              </w:rPr>
            </w:r>
          </w:p>
        </w:tc>
        <w:tc>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3">
            <w:pPr>
              <w:widowControl w:val="0"/>
              <w:spacing w:line="240" w:lineRule="auto"/>
              <w:rPr/>
            </w:pPr>
            <w:r w:rsidDel="00000000" w:rsidR="00000000" w:rsidRPr="00000000">
              <w:rPr>
                <w:rtl w:val="0"/>
              </w:rPr>
              <w:t xml:space="preserve">quartz </w:t>
            </w:r>
          </w:p>
        </w:tc>
        <w:tc>
          <w:tcPr/>
          <w:p w:rsidR="00000000" w:rsidDel="00000000" w:rsidP="00000000" w:rsidRDefault="00000000" w:rsidRPr="00000000" w14:paraId="000001D4">
            <w:pPr>
              <w:widowControl w:val="0"/>
              <w:spacing w:line="240" w:lineRule="auto"/>
              <w:rPr/>
            </w:pPr>
            <w:r w:rsidDel="00000000" w:rsidR="00000000" w:rsidRPr="00000000">
              <w:rPr>
                <w:rtl w:val="0"/>
              </w:rPr>
              <w:t xml:space="preserve">240 MHz</w:t>
            </w:r>
          </w:p>
        </w:tc>
        <w:tc>
          <w:tcPr/>
          <w:p w:rsidR="00000000" w:rsidDel="00000000" w:rsidP="00000000" w:rsidRDefault="00000000" w:rsidRPr="00000000" w14:paraId="000001D5">
            <w:pPr>
              <w:widowControl w:val="0"/>
              <w:spacing w:line="240" w:lineRule="auto"/>
              <w:rPr/>
            </w:pPr>
            <w:r w:rsidDel="00000000" w:rsidR="00000000" w:rsidRPr="00000000">
              <w:rPr>
                <w:rtl w:val="0"/>
              </w:rPr>
            </w:r>
          </w:p>
        </w:tc>
        <w:tc>
          <w:tcPr/>
          <w:p w:rsidR="00000000" w:rsidDel="00000000" w:rsidP="00000000" w:rsidRDefault="00000000" w:rsidRPr="00000000" w14:paraId="000001D6">
            <w:pPr>
              <w:widowControl w:val="0"/>
              <w:spacing w:line="240" w:lineRule="auto"/>
              <w:rPr/>
            </w:pPr>
            <w:r w:rsidDel="00000000" w:rsidR="00000000" w:rsidRPr="00000000">
              <w:rPr>
                <w:rtl w:val="0"/>
              </w:rPr>
            </w:r>
          </w:p>
        </w:tc>
        <w:tc>
          <w:tcPr/>
          <w:p w:rsidR="00000000" w:rsidDel="00000000" w:rsidP="00000000" w:rsidRDefault="00000000" w:rsidRPr="00000000" w14:paraId="000001D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8">
            <w:pPr>
              <w:widowControl w:val="0"/>
              <w:spacing w:line="240" w:lineRule="auto"/>
              <w:rPr/>
            </w:pPr>
            <w:r w:rsidDel="00000000" w:rsidR="00000000" w:rsidRPr="00000000">
              <w:rPr>
                <w:rtl w:val="0"/>
              </w:rPr>
              <w:t xml:space="preserve">gyroscope</w:t>
            </w:r>
          </w:p>
        </w:tc>
        <w:tc>
          <w:tcPr/>
          <w:p w:rsidR="00000000" w:rsidDel="00000000" w:rsidP="00000000" w:rsidRDefault="00000000" w:rsidRPr="00000000" w14:paraId="000001D9">
            <w:pPr>
              <w:widowControl w:val="0"/>
              <w:spacing w:line="240" w:lineRule="auto"/>
              <w:rPr/>
            </w:pPr>
            <w:r w:rsidDel="00000000" w:rsidR="00000000" w:rsidRPr="00000000">
              <w:rPr>
                <w:rtl w:val="0"/>
              </w:rPr>
            </w:r>
          </w:p>
        </w:tc>
        <w:tc>
          <w:tcPr/>
          <w:p w:rsidR="00000000" w:rsidDel="00000000" w:rsidP="00000000" w:rsidRDefault="00000000" w:rsidRPr="00000000" w14:paraId="000001DA">
            <w:pPr>
              <w:widowControl w:val="0"/>
              <w:spacing w:line="240" w:lineRule="auto"/>
              <w:rPr/>
            </w:pPr>
            <w:r w:rsidDel="00000000" w:rsidR="00000000" w:rsidRPr="00000000">
              <w:rPr>
                <w:rtl w:val="0"/>
              </w:rPr>
            </w:r>
          </w:p>
        </w:tc>
        <w:tc>
          <w:tcPr/>
          <w:p w:rsidR="00000000" w:rsidDel="00000000" w:rsidP="00000000" w:rsidRDefault="00000000" w:rsidRPr="00000000" w14:paraId="000001DB">
            <w:pPr>
              <w:widowControl w:val="0"/>
              <w:spacing w:line="240" w:lineRule="auto"/>
              <w:rPr/>
            </w:pPr>
            <w:r w:rsidDel="00000000" w:rsidR="00000000" w:rsidRPr="00000000">
              <w:rPr>
                <w:rtl w:val="0"/>
              </w:rPr>
            </w:r>
          </w:p>
        </w:tc>
        <w:tc>
          <w:tcPr/>
          <w:p w:rsidR="00000000" w:rsidDel="00000000" w:rsidP="00000000" w:rsidRDefault="00000000" w:rsidRPr="00000000" w14:paraId="000001D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D">
            <w:pPr>
              <w:widowControl w:val="0"/>
              <w:spacing w:line="240" w:lineRule="auto"/>
              <w:rPr/>
            </w:pPr>
            <w:r w:rsidDel="00000000" w:rsidR="00000000" w:rsidRPr="00000000">
              <w:rPr>
                <w:rtl w:val="0"/>
              </w:rPr>
              <w:t xml:space="preserve">température </w:t>
            </w:r>
          </w:p>
        </w:tc>
        <w:tc>
          <w:tcPr/>
          <w:p w:rsidR="00000000" w:rsidDel="00000000" w:rsidP="00000000" w:rsidRDefault="00000000" w:rsidRPr="00000000" w14:paraId="000001DE">
            <w:pPr>
              <w:widowControl w:val="0"/>
              <w:spacing w:line="240" w:lineRule="auto"/>
              <w:rPr/>
            </w:pPr>
            <w:r w:rsidDel="00000000" w:rsidR="00000000" w:rsidRPr="00000000">
              <w:rPr>
                <w:rtl w:val="0"/>
              </w:rPr>
            </w:r>
          </w:p>
        </w:tc>
        <w:tc>
          <w:tcPr/>
          <w:p w:rsidR="00000000" w:rsidDel="00000000" w:rsidP="00000000" w:rsidRDefault="00000000" w:rsidRPr="00000000" w14:paraId="000001DF">
            <w:pPr>
              <w:widowControl w:val="0"/>
              <w:spacing w:line="240" w:lineRule="auto"/>
              <w:rPr/>
            </w:pPr>
            <w:r w:rsidDel="00000000" w:rsidR="00000000" w:rsidRPr="00000000">
              <w:rPr>
                <w:rtl w:val="0"/>
              </w:rPr>
            </w:r>
          </w:p>
        </w:tc>
        <w:tc>
          <w:tcPr/>
          <w:p w:rsidR="00000000" w:rsidDel="00000000" w:rsidP="00000000" w:rsidRDefault="00000000" w:rsidRPr="00000000" w14:paraId="000001E0">
            <w:pPr>
              <w:widowControl w:val="0"/>
              <w:spacing w:line="240" w:lineRule="auto"/>
              <w:rPr/>
            </w:pPr>
            <w:r w:rsidDel="00000000" w:rsidR="00000000" w:rsidRPr="00000000">
              <w:rPr>
                <w:rtl w:val="0"/>
              </w:rPr>
            </w:r>
          </w:p>
        </w:tc>
        <w:tc>
          <w:tcPr/>
          <w:p w:rsidR="00000000" w:rsidDel="00000000" w:rsidP="00000000" w:rsidRDefault="00000000" w:rsidRPr="00000000" w14:paraId="000001E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2">
            <w:pPr>
              <w:widowControl w:val="0"/>
              <w:spacing w:line="240" w:lineRule="auto"/>
              <w:rPr/>
            </w:pPr>
            <w:r w:rsidDel="00000000" w:rsidR="00000000" w:rsidRPr="00000000">
              <w:rPr>
                <w:rtl w:val="0"/>
              </w:rPr>
              <w:t xml:space="preserve">pression</w:t>
            </w:r>
          </w:p>
        </w:tc>
        <w:tc>
          <w:tcPr/>
          <w:p w:rsidR="00000000" w:rsidDel="00000000" w:rsidP="00000000" w:rsidRDefault="00000000" w:rsidRPr="00000000" w14:paraId="000001E3">
            <w:pPr>
              <w:widowControl w:val="0"/>
              <w:spacing w:line="240" w:lineRule="auto"/>
              <w:rPr/>
            </w:pPr>
            <w:r w:rsidDel="00000000" w:rsidR="00000000" w:rsidRPr="00000000">
              <w:rPr>
                <w:rtl w:val="0"/>
              </w:rPr>
            </w:r>
          </w:p>
        </w:tc>
        <w:tc>
          <w:tcPr/>
          <w:p w:rsidR="00000000" w:rsidDel="00000000" w:rsidP="00000000" w:rsidRDefault="00000000" w:rsidRPr="00000000" w14:paraId="000001E4">
            <w:pPr>
              <w:widowControl w:val="0"/>
              <w:spacing w:line="240" w:lineRule="auto"/>
              <w:rPr/>
            </w:pPr>
            <w:r w:rsidDel="00000000" w:rsidR="00000000" w:rsidRPr="00000000">
              <w:rPr>
                <w:rtl w:val="0"/>
              </w:rPr>
            </w:r>
          </w:p>
        </w:tc>
        <w:tc>
          <w:tcPr/>
          <w:p w:rsidR="00000000" w:rsidDel="00000000" w:rsidP="00000000" w:rsidRDefault="00000000" w:rsidRPr="00000000" w14:paraId="000001E5">
            <w:pPr>
              <w:widowControl w:val="0"/>
              <w:spacing w:line="240" w:lineRule="auto"/>
              <w:rPr/>
            </w:pPr>
            <w:r w:rsidDel="00000000" w:rsidR="00000000" w:rsidRPr="00000000">
              <w:rPr>
                <w:rtl w:val="0"/>
              </w:rPr>
            </w:r>
          </w:p>
        </w:tc>
        <w:tc>
          <w:tcPr/>
          <w:p w:rsidR="00000000" w:rsidDel="00000000" w:rsidP="00000000" w:rsidRDefault="00000000" w:rsidRPr="00000000" w14:paraId="000001E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7">
            <w:pPr>
              <w:widowControl w:val="0"/>
              <w:spacing w:line="240" w:lineRule="auto"/>
              <w:rPr/>
            </w:pPr>
            <w:r w:rsidDel="00000000" w:rsidR="00000000" w:rsidRPr="00000000">
              <w:rPr>
                <w:rtl w:val="0"/>
              </w:rPr>
            </w:r>
          </w:p>
        </w:tc>
        <w:tc>
          <w:tcPr/>
          <w:p w:rsidR="00000000" w:rsidDel="00000000" w:rsidP="00000000" w:rsidRDefault="00000000" w:rsidRPr="00000000" w14:paraId="000001E8">
            <w:pPr>
              <w:widowControl w:val="0"/>
              <w:spacing w:line="240" w:lineRule="auto"/>
              <w:rPr/>
            </w:pPr>
            <w:r w:rsidDel="00000000" w:rsidR="00000000" w:rsidRPr="00000000">
              <w:rPr>
                <w:rtl w:val="0"/>
              </w:rPr>
            </w:r>
          </w:p>
        </w:tc>
        <w:tc>
          <w:tcPr/>
          <w:p w:rsidR="00000000" w:rsidDel="00000000" w:rsidP="00000000" w:rsidRDefault="00000000" w:rsidRPr="00000000" w14:paraId="000001E9">
            <w:pPr>
              <w:widowControl w:val="0"/>
              <w:spacing w:line="240" w:lineRule="auto"/>
              <w:rPr/>
            </w:pPr>
            <w:r w:rsidDel="00000000" w:rsidR="00000000" w:rsidRPr="00000000">
              <w:rPr>
                <w:rtl w:val="0"/>
              </w:rPr>
            </w:r>
          </w:p>
        </w:tc>
        <w:tc>
          <w:tcPr/>
          <w:p w:rsidR="00000000" w:rsidDel="00000000" w:rsidP="00000000" w:rsidRDefault="00000000" w:rsidRPr="00000000" w14:paraId="000001EA">
            <w:pPr>
              <w:widowControl w:val="0"/>
              <w:spacing w:line="240" w:lineRule="auto"/>
              <w:rPr/>
            </w:pPr>
            <w:r w:rsidDel="00000000" w:rsidR="00000000" w:rsidRPr="00000000">
              <w:rPr>
                <w:rtl w:val="0"/>
              </w:rPr>
            </w:r>
          </w:p>
        </w:tc>
        <w:tc>
          <w:tcPr/>
          <w:p w:rsidR="00000000" w:rsidDel="00000000" w:rsidP="00000000" w:rsidRDefault="00000000" w:rsidRPr="00000000" w14:paraId="000001EB">
            <w:pPr>
              <w:widowControl w:val="0"/>
              <w:spacing w:line="240" w:lineRule="auto"/>
              <w:rPr/>
            </w:pPr>
            <w:r w:rsidDel="00000000" w:rsidR="00000000" w:rsidRPr="00000000">
              <w:rPr>
                <w:rtl w:val="0"/>
              </w:rPr>
            </w:r>
          </w:p>
        </w:tc>
      </w:tr>
    </w:tbl>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Tableau de comparaison des choix avec l’ancien projet :</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ccccc" w:val="clear"/>
          </w:tcPr>
          <w:p w:rsidR="00000000" w:rsidDel="00000000" w:rsidP="00000000" w:rsidRDefault="00000000" w:rsidRPr="00000000" w14:paraId="000001F0">
            <w:pPr>
              <w:widowControl w:val="0"/>
              <w:spacing w:line="240" w:lineRule="auto"/>
              <w:rPr>
                <w:b w:val="1"/>
              </w:rPr>
            </w:pPr>
            <w:r w:rsidDel="00000000" w:rsidR="00000000" w:rsidRPr="00000000">
              <w:rPr>
                <w:rtl w:val="0"/>
              </w:rPr>
            </w:r>
          </w:p>
        </w:tc>
        <w:tc>
          <w:tcPr>
            <w:shd w:fill="cccccc" w:val="clear"/>
          </w:tcPr>
          <w:p w:rsidR="00000000" w:rsidDel="00000000" w:rsidP="00000000" w:rsidRDefault="00000000" w:rsidRPr="00000000" w14:paraId="000001F1">
            <w:pPr>
              <w:widowControl w:val="0"/>
              <w:spacing w:line="240" w:lineRule="auto"/>
              <w:rPr>
                <w:b w:val="1"/>
              </w:rPr>
            </w:pPr>
            <w:r w:rsidDel="00000000" w:rsidR="00000000" w:rsidRPr="00000000">
              <w:rPr>
                <w:rtl w:val="0"/>
              </w:rPr>
            </w:r>
          </w:p>
        </w:tc>
        <w:tc>
          <w:tcPr>
            <w:shd w:fill="cccccc" w:val="clear"/>
          </w:tcPr>
          <w:p w:rsidR="00000000" w:rsidDel="00000000" w:rsidP="00000000" w:rsidRDefault="00000000" w:rsidRPr="00000000" w14:paraId="000001F2">
            <w:pPr>
              <w:widowControl w:val="0"/>
              <w:spacing w:line="240" w:lineRule="auto"/>
              <w:rPr>
                <w:b w:val="1"/>
              </w:rPr>
            </w:pPr>
            <w:r w:rsidDel="00000000" w:rsidR="00000000" w:rsidRPr="00000000">
              <w:rPr>
                <w:rtl w:val="0"/>
              </w:rPr>
            </w:r>
          </w:p>
        </w:tc>
        <w:tc>
          <w:tcPr>
            <w:shd w:fill="cccccc" w:val="clear"/>
          </w:tcPr>
          <w:p w:rsidR="00000000" w:rsidDel="00000000" w:rsidP="00000000" w:rsidRDefault="00000000" w:rsidRPr="00000000" w14:paraId="000001F3">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F4">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5">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6">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7">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F8">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9">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A">
            <w:pPr>
              <w:widowControl w:val="0"/>
              <w:spacing w:line="240" w:lineRule="auto"/>
              <w:rPr>
                <w:b w:val="1"/>
              </w:rPr>
            </w:pPr>
            <w:r w:rsidDel="00000000" w:rsidR="00000000" w:rsidRPr="00000000">
              <w:rPr>
                <w:rtl w:val="0"/>
              </w:rPr>
            </w:r>
          </w:p>
        </w:tc>
        <w:tc>
          <w:tcPr/>
          <w:p w:rsidR="00000000" w:rsidDel="00000000" w:rsidP="00000000" w:rsidRDefault="00000000" w:rsidRPr="00000000" w14:paraId="000001FB">
            <w:pPr>
              <w:widowControl w:val="0"/>
              <w:spacing w:line="240" w:lineRule="auto"/>
              <w:rPr>
                <w:b w:val="1"/>
              </w:rPr>
            </w:pPr>
            <w:r w:rsidDel="00000000" w:rsidR="00000000" w:rsidRPr="00000000">
              <w:rPr>
                <w:rtl w:val="0"/>
              </w:rPr>
            </w:r>
          </w:p>
        </w:tc>
      </w:tr>
    </w:tbl>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sz w:val="22"/>
          <w:szCs w:val="22"/>
        </w:rPr>
      </w:pPr>
      <w:bookmarkStart w:colFirst="0" w:colLast="0" w:name="_4r3zw31qk5ag" w:id="15"/>
      <w:bookmarkEnd w:id="15"/>
      <w:r w:rsidDel="00000000" w:rsidR="00000000" w:rsidRPr="00000000">
        <w:rPr>
          <w:sz w:val="22"/>
          <w:szCs w:val="22"/>
          <w:rtl w:val="0"/>
        </w:rPr>
        <w:t xml:space="preserve">Début du schéma de la carte séquenceur </w:t>
      </w:r>
    </w:p>
    <w:p w:rsidR="00000000" w:rsidDel="00000000" w:rsidP="00000000" w:rsidRDefault="00000000" w:rsidRPr="00000000" w14:paraId="000001FE">
      <w:pPr>
        <w:rPr/>
      </w:pPr>
      <w:r w:rsidDel="00000000" w:rsidR="00000000" w:rsidRPr="00000000">
        <w:rPr>
          <w:b w:val="1"/>
        </w:rPr>
        <w:drawing>
          <wp:inline distB="114300" distT="114300" distL="114300" distR="114300">
            <wp:extent cx="6100763" cy="430851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00763" cy="4308515"/>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