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media/image7.jpeg" ContentType="image/jpeg"/>
  <Override PartName="/word/media/image8.jpeg" ContentType="image/jpeg"/>
  <Override PartName="/word/media/image9.jpeg" ContentType="image/jpe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 xml:space="preserve">Блочная 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корзинная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)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сортировка</w:t>
      </w: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Определение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Блочная сортировка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(bucket sort)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— это алгоритм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который распределяет элементы исходного массива на несколько блоков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корзин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 зависимости от диапазона их значений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После этого каждая корзина сортируется отдельно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либо тем же методом рекурсивно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либо другим алгоритмом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например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вставками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 отсортированные корзины объединяются обратно в один массив</w:t>
      </w: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320288</wp:posOffset>
            </wp:positionV>
            <wp:extent cx="6475731" cy="4211428"/>
            <wp:effectExtent l="0" t="0" r="0" b="0"/>
            <wp:wrapTopAndBottom distT="152400" distB="152400"/>
            <wp:docPr id="1073741825" name="officeArt object" descr="Снимок 14.11.2025 в 14.27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Снимок 14.11.2025 в 14.27.jpeg" descr="Снимок 14.11.2025 в 14.27.jpe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731" cy="42114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1.</w:t>
      </w:r>
      <w:r>
        <w:rPr>
          <w:rFonts w:ascii="Arial" w:hAnsi="Arial"/>
          <w:rtl w:val="0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 xml:space="preserve">Определяется количество корзин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</w:rPr>
        <w:t>например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 диапазону значений элементов</w:t>
      </w:r>
      <w:r>
        <w:rPr>
          <w:rFonts w:ascii="Times New Roman" w:hAnsi="Times New Roman"/>
          <w:rtl w:val="0"/>
        </w:rPr>
        <w:t>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2.</w:t>
      </w:r>
      <w:r>
        <w:rPr>
          <w:rFonts w:ascii="Arial" w:hAnsi="Arial"/>
          <w:rtl w:val="0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>Каждый элемент помещается в корзину согласно функции распределения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3.</w:t>
      </w:r>
      <w:r>
        <w:rPr>
          <w:rFonts w:ascii="Arial" w:hAnsi="Arial"/>
          <w:rtl w:val="0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>Содержимое каждой корзины сортируется индивидуально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4.</w:t>
      </w:r>
      <w:r>
        <w:rPr>
          <w:rFonts w:ascii="Arial" w:hAnsi="Arial"/>
          <w:rtl w:val="0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>Корзины соединяются в порядке увеличения диапазона</w:t>
      </w:r>
      <w:r>
        <w:rPr>
          <w:rFonts w:ascii="Times New Roman" w:hAnsi="Times New Roman"/>
          <w:rtl w:val="0"/>
        </w:rPr>
        <w:t>.</w:t>
      </w: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Временная сложность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: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Лучший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/>
          <w:sz w:val="28"/>
          <w:szCs w:val="28"/>
          <w:rtl w:val="0"/>
          <w:lang w:val="en-US"/>
        </w:rPr>
        <w:t>O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/>
          <w:sz w:val="28"/>
          <w:szCs w:val="28"/>
          <w:rtl w:val="0"/>
          <w:lang w:val="en-US"/>
        </w:rPr>
        <w:t>n</w:t>
      </w:r>
      <w:r>
        <w:rPr>
          <w:rFonts w:ascii="Times New Roman" w:hAnsi="Times New Roman"/>
          <w:sz w:val="28"/>
          <w:szCs w:val="28"/>
          <w:rtl w:val="0"/>
          <w:lang w:val="ru-RU"/>
        </w:rPr>
        <w:t>)</w:t>
      </w: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Средний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/>
          <w:sz w:val="28"/>
          <w:szCs w:val="28"/>
          <w:rtl w:val="0"/>
          <w:lang w:val="en-US"/>
        </w:rPr>
        <w:t>O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/>
          <w:sz w:val="28"/>
          <w:szCs w:val="28"/>
          <w:rtl w:val="0"/>
          <w:lang w:val="en-US"/>
        </w:rPr>
        <w:t>n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+ </w:t>
      </w:r>
      <w:r>
        <w:rPr>
          <w:rFonts w:ascii="Times New Roman" w:hAnsi="Times New Roman"/>
          <w:sz w:val="28"/>
          <w:szCs w:val="28"/>
          <w:rtl w:val="0"/>
          <w:lang w:val="en-US"/>
        </w:rPr>
        <w:t>k</w:t>
      </w:r>
      <w:r>
        <w:rPr>
          <w:rFonts w:ascii="Times New Roman" w:hAnsi="Times New Roman"/>
          <w:sz w:val="28"/>
          <w:szCs w:val="28"/>
          <w:rtl w:val="0"/>
          <w:lang w:val="ru-RU"/>
        </w:rPr>
        <w:t>)</w:t>
      </w: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Худший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/>
          <w:sz w:val="28"/>
          <w:szCs w:val="28"/>
          <w:rtl w:val="0"/>
          <w:lang w:val="en-US"/>
        </w:rPr>
        <w:t>O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/>
          <w:sz w:val="28"/>
          <w:szCs w:val="28"/>
          <w:rtl w:val="0"/>
          <w:lang w:val="en-US"/>
        </w:rPr>
        <w:t>n</w:t>
      </w:r>
      <w:r>
        <w:rPr>
          <w:rFonts w:ascii="Times New Roman" w:hAnsi="Times New Roman"/>
          <w:sz w:val="28"/>
          <w:szCs w:val="28"/>
          <w:vertAlign w:val="superscript"/>
          <w:rtl w:val="0"/>
          <w:lang w:val="ru-RU"/>
        </w:rPr>
        <w:t>2</w:t>
      </w:r>
      <w:r>
        <w:rPr>
          <w:rFonts w:ascii="Times New Roman" w:hAnsi="Times New Roman"/>
          <w:sz w:val="28"/>
          <w:szCs w:val="28"/>
          <w:rtl w:val="0"/>
          <w:lang w:val="ru-RU"/>
        </w:rPr>
        <w:t>)</w:t>
      </w: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Блинная сортировка</w:t>
      </w: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Определение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: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Блинная сортировка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(pancake sort)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— это метод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основанный на операции переворота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(reversal)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части массива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 отличие от большинства алгоритмов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которые обменивают соседние элементы или выбирают опорные точки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здесь единственная разрешённая операция — переворот префикса массива до выбранного индекса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320288</wp:posOffset>
            </wp:positionV>
            <wp:extent cx="6475731" cy="4211428"/>
            <wp:effectExtent l="0" t="0" r="0" b="0"/>
            <wp:wrapTopAndBottom distT="152400" distB="152400"/>
            <wp:docPr id="1073741826" name="officeArt object" descr="Снимок 14.11.2025 в 14.35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Снимок 14.11.2025 в 14.35.jpeg" descr="Снимок 14.11.2025 в 14.35.jpe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731" cy="42114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1.</w:t>
      </w:r>
      <w:r>
        <w:rPr>
          <w:rFonts w:ascii="Arial" w:hAnsi="Arial"/>
          <w:rtl w:val="0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>Найти максимальный элемент в неотсортированной части массива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2.</w:t>
      </w:r>
      <w:r>
        <w:rPr>
          <w:rFonts w:ascii="Arial" w:hAnsi="Arial"/>
          <w:rtl w:val="0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>Перевернуть подмассив от начала до позиции максимального элемента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чтобы этот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элемент оказался первым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3.</w:t>
      </w:r>
      <w:r>
        <w:rPr>
          <w:rFonts w:ascii="Arial" w:hAnsi="Arial"/>
          <w:rtl w:val="0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>Перевернуть весь подмассив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чтобы максимальный элемент оказался в конце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4.</w:t>
      </w:r>
      <w:r>
        <w:rPr>
          <w:rFonts w:ascii="Arial" w:hAnsi="Arial"/>
          <w:rtl w:val="0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>Повторить процесс для оставшейся неотсортированной части массива</w:t>
      </w:r>
      <w:r>
        <w:rPr>
          <w:rFonts w:ascii="Times New Roman" w:hAnsi="Times New Roman"/>
          <w:rtl w:val="0"/>
        </w:rPr>
        <w:t>.</w:t>
      </w: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Временная сложность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/>
          <w:sz w:val="28"/>
          <w:szCs w:val="28"/>
          <w:rtl w:val="0"/>
          <w:lang w:val="en-US"/>
        </w:rPr>
        <w:t>O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/>
          <w:sz w:val="28"/>
          <w:szCs w:val="28"/>
          <w:rtl w:val="0"/>
          <w:lang w:val="en-US"/>
        </w:rPr>
        <w:t>n</w:t>
      </w:r>
      <w:r>
        <w:rPr>
          <w:rFonts w:ascii="Times New Roman" w:hAnsi="Times New Roman"/>
          <w:sz w:val="28"/>
          <w:szCs w:val="28"/>
          <w:rtl w:val="0"/>
          <w:lang w:val="ru-RU"/>
        </w:rPr>
        <w:t>2)</w:t>
      </w: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Сортировка Бусинами</w:t>
      </w:r>
    </w:p>
    <w:p>
      <w:pPr>
        <w:pStyle w:val="Normal.0"/>
        <w:jc w:val="both"/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Определение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: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Сортировка бусинами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(bead sort),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также известная как гравитационная сортировка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моделирует естественное поведение бусин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падающих вниз под действием гравитации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.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Этот алгоритм разработали Джошуа Аруланандхам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Кристиан Калюд и Майкл Диннин в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2002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году</w:t>
      </w:r>
      <w:r>
        <w:rPr>
          <w:rtl w:val="0"/>
          <w:lang w:val="ru-RU"/>
        </w:rPr>
        <w:t>.</w:t>
      </w:r>
      <w: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343567</wp:posOffset>
            </wp:positionV>
            <wp:extent cx="6475731" cy="4211428"/>
            <wp:effectExtent l="0" t="0" r="0" b="0"/>
            <wp:wrapTopAndBottom distT="152400" distB="152400"/>
            <wp:docPr id="1073741827" name="officeArt object" descr="Снимок 14.11.2025 в 14.37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Снимок 14.11.2025 в 14.37.jpeg" descr="Снимок 14.11.2025 в 14.37.jpe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731" cy="42114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3031684</wp:posOffset>
            </wp:positionV>
            <wp:extent cx="6475731" cy="4211428"/>
            <wp:effectExtent l="0" t="0" r="0" b="0"/>
            <wp:wrapTopAndBottom distT="152400" distB="152400"/>
            <wp:docPr id="1073741828" name="officeArt object" descr="Снимок 14.11.2025 в 14.37 (1)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Снимок 14.11.2025 в 14.37 (1).jpeg" descr="Снимок 14.11.2025 в 14.37 (1).jpe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731" cy="42114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Normal.0"/>
        <w:jc w:val="both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1.</w:t>
      </w:r>
      <w:r>
        <w:rPr>
          <w:rFonts w:ascii="Arial" w:hAnsi="Arial"/>
          <w:rtl w:val="0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>Каждый элемент массива представляется в виде горизонтального ряда бусин</w:t>
      </w:r>
      <w:r>
        <w:rPr>
          <w:rFonts w:ascii="Times New Roman" w:hAnsi="Times New Roman"/>
          <w:rtl w:val="0"/>
        </w:rPr>
        <w:t>,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количество которых соответствует его значению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2.</w:t>
      </w:r>
      <w:r>
        <w:rPr>
          <w:rFonts w:ascii="Arial" w:hAnsi="Arial"/>
          <w:rtl w:val="0"/>
        </w:rPr>
        <w:t xml:space="preserve"> </w:t>
      </w:r>
      <w:r>
        <w:rPr>
          <w:rFonts w:ascii="Times New Roman" w:hAnsi="Times New Roman"/>
          <w:rtl w:val="0"/>
        </w:rPr>
        <w:t>3.</w:t>
      </w:r>
      <w:r>
        <w:rPr>
          <w:rFonts w:ascii="Arial" w:hAnsi="Arial"/>
          <w:rtl w:val="0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 xml:space="preserve">Бусины располагаются на «стержнях» </w:t>
      </w:r>
      <w:r>
        <w:rPr>
          <w:rFonts w:ascii="Times New Roman" w:hAnsi="Times New Roman"/>
          <w:rtl w:val="0"/>
        </w:rPr>
        <w:t>(</w:t>
      </w:r>
      <w:r>
        <w:rPr>
          <w:rFonts w:ascii="Times New Roman" w:hAnsi="Times New Roman" w:hint="default"/>
          <w:rtl w:val="0"/>
        </w:rPr>
        <w:t>как на абаке</w:t>
      </w:r>
      <w:r>
        <w:rPr>
          <w:rFonts w:ascii="Times New Roman" w:hAnsi="Times New Roman"/>
          <w:rtl w:val="0"/>
        </w:rPr>
        <w:t>).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Под действием «гравитации» бусины падают вниз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4.</w:t>
      </w:r>
      <w:r>
        <w:rPr>
          <w:rFonts w:ascii="Arial" w:hAnsi="Arial"/>
          <w:rtl w:val="0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>После оседания бусин строки считываются сверху вниз — получается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отсортированный массив</w:t>
      </w:r>
      <w:r>
        <w:rPr>
          <w:rFonts w:ascii="Times New Roman" w:hAnsi="Times New Roman"/>
          <w:rtl w:val="0"/>
        </w:rPr>
        <w:t>.</w:t>
      </w: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Временная сложность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: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rtl w:val="0"/>
          <w:lang w:val="en-US"/>
        </w:rPr>
        <w:t>O(n)</w:t>
      </w: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Пои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ска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 </w:t>
      </w: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скачками</w:t>
      </w:r>
    </w:p>
    <w:p>
      <w:pPr>
        <w:pStyle w:val="Normal.0"/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Определение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: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Поиск скачками — это оптимизация линейного поиска для отсортированных массивов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при которой алгоритм «прыгает» через определённое число элементов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обычно через 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n),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чтобы быстро сузить диапазон поиска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 затем выполняет линейный поиск внутри найденного диапазона</w:t>
      </w:r>
      <w:r>
        <w:rPr>
          <w:rtl w:val="0"/>
          <w:lang w:val="ru-RU"/>
        </w:rPr>
        <w:t>.</w:t>
      </w:r>
      <w: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287240</wp:posOffset>
            </wp:positionV>
            <wp:extent cx="6475731" cy="4211428"/>
            <wp:effectExtent l="0" t="0" r="0" b="0"/>
            <wp:wrapTopAndBottom distT="152400" distB="152400"/>
            <wp:docPr id="1073741829" name="officeArt object" descr="Снимок 14.11.2025 в 14.39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Снимок 14.11.2025 в 14.39.jpeg" descr="Снимок 14.11.2025 в 14.39.jpe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731" cy="42114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1.</w:t>
      </w:r>
      <w:r>
        <w:rPr>
          <w:rFonts w:ascii="Arial" w:hAnsi="Arial"/>
          <w:rtl w:val="0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 xml:space="preserve">Делится массив на блоки длины </w:t>
      </w:r>
      <w:r>
        <w:rPr>
          <w:rFonts w:ascii="Times New Roman" w:hAnsi="Times New Roman"/>
          <w:rtl w:val="0"/>
        </w:rPr>
        <w:t>m=n.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2.</w:t>
      </w:r>
      <w:r>
        <w:rPr>
          <w:rFonts w:ascii="Arial" w:hAnsi="Arial"/>
          <w:rtl w:val="0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 xml:space="preserve">Алгоритм прыгает вперёд на </w:t>
      </w:r>
      <w:r>
        <w:rPr>
          <w:rFonts w:ascii="Times New Roman" w:hAnsi="Times New Roman"/>
          <w:rtl w:val="0"/>
        </w:rPr>
        <w:t xml:space="preserve">m </w:t>
      </w:r>
      <w:r>
        <w:rPr>
          <w:rFonts w:ascii="Times New Roman" w:hAnsi="Times New Roman" w:hint="default"/>
          <w:rtl w:val="0"/>
          <w:lang w:val="ru-RU"/>
        </w:rPr>
        <w:t>элементов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пока не найдёт элемент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больше или равный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искомому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3.</w:t>
      </w:r>
      <w:r>
        <w:rPr>
          <w:rFonts w:ascii="Arial" w:hAnsi="Arial"/>
          <w:rtl w:val="0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>Если найденный элемент больше искомого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выполняется линейный поиск в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предыдущем блоке</w:t>
      </w:r>
      <w:r>
        <w:rPr>
          <w:rFonts w:ascii="Times New Roman" w:hAnsi="Times New Roman"/>
          <w:rtl w:val="0"/>
        </w:rPr>
        <w:t>.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Временная сложность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en-US"/>
        </w:rPr>
        <w:t xml:space="preserve">: </w:t>
      </w:r>
      <w:r>
        <w:rPr>
          <w:rFonts w:ascii="Times New Roman" w:hAnsi="Times New Roman"/>
          <w:sz w:val="28"/>
          <w:szCs w:val="28"/>
          <w:rtl w:val="0"/>
          <w:lang w:val="en-US"/>
        </w:rPr>
        <w:t>O(n)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  <w:lang w:val="en-US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 (Exponential Search)</w:t>
      </w: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Определение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: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Экспоненциальный поиск сочетает идеи последовательного и бинарного поиска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позволяя быстро определить диапазон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 котором может находиться искомое значение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а затем применяет двоичный поиск в этом диапазоне</w:t>
      </w:r>
      <w:r>
        <w:rPr>
          <w:rFonts w:ascii="Times New Roman" w:hAnsi="Times New Roman"/>
          <w:sz w:val="28"/>
          <w:szCs w:val="28"/>
          <w:rtl w:val="0"/>
          <w:lang w:val="ru-RU"/>
        </w:rPr>
        <w:t>.</w:t>
      </w: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320288</wp:posOffset>
            </wp:positionV>
            <wp:extent cx="6475731" cy="4211428"/>
            <wp:effectExtent l="0" t="0" r="0" b="0"/>
            <wp:wrapTopAndBottom distT="152400" distB="152400"/>
            <wp:docPr id="1073741830" name="officeArt object" descr="Снимок 14.11.2025 в 14.41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Снимок 14.11.2025 в 14.41.jpeg" descr="Снимок 14.11.2025 в 14.41.jpe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731" cy="42114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page">
              <wp:posOffset>872490</wp:posOffset>
            </wp:positionV>
            <wp:extent cx="6475731" cy="4211428"/>
            <wp:effectExtent l="0" t="0" r="0" b="0"/>
            <wp:wrapTopAndBottom distT="152400" distB="152400"/>
            <wp:docPr id="1073741831" name="officeArt object" descr="Снимок 14.11.2025 в 14.41 (1)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Снимок 14.11.2025 в 14.41 (1).jpeg" descr="Снимок 14.11.2025 в 14.41 (1).jpe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731" cy="42114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1.</w:t>
      </w:r>
      <w:r>
        <w:rPr>
          <w:rFonts w:ascii="Arial" w:hAnsi="Arial"/>
          <w:rtl w:val="0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>Проверяется первый элемент массива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2.</w:t>
      </w:r>
      <w:r>
        <w:rPr>
          <w:rFonts w:ascii="Arial" w:hAnsi="Arial"/>
          <w:rtl w:val="0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>Если элемент не найден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диапазон увеличивается экспоненциально</w:t>
      </w:r>
      <w:r>
        <w:rPr>
          <w:rFonts w:ascii="Times New Roman" w:hAnsi="Times New Roman"/>
          <w:rtl w:val="0"/>
        </w:rPr>
        <w:t xml:space="preserve">: 1, 2, 4, 8, 16 </w:t>
      </w:r>
      <w:r>
        <w:rPr>
          <w:rFonts w:ascii="Times New Roman" w:hAnsi="Times New Roman" w:hint="default"/>
          <w:rtl w:val="0"/>
        </w:rPr>
        <w:t>и т</w:t>
      </w:r>
      <w:r>
        <w:rPr>
          <w:rFonts w:ascii="Times New Roman" w:hAnsi="Times New Roman"/>
          <w:rtl w:val="0"/>
        </w:rPr>
        <w:t>.</w:t>
      </w:r>
      <w:r>
        <w:rPr>
          <w:rFonts w:ascii="Times New Roman" w:hAnsi="Times New Roman" w:hint="default"/>
          <w:rtl w:val="0"/>
        </w:rPr>
        <w:t>д</w:t>
      </w:r>
      <w:r>
        <w:rPr>
          <w:rFonts w:ascii="Times New Roman" w:hAnsi="Times New Roman"/>
          <w:rtl w:val="0"/>
        </w:rPr>
        <w:t>.,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пока не будет найден элемент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больше или равный искомому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3.</w:t>
      </w:r>
      <w:r>
        <w:rPr>
          <w:rFonts w:ascii="Arial" w:hAnsi="Arial"/>
          <w:rtl w:val="0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>На найденном диапазоне выполняется бинарный поиск</w:t>
      </w:r>
      <w:r>
        <w:rPr>
          <w:rFonts w:ascii="Times New Roman" w:hAnsi="Times New Roman"/>
          <w:rtl w:val="0"/>
        </w:rPr>
        <w:t>.</w:t>
      </w: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Временная сложность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/>
          <w:sz w:val="28"/>
          <w:szCs w:val="28"/>
          <w:rtl w:val="0"/>
          <w:lang w:val="ru-RU"/>
        </w:rPr>
        <w:t>O(log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  <w:lang w:val="ru-RU"/>
        </w:rPr>
        <w:t>⁡</w:t>
      </w:r>
      <w:r>
        <w:rPr>
          <w:rFonts w:ascii="Times New Roman" w:hAnsi="Times New Roman"/>
          <w:sz w:val="28"/>
          <w:szCs w:val="28"/>
          <w:rtl w:val="0"/>
          <w:lang w:val="ru-RU"/>
        </w:rPr>
        <w:t>n)</w:t>
      </w: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both"/>
        <w:rPr>
          <w:rFonts w:ascii="Times New Roman" w:cs="Times New Roman" w:hAnsi="Times New Roman" w:eastAsia="Times New Roman"/>
          <w:sz w:val="28"/>
          <w:szCs w:val="28"/>
        </w:rPr>
      </w:pPr>
    </w:p>
    <w:p>
      <w:pPr>
        <w:pStyle w:val="Normal.0"/>
        <w:jc w:val="center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(Ternary Search)</w:t>
      </w:r>
    </w:p>
    <w:p>
      <w:pPr>
        <w:pStyle w:val="Normal.0"/>
        <w:rPr>
          <w:rFonts w:ascii="Times New Roman" w:cs="Times New Roman" w:hAnsi="Times New Roman" w:eastAsia="Times New Roman"/>
          <w:sz w:val="28"/>
          <w:szCs w:val="28"/>
        </w:rPr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Определение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>: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 Тернарный поиск — это метод деления диапазона поиска на три части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 отличие от двух в бинарном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)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и рекурсивного сужения диапазона до тех пор</w:t>
      </w:r>
      <w:r>
        <w:rPr>
          <w:rFonts w:ascii="Times New Roman" w:hAnsi="Times New Roman"/>
          <w:sz w:val="28"/>
          <w:szCs w:val="28"/>
          <w:rtl w:val="0"/>
          <w:lang w:val="ru-RU"/>
        </w:rPr>
        <w:t xml:space="preserve">, 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 xml:space="preserve">пока не будет найден элемент или экстремум функции </w:t>
      </w:r>
      <w:r>
        <w:rPr>
          <w:rFonts w:ascii="Times New Roman" w:hAnsi="Times New Roman"/>
          <w:sz w:val="28"/>
          <w:szCs w:val="28"/>
          <w:rtl w:val="0"/>
          <w:lang w:val="ru-RU"/>
        </w:rPr>
        <w:t>(</w:t>
      </w:r>
      <w:r>
        <w:rPr>
          <w:rFonts w:ascii="Times New Roman" w:hAnsi="Times New Roman" w:hint="default"/>
          <w:sz w:val="28"/>
          <w:szCs w:val="28"/>
          <w:rtl w:val="0"/>
          <w:lang w:val="ru-RU"/>
        </w:rPr>
        <w:t>в зависимости от задачи</w:t>
      </w:r>
      <w:r>
        <w:rPr>
          <w:rFonts w:ascii="Times New Roman" w:hAnsi="Times New Roman"/>
          <w:sz w:val="28"/>
          <w:szCs w:val="28"/>
          <w:rtl w:val="0"/>
          <w:lang w:val="ru-RU"/>
        </w:rPr>
        <w:t>).</w:t>
      </w: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320288</wp:posOffset>
            </wp:positionV>
            <wp:extent cx="6475731" cy="4211428"/>
            <wp:effectExtent l="0" t="0" r="0" b="0"/>
            <wp:wrapTopAndBottom distT="152400" distB="152400"/>
            <wp:docPr id="1073741832" name="officeArt object" descr="Снимок 14.11.2025 в 14.43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Снимок 14.11.2025 в 14.43.jpeg" descr="Снимок 14.11.2025 в 14.43.jpe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731" cy="42114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Times New Roman" w:cs="Times New Roman" w:hAnsi="Times New Roman" w:eastAsia="Times New Roman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4843033</wp:posOffset>
            </wp:positionV>
            <wp:extent cx="6475731" cy="4211428"/>
            <wp:effectExtent l="0" t="0" r="0" b="0"/>
            <wp:wrapTopAndBottom distT="152400" distB="152400"/>
            <wp:docPr id="1073741833" name="officeArt object" descr="Снимок 14.11.2025 в 14.44.jpe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Снимок 14.11.2025 в 14.44.jpeg" descr="Снимок 14.11.2025 в 14.44.jpe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5731" cy="421142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Normal.0"/>
        <w:rPr>
          <w:rFonts w:ascii="Times New Roman" w:cs="Times New Roman" w:hAnsi="Times New Roman" w:eastAsia="Times New Roman"/>
          <w:b w:val="1"/>
          <w:bCs w:val="1"/>
          <w:sz w:val="28"/>
          <w:szCs w:val="28"/>
        </w:rPr>
      </w:pP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1.</w:t>
      </w:r>
      <w:r>
        <w:rPr>
          <w:rFonts w:ascii="Arial" w:hAnsi="Arial"/>
          <w:rtl w:val="0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>Делится диапазон индексов на три части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2.</w:t>
      </w:r>
      <w:r>
        <w:rPr>
          <w:rFonts w:ascii="Arial" w:hAnsi="Arial"/>
          <w:rtl w:val="0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>Сравнивается искомый элемент с элементами на двух разделительных границах</w:t>
      </w:r>
      <w:r>
        <w:rPr>
          <w:rFonts w:ascii="Times New Roman" w:hAnsi="Times New Roman"/>
          <w:rtl w:val="0"/>
        </w:rPr>
        <w:t>.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/>
          <w:rtl w:val="0"/>
        </w:rPr>
        <w:t>3.</w:t>
      </w:r>
      <w:r>
        <w:rPr>
          <w:rFonts w:ascii="Arial" w:hAnsi="Arial"/>
          <w:rtl w:val="0"/>
        </w:rPr>
        <w:t xml:space="preserve"> </w:t>
      </w:r>
      <w:r>
        <w:rPr>
          <w:rFonts w:ascii="Times New Roman" w:hAnsi="Times New Roman" w:hint="default"/>
          <w:rtl w:val="0"/>
          <w:lang w:val="ru-RU"/>
        </w:rPr>
        <w:t>Если совпадение не найдено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алгоритм повторяется рекурсивно в одной из трети</w:t>
      </w:r>
    </w:p>
    <w:p>
      <w:pPr>
        <w:pStyle w:val="По умолчанию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spacing w:before="0" w:line="240" w:lineRule="auto"/>
        <w:jc w:val="left"/>
        <w:rPr>
          <w:rFonts w:ascii="Times New Roman" w:cs="Times New Roman" w:hAnsi="Times New Roman" w:eastAsia="Times New Roman"/>
        </w:rPr>
      </w:pPr>
      <w:r>
        <w:rPr>
          <w:rFonts w:ascii="Times New Roman" w:hAnsi="Times New Roman" w:hint="default"/>
          <w:rtl w:val="0"/>
          <w:lang w:val="ru-RU"/>
        </w:rPr>
        <w:t>массива</w:t>
      </w:r>
      <w:r>
        <w:rPr>
          <w:rFonts w:ascii="Times New Roman" w:hAnsi="Times New Roman"/>
          <w:rtl w:val="0"/>
        </w:rPr>
        <w:t xml:space="preserve">, </w:t>
      </w:r>
      <w:r>
        <w:rPr>
          <w:rFonts w:ascii="Times New Roman" w:hAnsi="Times New Roman" w:hint="default"/>
          <w:rtl w:val="0"/>
          <w:lang w:val="ru-RU"/>
        </w:rPr>
        <w:t>где может находиться искомое значение</w:t>
      </w:r>
      <w:r>
        <w:rPr>
          <w:rFonts w:ascii="Times New Roman" w:hAnsi="Times New Roman"/>
          <w:rtl w:val="0"/>
        </w:rPr>
        <w:t>.</w:t>
      </w:r>
    </w:p>
    <w:p>
      <w:pPr>
        <w:pStyle w:val="Normal.0"/>
      </w:pPr>
      <w:r>
        <w:rPr>
          <w:rFonts w:ascii="Times New Roman" w:hAnsi="Times New Roman" w:hint="default"/>
          <w:b w:val="1"/>
          <w:bCs w:val="1"/>
          <w:sz w:val="28"/>
          <w:szCs w:val="28"/>
          <w:rtl w:val="0"/>
          <w:lang w:val="ru-RU"/>
        </w:rPr>
        <w:t>Временная сложность</w:t>
      </w:r>
      <w:r>
        <w:rPr>
          <w:rFonts w:ascii="Times New Roman" w:hAnsi="Times New Roman"/>
          <w:b w:val="1"/>
          <w:bCs w:val="1"/>
          <w:sz w:val="28"/>
          <w:szCs w:val="28"/>
          <w:rtl w:val="0"/>
          <w:lang w:val="ru-RU"/>
        </w:rPr>
        <w:t xml:space="preserve">: </w:t>
      </w:r>
      <w:r>
        <w:rPr>
          <w:rFonts w:ascii="Times New Roman" w:hAnsi="Times New Roman"/>
          <w:sz w:val="28"/>
          <w:szCs w:val="28"/>
          <w:rtl w:val="0"/>
          <w:lang w:val="ru-RU"/>
        </w:rPr>
        <w:t>O(log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8"/>
          <w:szCs w:val="28"/>
          <w:rtl w:val="0"/>
          <w:lang w:val="ru-RU"/>
        </w:rPr>
        <w:t>⁡</w:t>
      </w:r>
      <w:r>
        <w:rPr>
          <w:rFonts w:ascii="Times New Roman" w:hAnsi="Times New Roman"/>
          <w:sz w:val="28"/>
          <w:szCs w:val="28"/>
          <w:rtl w:val="0"/>
          <w:lang w:val="ru-RU"/>
        </w:rPr>
        <w:t>n)</w:t>
      </w:r>
    </w:p>
    <w:sectPr>
      <w:headerReference w:type="default" r:id="rId13"/>
      <w:footerReference w:type="default" r:id="rId14"/>
      <w:pgSz w:w="11900" w:h="16840" w:orient="portrait"/>
      <w:pgMar w:top="1134" w:right="851" w:bottom="1134" w:left="851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Колонтитулы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русский" w:val="‘“(〔[{〈《「『【⦅〘〖«〝︵︷︹︻︽︿﹁﹃﹇﹙﹛﹝｢"/>
  <w:noLineBreaksBefore w:lang="русский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Колонтитулы">
    <w:name w:val="Колонтитулы"/>
    <w:next w:val="Колонтитулы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ru-RU"/>
      <w14:textOutline>
        <w14:noFill/>
      </w14:textOutline>
      <w14:textFill>
        <w14:solidFill>
          <w14:srgbClr w14:val="000000"/>
        </w14:solidFill>
      </w14:textFill>
    </w:rPr>
  </w:style>
  <w:style w:type="paragraph" w:styleId="По умолчанию">
    <w:name w:val="По умолчанию"/>
    <w:next w:val="По умолчанию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jpeg"/><Relationship Id="rId5" Type="http://schemas.openxmlformats.org/officeDocument/2006/relationships/image" Target="media/image2.jpeg"/><Relationship Id="rId6" Type="http://schemas.openxmlformats.org/officeDocument/2006/relationships/image" Target="media/image3.jpeg"/><Relationship Id="rId7" Type="http://schemas.openxmlformats.org/officeDocument/2006/relationships/image" Target="media/image4.jpeg"/><Relationship Id="rId8" Type="http://schemas.openxmlformats.org/officeDocument/2006/relationships/image" Target="media/image5.jpeg"/><Relationship Id="rId9" Type="http://schemas.openxmlformats.org/officeDocument/2006/relationships/image" Target="media/image6.jpeg"/><Relationship Id="rId10" Type="http://schemas.openxmlformats.org/officeDocument/2006/relationships/image" Target="media/image7.jpeg"/><Relationship Id="rId11" Type="http://schemas.openxmlformats.org/officeDocument/2006/relationships/image" Target="media/image8.jpeg"/><Relationship Id="rId12" Type="http://schemas.openxmlformats.org/officeDocument/2006/relationships/image" Target="media/image9.jpeg"/><Relationship Id="rId13" Type="http://schemas.openxmlformats.org/officeDocument/2006/relationships/header" Target="header1.xml"/><Relationship Id="rId14" Type="http://schemas.openxmlformats.org/officeDocument/2006/relationships/footer" Target="footer1.xml"/><Relationship Id="rId15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Тема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Тема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Тема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