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4"/>
          <w:szCs w:val="44"/>
        </w:rPr>
        <w:t xml:space="preserve">Báo cáo công việc</w:t>
      </w:r>
    </w:p>
    <w:p>
      <w:pPr>
        <w:spacing w:after="140"/>
      </w:pPr>
      <w:r>
        <w:rPr>
          <w:rFonts w:ascii="Calibri" w:cs="Calibri" w:eastAsia="Calibri" w:hAnsi="Calibri"/>
          <w:color w:val="2E5496"/>
          <w:sz w:val="30"/>
          <w:szCs w:val="30"/>
        </w:rPr>
        <w:t xml:space="preserve">Từ "đọc sâu" đến rổ ứng viên mới</w:t>
      </w:r>
    </w:p>
    <w:p>
      <w:pPr>
        <w:pBdr>
          <w:bottom w:val="single" w:color="B4C6E7" w:sz="8" w:space="8"/>
        </w:pBdr>
        <w:spacing w:after="220"/>
      </w:pPr>
      <w:r>
        <w:rPr>
          <w:rFonts w:ascii="Calibri" w:cs="Calibri" w:eastAsia="Calibri" w:hAnsi="Calibri"/>
          <w:color w:val="404040"/>
          <w:sz w:val="22"/>
          <w:szCs w:val="22"/>
        </w:rPr>
        <w:t xml:space="preserve">Khim — mảng Xếp hạng và chốt đáp án (thành viên E)  ·  Giai đoạn 13/08 – 20/08/2026</w:t>
      </w:r>
    </w:p>
    <w:p>
      <w:pPr>
        <w:spacing w:after="120" w:line="276"/>
      </w:pPr>
      <w:r>
        <w:rPr>
          <w:rFonts w:ascii="Calibri" w:cs="Calibri" w:eastAsia="Calibri" w:hAnsi="Calibri"/>
          <w:sz w:val="22"/>
          <w:szCs w:val="22"/>
        </w:rPr>
        <w:t xml:space="preserve">Cuộc thi DSC2026 — Nhiệm vụ 1: tra cứu văn bản pháp luật tiếng Việt. Báo cáo viết cho cả nhóm và cho người không làm kỹ thuật; mọi thuật ngữ đều được giải thích ở lần xuất hiện đầu tiên.</w:t>
      </w:r>
    </w:p>
    <w:p>
      <w:pPr>
        <w:pStyle w:val="Heading1"/>
        <w:pBdr>
          <w:bottom w:val="single" w:color="B4C6E7" w:sz="4" w:space="4"/>
        </w:pBdr>
        <w:spacing w:after="130" w:before="300"/>
      </w:pPr>
      <w:r>
        <w:rPr>
          <w:rFonts w:ascii="Calibri" w:cs="Calibri" w:eastAsia="Calibri" w:hAnsi="Calibri"/>
          <w:b/>
          <w:bCs/>
          <w:color w:val="1F3864"/>
          <w:sz w:val="30"/>
          <w:szCs w:val="30"/>
        </w:rPr>
        <w:t xml:space="preserve">Tóm tắt cho người bận</w:t>
      </w:r>
    </w:p>
    <w:p>
      <w:pPr>
        <w:spacing w:after="120" w:line="276"/>
      </w:pPr>
      <w:r>
        <w:rPr>
          <w:rFonts w:ascii="Calibri" w:cs="Calibri" w:eastAsia="Calibri" w:hAnsi="Calibri"/>
          <w:sz w:val="22"/>
          <w:szCs w:val="22"/>
        </w:rPr>
        <w:t xml:space="preserve">Trong tám ngày, phần việc của tôi đưa điểm trên đề thi từ 0,8573 lên 0,8871 — thêm khoảng 30 câu đúng trên 1.000 câu. Hai thay đổi mang lại toàn bộ mức tăng đó: cho máy đọc sâu vào giữa văn bản thay vì chỉ đọc phần đầu, và chọn khéo hơn những đoạn nào đáng đọc.</w:t>
      </w:r>
    </w:p>
    <w:p>
      <w:pPr>
        <w:spacing w:after="120" w:line="276"/>
      </w:pPr>
      <w:r>
        <w:rPr>
          <w:rFonts w:ascii="Calibri" w:cs="Calibri" w:eastAsia="Calibri" w:hAnsi="Calibri"/>
          <w:sz w:val="22"/>
          <w:szCs w:val="22"/>
        </w:rPr>
        <w:t xml:space="preserve">Ngoài phần tăng điểm, ba việc khác cũng đã hoàn tất: đóng dứt điểm hướng dạy thêm cho mô hình sau hai lần thử thất bại; chẩn đoán được nút thắt thật của hệ thống nằm ở đâu; và đo xong một rổ ứng viên mới đang chờ máy để chạy trên đề thi, hứa hẹn thêm khoảng 1 điểm nữa.</w:t>
      </w:r>
    </w:p>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4306"/>
        <w:gridCol w:w="1217"/>
        <w:gridCol w:w="1966"/>
        <w:gridCol w:w="1872"/>
      </w:tblGrid>
      <w:tr>
        <w:trPr>
          <w:cantSplit/>
          <w:tblHeader/>
        </w:trPr>
        <w:tc>
          <w:tcPr>
            <w:tcW w:type="dxa" w:w="4306"/>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Mốc</w:t>
            </w:r>
          </w:p>
        </w:tc>
        <w:tc>
          <w:tcPr>
            <w:tcW w:type="dxa" w:w="1217"/>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Ngày</w:t>
            </w:r>
          </w:p>
        </w:tc>
        <w:tc>
          <w:tcPr>
            <w:tcW w:type="dxa" w:w="1966"/>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Điểm đề thi</w:t>
            </w:r>
          </w:p>
        </w:tc>
        <w:tc>
          <w:tcPr>
            <w:tcW w:type="dxa" w:w="1872"/>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Tăng</w:t>
            </w:r>
          </w:p>
        </w:tc>
      </w:tr>
      <w:tr>
        <w:trPr>
          <w:cantSplit/>
        </w:trPr>
        <w:tc>
          <w:tcPr>
            <w:tcW w:type="dxa" w:w="430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Bản nền — chưa có đọc sâu</w:t>
            </w:r>
          </w:p>
        </w:tc>
        <w:tc>
          <w:tcPr>
            <w:tcW w:type="dxa" w:w="121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12/08</w:t>
            </w:r>
          </w:p>
        </w:tc>
        <w:tc>
          <w:tcPr>
            <w:tcW w:type="dxa" w:w="196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0,8573</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w:t>
            </w:r>
          </w:p>
        </w:tc>
      </w:tr>
      <w:tr>
        <w:trPr>
          <w:cantSplit/>
        </w:trPr>
        <w:tc>
          <w:tcPr>
            <w:tcW w:type="dxa" w:w="4306"/>
            <w:shd w:fill="F2F7FC"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Đọc sâu (deep chunk), 20 văn bản × 20 đoạn</w:t>
            </w:r>
          </w:p>
        </w:tc>
        <w:tc>
          <w:tcPr>
            <w:tcW w:type="dxa" w:w="1217"/>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17/08</w:t>
            </w:r>
          </w:p>
        </w:tc>
        <w:tc>
          <w:tcPr>
            <w:tcW w:type="dxa" w:w="1966"/>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0,8840</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+2,67</w:t>
            </w:r>
          </w:p>
        </w:tc>
      </w:tr>
      <w:tr>
        <w:trPr>
          <w:cantSplit/>
        </w:trPr>
        <w:tc>
          <w:tcPr>
            <w:tcW w:type="dxa" w:w="4306"/>
            <w:shd w:fill="F2F7FC"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Cách chọn đoạn mới + gộp đoạn</w:t>
            </w:r>
          </w:p>
        </w:tc>
        <w:tc>
          <w:tcPr>
            <w:tcW w:type="dxa" w:w="1217"/>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19/08</w:t>
            </w:r>
          </w:p>
        </w:tc>
        <w:tc>
          <w:tcPr>
            <w:tcW w:type="dxa" w:w="1966"/>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0,8871</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+0,31</w:t>
            </w:r>
          </w:p>
        </w:tc>
      </w:tr>
      <w:tr>
        <w:trPr>
          <w:cantSplit/>
        </w:trPr>
        <w:tc>
          <w:tcPr>
            <w:tcW w:type="dxa" w:w="430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Rổ ứng viên mới (fusion) — đã đo trên bộ thử, chưa chạy đề thi</w:t>
            </w:r>
          </w:p>
        </w:tc>
        <w:tc>
          <w:tcPr>
            <w:tcW w:type="dxa" w:w="121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20/08</w:t>
            </w:r>
          </w:p>
        </w:tc>
        <w:tc>
          <w:tcPr>
            <w:tcW w:type="dxa" w:w="196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(ước +1,0)</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w:t>
            </w:r>
          </w:p>
        </w:tc>
      </w:tr>
    </w:tbl>
    <w:p>
      <w:pPr>
        <w:spacing w:after="160" w:before="60"/>
      </w:pPr>
      <w:r>
        <w:rPr>
          <w:rFonts w:ascii="Calibri" w:cs="Calibri" w:eastAsia="Calibri" w:hAnsi="Calibri"/>
          <w:i/>
          <w:iCs/>
          <w:color w:val="595959"/>
          <w:sz w:val="19"/>
          <w:szCs w:val="19"/>
        </w:rPr>
        <w:t xml:space="preserve">Một điểm = 10 câu đúng thêm trên 1.000 câu. Đội dẫn đầu bảng đang ở 0,95; nhóm mình hạng khoảng 30.</w:t>
      </w:r>
    </w:p>
    <w:p>
      <w:pPr>
        <w:pStyle w:val="Heading1"/>
        <w:pBdr>
          <w:bottom w:val="single" w:color="B4C6E7" w:sz="4" w:space="4"/>
        </w:pBdr>
        <w:spacing w:after="130" w:before="300"/>
      </w:pPr>
      <w:r>
        <w:rPr>
          <w:rFonts w:ascii="Calibri" w:cs="Calibri" w:eastAsia="Calibri" w:hAnsi="Calibri"/>
          <w:b/>
          <w:bCs/>
          <w:color w:val="1F3864"/>
          <w:sz w:val="30"/>
          <w:szCs w:val="30"/>
        </w:rPr>
        <w:t xml:space="preserve">1. Bài toán và cách chấm điểm</w:t>
      </w:r>
    </w:p>
    <w:p>
      <w:pPr>
        <w:spacing w:after="120" w:line="276"/>
      </w:pPr>
      <w:r>
        <w:rPr>
          <w:rFonts w:ascii="Calibri" w:cs="Calibri" w:eastAsia="Calibri" w:hAnsi="Calibri"/>
          <w:sz w:val="22"/>
          <w:szCs w:val="22"/>
        </w:rPr>
        <w:t xml:space="preserve">Người dùng hỏi một câu về luật, ví dụ "Lệ phí cấp đổi giấy phép kinh doanh dịch vụ lữ hành quốc tế là bao nhiêu?". Máy phải chỉ ra đúng 5 văn bản luật chứa câu trả lời, chọn ra từ một kho 8.532 văn bản.</w:t>
      </w:r>
    </w:p>
    <w:p>
      <w:pPr>
        <w:spacing w:after="120" w:line="276"/>
      </w:pPr>
      <w:r>
        <w:rPr>
          <w:rFonts w:ascii="Calibri" w:cs="Calibri" w:eastAsia="Calibri" w:hAnsi="Calibri"/>
          <w:sz w:val="22"/>
          <w:szCs w:val="22"/>
        </w:rPr>
        <w:t xml:space="preserve">Cách chấm: với mỗi câu hỏi, nếu văn bản đúng nằm trong 5 văn bản máy đưa ra thì được tính là đúng. Điểm cuối là tỉ lệ câu đúng — 0,8871 nghĩa là đúng 887 trên 1.000 câu. Giới chuyên môn gọi chỉ số này là recall@5.</w:t>
      </w:r>
    </w:p>
    <w:p>
      <w:pPr>
        <w:pStyle w:val="Heading2"/>
        <w:spacing w:after="100" w:before="220"/>
      </w:pPr>
      <w:r>
        <w:rPr>
          <w:rFonts w:ascii="Calibri" w:cs="Calibri" w:eastAsia="Calibri" w:hAnsi="Calibri"/>
          <w:b/>
          <w:bCs/>
          <w:color w:val="2E5496"/>
          <w:sz w:val="24"/>
          <w:szCs w:val="24"/>
        </w:rPr>
        <w:t xml:space="preserve">Hai khâu, hai người</w:t>
      </w:r>
    </w:p>
    <w:p>
      <w:pPr>
        <w:spacing w:after="120" w:line="276"/>
      </w:pPr>
      <w:r>
        <w:rPr>
          <w:rFonts w:ascii="Calibri" w:cs="Calibri" w:eastAsia="Calibri" w:hAnsi="Calibri"/>
          <w:sz w:val="22"/>
          <w:szCs w:val="22"/>
        </w:rPr>
        <w:t xml:space="preserve">Tìm trong 8.532 văn bản bằng một mô hình AI đọc kỹ thì quá đắt — sẽ mất hàng chục giờ máy cho một câu hỏi. Nên bài toán này luôn được chia làm hai khâu, và nhóm chia việc theo đúng ranh giới đó:</w:t>
      </w: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2059"/>
        <w:gridCol w:w="5429"/>
        <w:gridCol w:w="1872"/>
      </w:tblGrid>
      <w:tr>
        <w:trPr>
          <w:cantSplit/>
          <w:tblHeader/>
        </w:trPr>
        <w:tc>
          <w:tcPr>
            <w:tcW w:type="dxa" w:w="2059"/>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Khâu</w:t>
            </w:r>
          </w:p>
        </w:tc>
        <w:tc>
          <w:tcPr>
            <w:tcW w:type="dxa" w:w="5429"/>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Việc</w:t>
            </w:r>
          </w:p>
        </w:tc>
        <w:tc>
          <w:tcPr>
            <w:tcW w:type="dxa" w:w="1872"/>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Người làm</w:t>
            </w:r>
          </w:p>
        </w:tc>
      </w:tr>
      <w:tr>
        <w:trPr>
          <w:cantSplit/>
        </w:trPr>
        <w:tc>
          <w:tcPr>
            <w:tcW w:type="dxa" w:w="2059"/>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Lọc thô (retrieval)</w:t>
            </w:r>
          </w:p>
        </w:tc>
        <w:tc>
          <w:tcPr>
            <w:tcW w:type="dxa" w:w="5429"/>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Từ 8.532 văn bản rút xuống còn ~100 văn bản khả nghi. Nhanh, thô, chỉ cần "không bỏ sót"</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Bạn D</w:t>
            </w:r>
          </w:p>
        </w:tc>
      </w:tr>
      <w:tr>
        <w:trPr>
          <w:cantSplit/>
        </w:trPr>
        <w:tc>
          <w:tcPr>
            <w:tcW w:type="dxa" w:w="2059"/>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Xếp hạng (ranking)</w:t>
            </w:r>
          </w:p>
        </w:tc>
        <w:tc>
          <w:tcPr>
            <w:tcW w:type="dxa" w:w="5429"/>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Nhận 100 văn bản đó, đọc kỹ từng cái, xếp lại thứ tự và chốt ra 5</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Tôi (thành viên E)</w:t>
            </w:r>
          </w:p>
        </w:tc>
      </w:tr>
    </w:tbl>
    <w:p>
      <w:pPr>
        <w:spacing w:after="60"/>
      </w:pPr>
    </w:p>
    <w:p>
      <w:pPr>
        <w:spacing w:after="120" w:line="276"/>
      </w:pPr>
      <w:r>
        <w:rPr>
          <w:rFonts w:ascii="Calibri" w:cs="Calibri" w:eastAsia="Calibri" w:hAnsi="Calibri"/>
          <w:sz w:val="22"/>
          <w:szCs w:val="22"/>
        </w:rPr>
        <w:t xml:space="preserve">Cách chia này tạo ra một con số quan trọng gọi là trần: nếu văn bản đúng không lọt vào 100 văn bản mà khâu lọc thô đưa sang, thì tôi làm gì cũng vô ích. Trần đó trên đề thi là 0,9875. Nghĩa là khi tôi đạt 0,8871, phần còn thiếu chia làm hai: khoảng 1,25 điểm nằm ngoài tầm với của tôi (đáp án không có trong rổ), còn khoảng 9 điểm là do tôi xếp sai thứ tự trong số 100 văn bản đã có sẵn. Gần 90% dư địa còn lại thuộc khâu của tôi.</w:t>
      </w:r>
    </w:p>
    <w:p>
      <w:pPr>
        <w:pStyle w:val="Heading2"/>
        <w:spacing w:after="100" w:before="220"/>
      </w:pPr>
      <w:r>
        <w:rPr>
          <w:rFonts w:ascii="Calibri" w:cs="Calibri" w:eastAsia="Calibri" w:hAnsi="Calibri"/>
          <w:b/>
          <w:bCs/>
          <w:color w:val="2E5496"/>
          <w:sz w:val="24"/>
          <w:szCs w:val="24"/>
        </w:rPr>
        <w:t xml:space="preserve">Hai bộ dữ liệu để đo</w:t>
      </w:r>
    </w:p>
    <w:p>
      <w:pPr>
        <w:spacing w:after="120" w:line="276"/>
      </w:pPr>
      <w:r>
        <w:rPr>
          <w:rFonts w:ascii="Calibri" w:cs="Calibri" w:eastAsia="Calibri" w:hAnsi="Calibri"/>
          <w:sz w:val="22"/>
          <w:szCs w:val="22"/>
        </w:rPr>
        <w:t xml:space="preserve">Bộ thử 300 câu (dev300) cắt từ dữ liệu có sẵn đáp án, đo bao nhiêu lần cũng được. Đề thi 1.000 câu thì không có đáp án — chỉ biết điểm khi nộp lên bảng xếp hạng công khai, và số lượt nộp bị giới hạn.</w:t>
      </w:r>
    </w:p>
    <w:p>
      <w:pPr>
        <w:spacing w:after="120" w:line="276"/>
      </w:pPr>
      <w:r>
        <w:rPr>
          <w:rFonts w:ascii="Calibri" w:cs="Calibri" w:eastAsia="Calibri" w:hAnsi="Calibri"/>
          <w:sz w:val="22"/>
          <w:szCs w:val="22"/>
        </w:rPr>
        <w:t xml:space="preserve">Chênh lệch giữa hai bộ này là chủ đề chạy suốt báo cáo. Với 300 câu thì một câu đáng 0,33 điểm và nhiễu tự nhiên khoảng ±1,5 câu, nên thay đổi nào dưới khoảng 2 điểm thì bộ thử không phân biệt nổi — nó không đo sai, nó không đo được. Đây là ràng buộc chi phối gần như mọi quyết định dưới đây.</w:t>
      </w:r>
    </w:p>
    <w:p>
      <w:pPr>
        <w:pStyle w:val="Heading1"/>
        <w:pBdr>
          <w:bottom w:val="single" w:color="B4C6E7" w:sz="4" w:space="4"/>
        </w:pBdr>
        <w:spacing w:after="130" w:before="300"/>
      </w:pPr>
      <w:r>
        <w:rPr>
          <w:rFonts w:ascii="Calibri" w:cs="Calibri" w:eastAsia="Calibri" w:hAnsi="Calibri"/>
          <w:b/>
          <w:bCs/>
          <w:color w:val="1F3864"/>
          <w:sz w:val="30"/>
          <w:szCs w:val="30"/>
        </w:rPr>
        <w:t xml:space="preserve">2. Điểm xuất phát ngày 13/08</w:t>
      </w:r>
    </w:p>
    <w:p>
      <w:pPr>
        <w:spacing w:after="120" w:line="276"/>
      </w:pPr>
      <w:r>
        <w:rPr>
          <w:rFonts w:ascii="Calibri" w:cs="Calibri" w:eastAsia="Calibri" w:hAnsi="Calibri"/>
          <w:sz w:val="22"/>
          <w:szCs w:val="22"/>
        </w:rPr>
        <w:t xml:space="preserve">Hệ thống lúc đó gồm hai bước. Bước một: một mô hình AI chấm điểm mức độ khớp giữa câu hỏi và văn bản, rồi xếp 100 văn bản theo điểm. Bước hai: chốt 5 văn bản cuối cùng, trong đó hai suất đầu được giữ cho thứ tự của khâu lọc thô, ba suất còn lại theo mô hình AI.</w:t>
      </w:r>
    </w:p>
    <w:p>
      <w:pPr>
        <w:spacing w:after="120" w:line="276"/>
      </w:pPr>
      <w:r>
        <w:rPr>
          <w:rFonts w:ascii="Calibri" w:cs="Calibri" w:eastAsia="Calibri" w:hAnsi="Calibri"/>
          <w:sz w:val="22"/>
          <w:szCs w:val="22"/>
        </w:rPr>
        <w:t xml:space="preserve">Bước hai nghe kỳ lạ nhưng có lý do: mô hình AI đôi khi vứt nhầm những văn bản mà khâu lọc thô chọn rất đúng. Giữ lại hai suất cho nó là một cách bảo hiểm. Con số hai suất này đã được kiểm bằng đề thi thật, và đó là một câu chuyện đáng nhớ:</w:t>
      </w:r>
    </w:p>
    <w:p>
      <w:pPr>
        <w:pBdr>
          <w:left w:val="single" w:color="2E5496" w:sz="18" w:space="8"/>
        </w:pBdr>
        <w:shd w:fill="F2F7FC" w:color="auto" w:val="clear"/>
        <w:spacing w:after="160" w:before="120" w:line="276"/>
        <w:ind w:left="172"/>
      </w:pPr>
      <w:r>
        <w:rPr>
          <w:rFonts w:ascii="Calibri" w:cs="Calibri" w:eastAsia="Calibri" w:hAnsi="Calibri"/>
          <w:b w:val="false"/>
          <w:bCs w:val="false"/>
          <w:i w:val="false"/>
          <w:iCs w:val="false"/>
          <w:sz w:val="22"/>
          <w:szCs w:val="22"/>
        </w:rPr>
        <w:t xml:space="preserve">Ngày 11/08 tôi chốt "giữ một suất" dựa trên một bộ thử 150 câu, với chỉ số tin cậy 96,9%. Bộ thử 300 câu sau đó lật ngược kết luận. </w:t>
      </w:r>
      <w:r>
        <w:rPr>
          <w:rFonts w:ascii="Calibri" w:cs="Calibri" w:eastAsia="Calibri" w:hAnsi="Calibri"/>
          <w:b/>
          <w:bCs/>
          <w:i w:val="false"/>
          <w:iCs w:val="false"/>
          <w:sz w:val="22"/>
          <w:szCs w:val="22"/>
        </w:rPr>
        <w:t xml:space="preserve">Nguyên nhân: chỉ số tin cậy đó được tính trên chính 150 câu đã dùng để chọn. Nó đo độ ổn định bên trong mẫu, chứ không đo được mẫu có đại diện hay không.</w:t>
      </w:r>
      <w:r>
        <w:rPr>
          <w:rFonts w:ascii="Calibri" w:cs="Calibri" w:eastAsia="Calibri" w:hAnsi="Calibri"/>
          <w:b w:val="false"/>
          <w:bCs w:val="false"/>
          <w:i w:val="false"/>
          <w:iCs w:val="false"/>
          <w:sz w:val="22"/>
          <w:szCs w:val="22"/>
        </w:rPr>
        <w:t xml:space="preserve"> Từ đó thành nguyên tắc: chọn tham số trên bộ dữ liệu nào thì phải xác nhận lại trên bộ khác.</w:t>
      </w:r>
    </w:p>
    <w:p>
      <w:pPr>
        <w:pStyle w:val="Heading2"/>
        <w:spacing w:after="100" w:before="220"/>
      </w:pPr>
      <w:r>
        <w:rPr>
          <w:rFonts w:ascii="Calibri" w:cs="Calibri" w:eastAsia="Calibri" w:hAnsi="Calibri"/>
          <w:b/>
          <w:bCs/>
          <w:color w:val="2E5496"/>
          <w:sz w:val="24"/>
          <w:szCs w:val="24"/>
        </w:rPr>
        <w:t xml:space="preserve">Chỗ nghẽn: mô hình đọc được quá ít</w:t>
      </w:r>
    </w:p>
    <w:p>
      <w:pPr>
        <w:spacing w:after="120" w:line="276"/>
      </w:pPr>
      <w:r>
        <w:rPr>
          <w:rFonts w:ascii="Calibri" w:cs="Calibri" w:eastAsia="Calibri" w:hAnsi="Calibri"/>
          <w:sz w:val="22"/>
          <w:szCs w:val="22"/>
        </w:rPr>
        <w:t xml:space="preserve">Mô hình chấm điểm chỉ đọc được vài trăm chữ mỗi lần. Một bộ luật thì dài — trung bình mỗi văn bản cắt ra được 125 đoạn, cái dài nhất là Bộ luật Tố tụng Hình sự với 744 đoạn.</w:t>
      </w:r>
    </w:p>
    <w:p>
      <w:pPr>
        <w:spacing w:after="120" w:line="276"/>
      </w:pPr>
      <w:r>
        <w:rPr>
          <w:rFonts w:ascii="Calibri" w:cs="Calibri" w:eastAsia="Calibri" w:hAnsi="Calibri"/>
          <w:sz w:val="22"/>
          <w:szCs w:val="22"/>
        </w:rPr>
        <w:t xml:space="preserve">Trước 13/08, mỗi văn bản chỉ được đưa 3 đoạn cho máy chấm. Nói cách khác: bắt một người trả lời câu hỏi về cuốn sách 700 trang mà chỉ cho đọc 3 trang, rồi trách anh ta trả lời sai. Đây là chỗ tôi bắt đầu.</w:t>
      </w:r>
    </w:p>
    <w:p>
      <w:pPr>
        <w:pStyle w:val="Heading1"/>
        <w:pBdr>
          <w:bottom w:val="single" w:color="B4C6E7" w:sz="4" w:space="4"/>
        </w:pBdr>
        <w:spacing w:after="130" w:before="300"/>
      </w:pPr>
      <w:r>
        <w:rPr>
          <w:rFonts w:ascii="Calibri" w:cs="Calibri" w:eastAsia="Calibri" w:hAnsi="Calibri"/>
          <w:b/>
          <w:bCs/>
          <w:color w:val="1F3864"/>
          <w:sz w:val="30"/>
          <w:szCs w:val="30"/>
        </w:rPr>
        <w:t xml:space="preserve">3. Việc 1 — "Đọc sâu" (deep chunk): cho máy lật thêm trang</w:t>
      </w:r>
    </w:p>
    <w:p>
      <w:pPr>
        <w:pStyle w:val="Heading2"/>
        <w:spacing w:after="100" w:before="220"/>
      </w:pPr>
      <w:r>
        <w:rPr>
          <w:rFonts w:ascii="Calibri" w:cs="Calibri" w:eastAsia="Calibri" w:hAnsi="Calibri"/>
          <w:b/>
          <w:bCs/>
          <w:color w:val="2E5496"/>
          <w:sz w:val="24"/>
          <w:szCs w:val="24"/>
        </w:rPr>
        <w:t xml:space="preserve">Cách làm</w:t>
      </w:r>
    </w:p>
    <w:p>
      <w:pPr>
        <w:spacing w:after="120" w:line="276"/>
      </w:pPr>
      <w:r>
        <w:rPr>
          <w:rFonts w:ascii="Calibri" w:cs="Calibri" w:eastAsia="Calibri" w:hAnsi="Calibri"/>
          <w:sz w:val="22"/>
          <w:szCs w:val="22"/>
        </w:rPr>
        <w:t xml:space="preserve">Với mỗi văn bản trong danh sách khả nghi, tôi cắt toàn văn thành nhiều đoạn, chọn 20 đoạn đáng ngờ nhất, đưa từng đoạn cho mô hình chấm, rồi lấy điểm cao nhất trong 20 đoạn làm điểm của cả văn bản. Nếu câu trả lời nằm ở giữa văn bản, giờ máy vẫn thấy.</w:t>
      </w:r>
    </w:p>
    <w:p>
      <w:pPr>
        <w:spacing w:after="120" w:line="276"/>
      </w:pPr>
      <w:r>
        <w:rPr>
          <w:rFonts w:ascii="Calibri" w:cs="Calibri" w:eastAsia="Calibri" w:hAnsi="Calibri"/>
          <w:sz w:val="22"/>
          <w:szCs w:val="22"/>
        </w:rPr>
        <w:t xml:space="preserve">Chỉ áp dụng cho 20 văn bản đứng đầu, không phải cả 100 — vì đọc sâu tốn gấp nhiều lần, và văn bản xếp hạng 80 thì gần như chắc chắn không phải đáp án.</w:t>
      </w:r>
    </w:p>
    <w:p>
      <w:pPr>
        <w:pStyle w:val="Heading2"/>
        <w:spacing w:after="100" w:before="220"/>
      </w:pPr>
      <w:r>
        <w:rPr>
          <w:rFonts w:ascii="Calibri" w:cs="Calibri" w:eastAsia="Calibri" w:hAnsi="Calibri"/>
          <w:b/>
          <w:bCs/>
          <w:color w:val="2E5496"/>
          <w:sz w:val="24"/>
          <w:szCs w:val="24"/>
        </w:rPr>
        <w:t xml:space="preserve">Một quyết định thiết kế đáng giá nhiều giờ máy</w:t>
      </w:r>
    </w:p>
    <w:p>
      <w:pPr>
        <w:spacing w:after="120" w:line="276"/>
      </w:pPr>
      <w:r>
        <w:rPr>
          <w:rFonts w:ascii="Calibri" w:cs="Calibri" w:eastAsia="Calibri" w:hAnsi="Calibri"/>
          <w:sz w:val="22"/>
          <w:szCs w:val="22"/>
        </w:rPr>
        <w:t xml:space="preserve">Điểm mới được ghi vào một ô riêng, không đè lên điểm cũ. Nghe như chi tiết vụn vặt, nhưng nó đổi hẳn kinh tế của công việc: sau một lượt chạy máy, tôi có cả điểm cũ lẫn điểm mới cho mọi cặp câu hỏi–văn bản, nên thử được ba cách gộp điểm khác nhau × bốn cách chốt 5 văn bản = 12 kết quả, tất cả tính trên laptop trong vài giây.</w:t>
      </w:r>
    </w:p>
    <w:p>
      <w:pPr>
        <w:spacing w:after="120" w:line="276"/>
      </w:pPr>
      <w:r>
        <w:rPr>
          <w:rFonts w:ascii="Calibri" w:cs="Calibri" w:eastAsia="Calibri" w:hAnsi="Calibri"/>
          <w:sz w:val="22"/>
          <w:szCs w:val="22"/>
        </w:rPr>
        <w:t xml:space="preserve">Ba cách gộp được so sánh là: giữ nguyên điểm cũ, thay hẳn bằng điểm đọc sâu, và giữ cả hai rồi lấy cái cao hơn. Cách thứ ba thắng ở cả bốn cấu hình.</w:t>
      </w:r>
    </w:p>
    <w:p>
      <w:pPr>
        <w:spacing w:after="120" w:line="276"/>
      </w:pPr>
      <w:r>
        <w:rPr>
          <w:rFonts w:ascii="Calibri" w:cs="Calibri" w:eastAsia="Calibri" w:hAnsi="Calibri"/>
          <w:b w:val="false"/>
          <w:bCs w:val="false"/>
          <w:i w:val="false"/>
          <w:iCs w:val="false"/>
          <w:sz w:val="22"/>
          <w:szCs w:val="22"/>
        </w:rPr>
        <w:t xml:space="preserve">Bài học rút ra và về sau được dùng lại nhiều lần: </w:t>
      </w:r>
      <w:r>
        <w:rPr>
          <w:rFonts w:ascii="Calibri" w:cs="Calibri" w:eastAsia="Calibri" w:hAnsi="Calibri"/>
          <w:b/>
          <w:bCs/>
          <w:i w:val="false"/>
          <w:iCs w:val="false"/>
          <w:sz w:val="22"/>
          <w:szCs w:val="22"/>
        </w:rPr>
        <w:t xml:space="preserve">cộng thêm bằng chứng thì tốt hơn thay thế bằng chứng.</w:t>
      </w:r>
      <w:r>
        <w:rPr>
          <w:rFonts w:ascii="Calibri" w:cs="Calibri" w:eastAsia="Calibri" w:hAnsi="Calibri"/>
          <w:b w:val="false"/>
          <w:bCs w:val="false"/>
          <w:i w:val="false"/>
          <w:iCs w:val="false"/>
          <w:sz w:val="22"/>
          <w:szCs w:val="22"/>
        </w:rPr>
        <w:t xml:space="preserve"> Đọc sâu có thể sai — nếu 20 đoạn chọn ra đều trượt thì điểm mới thấp hơn điểm cũ. Giữ cả hai rồi lấy cái cao hơn là cách phòng đúng rủi ro đó.</w:t>
      </w:r>
    </w:p>
    <w:p>
      <w:pPr>
        <w:pStyle w:val="Heading2"/>
        <w:spacing w:after="100" w:before="220"/>
      </w:pPr>
      <w:r>
        <w:rPr>
          <w:rFonts w:ascii="Calibri" w:cs="Calibri" w:eastAsia="Calibri" w:hAnsi="Calibri"/>
          <w:b/>
          <w:bCs/>
          <w:color w:val="2E5496"/>
          <w:sz w:val="24"/>
          <w:szCs w:val="24"/>
        </w:rPr>
        <w:t xml:space="preserve">Đọc sâu bao nhiêu văn bản là đủ?</w:t>
      </w:r>
    </w:p>
    <w:p>
      <w:pPr>
        <w:spacing w:after="120" w:line="276"/>
      </w:pPr>
      <w:r>
        <w:rPr>
          <w:rFonts w:ascii="Calibri" w:cs="Calibri" w:eastAsia="Calibri" w:hAnsi="Calibri"/>
          <w:sz w:val="22"/>
          <w:szCs w:val="22"/>
        </w:rPr>
        <w:t xml:space="preserve">Tôi chạy hai phương án: đọc sâu 10 văn bản đầu, và đọc sâu 20 văn bản đầu. Trên bộ thử, phương án 20 hơn phương án 10 đúng 0,66 điểm — tức 2 câu, nằm gọn trong vùng nhiễu, không kết luận được. Nhưng nó thắng ở cả bốn cấu hình chốt đáp án, và điều đó thì khó là ngẫu nhiên: nhiễu thì hướng lệch phải ngẫu nhiên, không thể cùng dấu bốn lần.</w:t>
      </w:r>
    </w:p>
    <w:p>
      <w:pPr>
        <w:spacing w:after="120" w:line="276"/>
      </w:pPr>
      <w:r>
        <w:rPr>
          <w:rFonts w:ascii="Calibri" w:cs="Calibri" w:eastAsia="Calibri" w:hAnsi="Calibri"/>
          <w:sz w:val="22"/>
          <w:szCs w:val="22"/>
        </w:rPr>
        <w:t xml:space="preserve">Tôi nộp cả hai bài lên đề thi để bảng xếp hạng phân xử — việc này tốn 0 giờ máy vì cả hai bài đều sinh ra từ cùng một lượt chạy. Đề thi có 1.000 câu và không có nhiễu lấy mẫu, nên nó phân giải được cái mà bộ thử 300 câu không phân giải nổi.</w:t>
      </w:r>
    </w:p>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2434"/>
        <w:gridCol w:w="2246"/>
        <w:gridCol w:w="2434"/>
        <w:gridCol w:w="2246"/>
      </w:tblGrid>
      <w:tr>
        <w:trPr>
          <w:cantSplit/>
          <w:tblHeader/>
        </w:trPr>
        <w:tc>
          <w:tcPr>
            <w:tcW w:type="dxa" w:w="2434"/>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Bài nộp</w:t>
            </w:r>
          </w:p>
        </w:tc>
        <w:tc>
          <w:tcPr>
            <w:tcW w:type="dxa" w:w="2246"/>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Bộ thử 300 câu</w:t>
            </w:r>
          </w:p>
        </w:tc>
        <w:tc>
          <w:tcPr>
            <w:tcW w:type="dxa" w:w="2434"/>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Đề thi 1.000 câu</w:t>
            </w:r>
          </w:p>
        </w:tc>
        <w:tc>
          <w:tcPr>
            <w:tcW w:type="dxa" w:w="2246"/>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Tăng so với bản nền</w:t>
            </w:r>
          </w:p>
        </w:tc>
      </w:tr>
      <w:tr>
        <w:trPr>
          <w:cantSplit/>
        </w:trPr>
        <w:tc>
          <w:tcPr>
            <w:tcW w:type="dxa" w:w="243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Bản nền</w:t>
            </w:r>
          </w:p>
        </w:tc>
        <w:tc>
          <w:tcPr>
            <w:tcW w:type="dxa" w:w="224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0,8883</w:t>
            </w:r>
          </w:p>
        </w:tc>
        <w:tc>
          <w:tcPr>
            <w:tcW w:type="dxa" w:w="243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0,8573</w:t>
            </w:r>
          </w:p>
        </w:tc>
        <w:tc>
          <w:tcPr>
            <w:tcW w:type="dxa" w:w="224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w:t>
            </w:r>
          </w:p>
        </w:tc>
      </w:tr>
      <w:tr>
        <w:trPr>
          <w:cantSplit/>
        </w:trPr>
        <w:tc>
          <w:tcPr>
            <w:tcW w:type="dxa" w:w="243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Đọc sâu 10 văn bản</w:t>
            </w:r>
          </w:p>
        </w:tc>
        <w:tc>
          <w:tcPr>
            <w:tcW w:type="dxa" w:w="224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0,9017</w:t>
            </w:r>
          </w:p>
        </w:tc>
        <w:tc>
          <w:tcPr>
            <w:tcW w:type="dxa" w:w="243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0,8713</w:t>
            </w:r>
          </w:p>
        </w:tc>
        <w:tc>
          <w:tcPr>
            <w:tcW w:type="dxa" w:w="224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+1,40</w:t>
            </w:r>
          </w:p>
        </w:tc>
      </w:tr>
      <w:tr>
        <w:trPr>
          <w:cantSplit/>
        </w:trPr>
        <w:tc>
          <w:tcPr>
            <w:tcW w:type="dxa" w:w="2434"/>
            <w:shd w:fill="F2F7FC"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Đọc sâu 20 văn bản</w:t>
            </w:r>
          </w:p>
        </w:tc>
        <w:tc>
          <w:tcPr>
            <w:tcW w:type="dxa" w:w="2246"/>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0,9083</w:t>
            </w:r>
          </w:p>
        </w:tc>
        <w:tc>
          <w:tcPr>
            <w:tcW w:type="dxa" w:w="2434"/>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0,8840</w:t>
            </w:r>
          </w:p>
        </w:tc>
        <w:tc>
          <w:tcPr>
            <w:tcW w:type="dxa" w:w="2246"/>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+2,67</w:t>
            </w:r>
          </w:p>
        </w:tc>
      </w:tr>
    </w:tbl>
    <w:p>
      <w:pPr>
        <w:spacing w:after="160" w:before="60"/>
      </w:pPr>
      <w:r>
        <w:rPr>
          <w:rFonts w:ascii="Calibri" w:cs="Calibri" w:eastAsia="Calibri" w:hAnsi="Calibri"/>
          <w:i/>
          <w:iCs/>
          <w:color w:val="595959"/>
          <w:sz w:val="19"/>
          <w:szCs w:val="19"/>
        </w:rPr>
        <w:t xml:space="preserve">Bộ thử dự báo mức tăng +1,34 cho phương án 10 văn bản; đề thi trả về +1,40. Với hiệu ứng đủ lớn, bộ thử đo rất đúng.</w:t>
      </w:r>
    </w:p>
    <w:p>
      <w:pPr>
        <w:spacing w:after="120" w:line="276"/>
      </w:pPr>
      <w:r>
        <w:rPr>
          <w:rFonts w:ascii="Calibri" w:cs="Calibri" w:eastAsia="Calibri" w:hAnsi="Calibri"/>
          <w:sz w:val="22"/>
          <w:szCs w:val="22"/>
        </w:rPr>
        <w:t xml:space="preserve">Sau khi đã đọc sâu 20 văn bản, tôi kiểm lại xem những câu còn sai nằm ở đâu, và bức tranh đã đổi hẳn: nhóm lớn nhất giờ là 16 câu mà máy ĐÃ được xem 20 đoạn mà vẫn xếp sai. Thêm đoạn không cứu được nhóm này — đây đã là vấn đề chấm điểm, không còn là vấn đề số lượng. Nên tôi dừng việc nới rộng và chuyển sang chọn đoạn cho khéo.</w:t>
      </w:r>
    </w:p>
    <w:p>
      <w:pPr>
        <w:pStyle w:val="Heading1"/>
        <w:pBdr>
          <w:bottom w:val="single" w:color="B4C6E7" w:sz="4" w:space="4"/>
        </w:pBdr>
        <w:spacing w:after="130" w:before="300"/>
      </w:pPr>
      <w:r>
        <w:rPr>
          <w:rFonts w:ascii="Calibri" w:cs="Calibri" w:eastAsia="Calibri" w:hAnsi="Calibri"/>
          <w:b/>
          <w:bCs/>
          <w:color w:val="1F3864"/>
          <w:sz w:val="30"/>
          <w:szCs w:val="30"/>
        </w:rPr>
        <w:t xml:space="preserve">4. Việc 2 — Chọn 20 đoạn cho khéo hơn</w:t>
      </w:r>
    </w:p>
    <w:p>
      <w:pPr>
        <w:pStyle w:val="Heading2"/>
        <w:spacing w:after="100" w:before="220"/>
      </w:pPr>
      <w:r>
        <w:rPr>
          <w:rFonts w:ascii="Calibri" w:cs="Calibri" w:eastAsia="Calibri" w:hAnsi="Calibri"/>
          <w:b/>
          <w:bCs/>
          <w:color w:val="2E5496"/>
          <w:sz w:val="24"/>
          <w:szCs w:val="24"/>
        </w:rPr>
        <w:t xml:space="preserve">Vì sao cách cũ hỏng</w:t>
      </w:r>
    </w:p>
    <w:p>
      <w:pPr>
        <w:spacing w:after="120" w:line="276"/>
      </w:pPr>
      <w:r>
        <w:rPr>
          <w:rFonts w:ascii="Calibri" w:cs="Calibri" w:eastAsia="Calibri" w:hAnsi="Calibri"/>
          <w:sz w:val="22"/>
          <w:szCs w:val="22"/>
        </w:rPr>
        <w:t xml:space="preserve">Cách chọn cũ đơn giản đến mức thô: đếm xem đoạn nào chứa nhiều từ của câu hỏi nhất. Hai khuyết điểm rõ ràng — nó coi chữ "của" quan trọng ngang chữ "lữ hành", và nó luôn thiên vị đoạn dài, vì đoạn dài thì đương nhiên chứa nhiều từ hơn.</w:t>
      </w:r>
    </w:p>
    <w:p>
      <w:pPr>
        <w:pStyle w:val="Heading2"/>
        <w:spacing w:after="100" w:before="220"/>
      </w:pPr>
      <w:r>
        <w:rPr>
          <w:rFonts w:ascii="Calibri" w:cs="Calibri" w:eastAsia="Calibri" w:hAnsi="Calibri"/>
          <w:b/>
          <w:bCs/>
          <w:color w:val="2E5496"/>
          <w:sz w:val="24"/>
          <w:szCs w:val="24"/>
        </w:rPr>
        <w:t xml:space="preserve">Bộ điểm "oracle": cách thử hàng chục ý tưởng mà không tốn giờ máy</w:t>
      </w:r>
    </w:p>
    <w:p>
      <w:pPr>
        <w:spacing w:after="120" w:line="276"/>
      </w:pPr>
      <w:r>
        <w:rPr>
          <w:rFonts w:ascii="Calibri" w:cs="Calibri" w:eastAsia="Calibri" w:hAnsi="Calibri"/>
          <w:sz w:val="22"/>
          <w:szCs w:val="22"/>
        </w:rPr>
        <w:t xml:space="preserve">Thay vì đoán rồi chạy máy để biết, tôi làm một việc chuẩn bị: lấy 24 văn bản đáp án khó nhất trong bộ thử — những văn bản đúng nhưng chưa lọt top 5 — rồi chấm điểm TOÀN BỘ các đoạn của chúng, không phải chỉ 20 đoạn. Tổng cộng 7.362 đoạn, hết 9,5 phút máy GPU.</w:t>
      </w:r>
    </w:p>
    <w:p>
      <w:pPr>
        <w:spacing w:after="120" w:line="276"/>
      </w:pPr>
      <w:r>
        <w:rPr>
          <w:rFonts w:ascii="Calibri" w:cs="Calibri" w:eastAsia="Calibri" w:hAnsi="Calibri"/>
          <w:sz w:val="22"/>
          <w:szCs w:val="22"/>
        </w:rPr>
        <w:t xml:space="preserve">Có file này rồi thì mọi câu hỏi dạng "nếu chọn đoạn theo cách X thì kết quả ra sao?" đều trả lời được trên laptop trong vài giây, vì điểm của mọi đoạn đã có sẵn. Đây là khoản đầu tư có lãi nhất trong cả tuần.</w:t>
      </w:r>
    </w:p>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3931"/>
        <w:gridCol w:w="2714"/>
        <w:gridCol w:w="2714"/>
      </w:tblGrid>
      <w:tr>
        <w:trPr>
          <w:cantSplit/>
          <w:tblHeader/>
        </w:trPr>
        <w:tc>
          <w:tcPr>
            <w:tcW w:type="dxa" w:w="3931"/>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Cách chọn đoạn</w:t>
            </w:r>
          </w:p>
        </w:tc>
        <w:tc>
          <w:tcPr>
            <w:tcW w:type="dxa" w:w="2714"/>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Giữ nguyên cách cắt</w:t>
            </w:r>
          </w:p>
        </w:tc>
        <w:tc>
          <w:tcPr>
            <w:tcW w:type="dxa" w:w="2714"/>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Gộp đoạn ~1.800 ký tự</w:t>
            </w:r>
          </w:p>
        </w:tc>
      </w:tr>
      <w:tr>
        <w:trPr>
          <w:cantSplit/>
        </w:trPr>
        <w:tc>
          <w:tcPr>
            <w:tcW w:type="dxa" w:w="3931"/>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Đếm từ trùng (cách cũ)</w:t>
            </w:r>
          </w:p>
        </w:tc>
        <w:tc>
          <w:tcPr>
            <w:tcW w:type="dxa" w:w="271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0,9083</w:t>
            </w:r>
          </w:p>
        </w:tc>
        <w:tc>
          <w:tcPr>
            <w:tcW w:type="dxa" w:w="271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0,9183</w:t>
            </w:r>
          </w:p>
        </w:tc>
      </w:tr>
      <w:tr>
        <w:trPr>
          <w:cantSplit/>
        </w:trPr>
        <w:tc>
          <w:tcPr>
            <w:tcW w:type="dxa" w:w="3931"/>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Ưu tiên từ hiếm</w:t>
            </w:r>
          </w:p>
        </w:tc>
        <w:tc>
          <w:tcPr>
            <w:tcW w:type="dxa" w:w="271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0,9150</w:t>
            </w:r>
          </w:p>
        </w:tc>
        <w:tc>
          <w:tcPr>
            <w:tcW w:type="dxa" w:w="271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0,9183</w:t>
            </w:r>
          </w:p>
        </w:tc>
      </w:tr>
      <w:tr>
        <w:trPr>
          <w:cantSplit/>
        </w:trPr>
        <w:tc>
          <w:tcPr>
            <w:tcW w:type="dxa" w:w="3931"/>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Ưu tiên từ hiếm, chia theo độ dài</w:t>
            </w:r>
          </w:p>
        </w:tc>
        <w:tc>
          <w:tcPr>
            <w:tcW w:type="dxa" w:w="271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0,9117</w:t>
            </w:r>
          </w:p>
        </w:tc>
        <w:tc>
          <w:tcPr>
            <w:tcW w:type="dxa" w:w="271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0,9217</w:t>
            </w:r>
          </w:p>
        </w:tc>
      </w:tr>
      <w:tr>
        <w:trPr>
          <w:cantSplit/>
        </w:trPr>
        <w:tc>
          <w:tcPr>
            <w:tcW w:type="dxa" w:w="3931"/>
            <w:shd w:fill="F2F7FC"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Công thức BM25 mức đoạn (chọn dùng)</w:t>
            </w:r>
          </w:p>
        </w:tc>
        <w:tc>
          <w:tcPr>
            <w:tcW w:type="dxa" w:w="2714"/>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0,9217</w:t>
            </w:r>
          </w:p>
        </w:tc>
        <w:tc>
          <w:tcPr>
            <w:tcW w:type="dxa" w:w="2714"/>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0,9250</w:t>
            </w:r>
          </w:p>
        </w:tc>
      </w:tr>
      <w:tr>
        <w:trPr>
          <w:cantSplit/>
        </w:trPr>
        <w:tc>
          <w:tcPr>
            <w:tcW w:type="dxa" w:w="3931"/>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Chọn hoàn hảo — trần lý thuyết</w:t>
            </w:r>
          </w:p>
        </w:tc>
        <w:tc>
          <w:tcPr>
            <w:tcW w:type="dxa" w:w="271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0,9250</w:t>
            </w:r>
          </w:p>
        </w:tc>
        <w:tc>
          <w:tcPr>
            <w:tcW w:type="dxa" w:w="271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0,9317</w:t>
            </w:r>
          </w:p>
        </w:tc>
      </w:tr>
    </w:tbl>
    <w:p>
      <w:pPr>
        <w:spacing w:after="160" w:before="60"/>
      </w:pPr>
      <w:r>
        <w:rPr>
          <w:rFonts w:ascii="Calibri" w:cs="Calibri" w:eastAsia="Calibri" w:hAnsi="Calibri"/>
          <w:i/>
          <w:iCs/>
          <w:color w:val="595959"/>
          <w:sz w:val="19"/>
          <w:szCs w:val="19"/>
        </w:rPr>
        <w:t xml:space="preserve">Quét trên laptop, không tốn giờ máy nào. Dòng cuối là mốc "nếu có phép màu chọn đúng đoạn tốt nhất" — nó cho biết khi nào nên dừng.</w:t>
      </w:r>
    </w:p>
    <w:p>
      <w:pPr>
        <w:spacing w:after="120" w:line="276"/>
      </w:pPr>
      <w:r>
        <w:rPr>
          <w:rFonts w:ascii="Calibri" w:cs="Calibri" w:eastAsia="Calibri" w:hAnsi="Calibri"/>
          <w:sz w:val="22"/>
          <w:szCs w:val="22"/>
        </w:rPr>
        <w:t xml:space="preserve">Bảng này quyết định hai việc cùng lúc. Thứ nhất: công thức BM25 mức đoạn — ưu tiên từ hiếm, làm bão hoà từ lặp nhiều lần, chuẩn hoá theo độ dài đoạn — là cách chọn tốt nhất, và nó không cần thêm một thư viện nào. Thứ hai, quan trọng không kém: khoảng cách từ phương án chọn (0,9250) tới trần lý thuyết (0,9317) chỉ còn 2 câu. Nghĩa là dùng một mô hình AI nặng 2GB để chọn đoạn — hướng tôi đã định làm — sẽ tranh nhau đúng 2 câu đó. Không đáng. Hướng này được đóng lại nhờ 9,5 phút máy.</w:t>
      </w:r>
    </w:p>
    <w:p>
      <w:pPr>
        <w:pStyle w:val="Heading2"/>
        <w:spacing w:after="100" w:before="220"/>
      </w:pPr>
      <w:r>
        <w:rPr>
          <w:rFonts w:ascii="Calibri" w:cs="Calibri" w:eastAsia="Calibri" w:hAnsi="Calibri"/>
          <w:b/>
          <w:bCs/>
          <w:color w:val="2E5496"/>
          <w:sz w:val="24"/>
          <w:szCs w:val="24"/>
        </w:rPr>
        <w:t xml:space="preserve">Gộp đoạn: sửa từ gốc thay vì chọn khéo trong đống vụn</w:t>
      </w:r>
    </w:p>
    <w:p>
      <w:pPr>
        <w:spacing w:after="120" w:line="276"/>
      </w:pPr>
      <w:r>
        <w:rPr>
          <w:rFonts w:ascii="Calibri" w:cs="Calibri" w:eastAsia="Calibri" w:hAnsi="Calibri"/>
          <w:sz w:val="22"/>
          <w:szCs w:val="22"/>
        </w:rPr>
        <w:t xml:space="preserve">Song song, tôi gộp các đoạn vụn thành đoạn lớn khoảng 1.800 ký tự. Lý do: nếu câu trả lời nằm vắt qua ranh giới hai đoạn thì cắt vụn làm nó mất nghĩa. Hiệu ứng phụ thú vị hơn dự tính — số đoạn trung vị mỗi văn bản giảm từ 125 xuống 42, và 27% văn bản còn dưới 20 đoạn, tức với một phần tư số văn bản thì không còn phải chọn gì nữa, máy đọc hết.</w:t>
      </w:r>
    </w:p>
    <w:p>
      <w:pPr>
        <w:spacing w:after="120" w:line="276"/>
      </w:pPr>
      <w:r>
        <w:rPr>
          <w:rFonts w:ascii="Calibri" w:cs="Calibri" w:eastAsia="Calibri" w:hAnsi="Calibri"/>
          <w:sz w:val="22"/>
          <w:szCs w:val="22"/>
        </w:rPr>
        <w:t xml:space="preserve">Chi phí gần như không tăng: đoạn dài gấp 2,2 lần nhưng chỉ chạy chậm hơn 22%, vì phần lớn chi phí của mô hình nằm ở chỗ khởi động chứ không ở độ dài thật.</w:t>
      </w:r>
    </w:p>
    <w:p>
      <w:pPr>
        <w:pStyle w:val="Heading2"/>
        <w:spacing w:after="100" w:before="220"/>
      </w:pPr>
      <w:r>
        <w:rPr>
          <w:rFonts w:ascii="Calibri" w:cs="Calibri" w:eastAsia="Calibri" w:hAnsi="Calibri"/>
          <w:b/>
          <w:bCs/>
          <w:color w:val="2E5496"/>
          <w:sz w:val="24"/>
          <w:szCs w:val="24"/>
        </w:rPr>
        <w:t xml:space="preserve">Hai lỗi im lặng bị bắt trước khi lên máy</w:t>
      </w:r>
    </w:p>
    <w:p>
      <w:pPr>
        <w:spacing w:after="120" w:line="276"/>
      </w:pPr>
      <w:r>
        <w:rPr>
          <w:rFonts w:ascii="Calibri" w:cs="Calibri" w:eastAsia="Calibri" w:hAnsi="Calibri"/>
          <w:sz w:val="22"/>
          <w:szCs w:val="22"/>
        </w:rPr>
        <w:t xml:space="preserve">Khi viết lại phần mã, tôi đặt ra một yêu cầu: hàm mới phải dựng lại được đúng con số đã biết từ bản thử trên laptop, trước khi được phép chạy trên GPU. Yêu cầu này bắt được hai lỗi, và cả hai đều không làm chương trình báo lỗi — mã vẫn chạy, vẫn ra số trông hợp lý, chỉ là số sai:</w:t>
      </w:r>
    </w:p>
    <w:p>
      <w:pPr>
        <w:pStyle w:val="ListParagraph"/>
        <w:numPr>
          <w:ilvl w:val="0"/>
          <w:numId w:val="2"/>
        </w:numPr>
        <w:spacing w:after="80" w:line="276"/>
      </w:pPr>
      <w:r>
        <w:rPr>
          <w:rFonts w:ascii="Calibri" w:cs="Calibri" w:eastAsia="Calibri" w:hAnsi="Calibri"/>
          <w:sz w:val="22"/>
          <w:szCs w:val="22"/>
        </w:rPr>
        <w:t xml:space="preserve">Một phép đếm dùng nhầm hàm, khiến công thức ưu tiên từ hiếm bị đảo dấu. Toàn bộ mức tăng +1,34 sẽ biến thành +0,00.</w:t>
      </w:r>
    </w:p>
    <w:p>
      <w:pPr>
        <w:pStyle w:val="ListParagraph"/>
        <w:numPr>
          <w:ilvl w:val="0"/>
          <w:numId w:val="2"/>
        </w:numPr>
        <w:spacing w:after="80" w:line="276"/>
      </w:pPr>
      <w:r>
        <w:rPr>
          <w:rFonts w:ascii="Calibri" w:cs="Calibri" w:eastAsia="Calibri" w:hAnsi="Calibri"/>
          <w:sz w:val="22"/>
          <w:szCs w:val="22"/>
        </w:rPr>
        <w:t xml:space="preserve">Một lệnh sắp xếp lấy nhầm phần tử khi nhiều đoạn cùng điểm 0 — và rất nhiều đoạn cùng điểm 0, vì chúng không chứa từ nào của câu hỏi.</w:t>
      </w:r>
    </w:p>
    <w:p>
      <w:pPr>
        <w:spacing w:after="120" w:line="276"/>
      </w:pPr>
      <w:r>
        <w:rPr>
          <w:rFonts w:ascii="Calibri" w:cs="Calibri" w:eastAsia="Calibri" w:hAnsi="Calibri"/>
          <w:b/>
          <w:bCs/>
          <w:i w:val="false"/>
          <w:iCs w:val="false"/>
          <w:sz w:val="22"/>
          <w:szCs w:val="22"/>
        </w:rPr>
        <w:t xml:space="preserve">Nếu hai lỗi này lọt lên GPU, chúng sẽ đốt 4 giờ máy và cho ra kết luận "cách chọn đoạn mới không ăn thua" — một kết luận sai hoàn toàn, và sai theo hướng khiến nhóm bỏ đúng hướng đang đúng.</w:t>
      </w:r>
    </w:p>
    <w:p>
      <w:pPr>
        <w:spacing w:after="120" w:line="276"/>
      </w:pPr>
      <w:r>
        <w:rPr>
          <w:rFonts w:ascii="Calibri" w:cs="Calibri" w:eastAsia="Calibri" w:hAnsi="Calibri"/>
          <w:b/>
          <w:bCs/>
          <w:i w:val="false"/>
          <w:iCs w:val="false"/>
          <w:sz w:val="22"/>
          <w:szCs w:val="22"/>
        </w:rPr>
        <w:t xml:space="preserve">Kết quả cuối trên đề thi: 0,8840 → 0,8871. Đây là bản đang chốt nộp.</w:t>
      </w:r>
    </w:p>
    <w:p>
      <w:pPr>
        <w:pStyle w:val="Heading1"/>
        <w:pBdr>
          <w:bottom w:val="single" w:color="B4C6E7" w:sz="4" w:space="4"/>
        </w:pBdr>
        <w:spacing w:after="130" w:before="300"/>
      </w:pPr>
      <w:r>
        <w:rPr>
          <w:rFonts w:ascii="Calibri" w:cs="Calibri" w:eastAsia="Calibri" w:hAnsi="Calibri"/>
          <w:b/>
          <w:bCs/>
          <w:color w:val="1F3864"/>
          <w:sz w:val="30"/>
          <w:szCs w:val="30"/>
        </w:rPr>
        <w:t xml:space="preserve">5. Việc 3 — Hai lần dạy thêm cho mô hình, cả hai đều thua</w:t>
      </w:r>
    </w:p>
    <w:p>
      <w:pPr>
        <w:spacing w:after="120" w:line="276"/>
      </w:pPr>
      <w:r>
        <w:rPr>
          <w:rFonts w:ascii="Calibri" w:cs="Calibri" w:eastAsia="Calibri" w:hAnsi="Calibri"/>
          <w:sz w:val="22"/>
          <w:szCs w:val="22"/>
        </w:rPr>
        <w:t xml:space="preserve">Cuộc thi cho sẵn 7.000 câu hỏi đã biết đáp án. Ý tưởng tự nhiên: dùng chính dữ liệu đó dạy thêm (fine-tune) cho mô hình chấm điểm, để nó quen với văn phong pháp luật của bộ đề. Đây cũng là thứ các nhóm mạnh đều làm. Tôi thử hai lần, cả hai đều thua.</w:t>
      </w:r>
    </w:p>
    <w:p>
      <w:pPr>
        <w:pStyle w:val="Heading2"/>
        <w:spacing w:after="100" w:before="220"/>
      </w:pPr>
      <w:r>
        <w:rPr>
          <w:rFonts w:ascii="Calibri" w:cs="Calibri" w:eastAsia="Calibri" w:hAnsi="Calibri"/>
          <w:b/>
          <w:bCs/>
          <w:color w:val="2E5496"/>
          <w:sz w:val="24"/>
          <w:szCs w:val="24"/>
        </w:rPr>
        <w:t xml:space="preserve">Lần thứ nhất và chẩn đoán sau đó</w:t>
      </w:r>
    </w:p>
    <w:p>
      <w:pPr>
        <w:spacing w:after="120" w:line="276"/>
      </w:pPr>
      <w:r>
        <w:rPr>
          <w:rFonts w:ascii="Calibri" w:cs="Calibri" w:eastAsia="Calibri" w:hAnsi="Calibri"/>
          <w:sz w:val="22"/>
          <w:szCs w:val="22"/>
        </w:rPr>
        <w:t xml:space="preserve">Lần một dựng khoảng 30.000 cặp ví dụ theo cách thông thường, dùng cấu hình huấn luyện phổ biến. Kết quả kém mô hình gốc 0,50 điểm — tức một câu rưỡi, nằm trọn trong vùng nhiễu. Kết luận đúng của lần một không phải "dạy thêm làm hỏng mô hình", mà là "dạy thêm không thay đổi được gì".</w:t>
      </w:r>
    </w:p>
    <w:p>
      <w:pPr>
        <w:spacing w:after="120" w:line="276"/>
      </w:pPr>
      <w:r>
        <w:rPr>
          <w:rFonts w:ascii="Calibri" w:cs="Calibri" w:eastAsia="Calibri" w:hAnsi="Calibri"/>
          <w:sz w:val="22"/>
          <w:szCs w:val="22"/>
        </w:rPr>
        <w:t xml:space="preserve">Thay vì vặn các thông số huấn luyện, tôi đi tìm xem dữ liệu dạy học có vấn đề gì. Chỗ đáng ngờ nằm ở một chi tiết tưởng nhỏ: mỗi ví dụ huấn luyện chỉ được đưa một đoạn đại diện cho cả văn bản, và đoạn đó được chọn bằng đúng cái hàm đếm từ trùng thô đã nói ở mục 4.</w:t>
      </w:r>
    </w:p>
    <w:p>
      <w:pPr>
        <w:pBdr>
          <w:left w:val="single" w:color="2E5496" w:sz="18" w:space="8"/>
        </w:pBdr>
        <w:shd w:fill="F2F7FC" w:color="auto" w:val="clear"/>
        <w:spacing w:after="160" w:before="120" w:line="276"/>
        <w:ind w:left="172"/>
      </w:pPr>
      <w:r>
        <w:rPr>
          <w:rFonts w:ascii="Calibri" w:cs="Calibri" w:eastAsia="Calibri" w:hAnsi="Calibri"/>
          <w:b/>
          <w:bCs/>
          <w:i w:val="false"/>
          <w:iCs w:val="false"/>
          <w:sz w:val="22"/>
          <w:szCs w:val="22"/>
        </w:rPr>
        <w:t xml:space="preserve">Kết quả kiểm gây sốc: cách chọn của lần 1 chỉ trúng 3 trên 24 văn bản, tức 12,5%. </w:t>
      </w:r>
      <w:r>
        <w:rPr>
          <w:rFonts w:ascii="Calibri" w:cs="Calibri" w:eastAsia="Calibri" w:hAnsi="Calibri"/>
          <w:b w:val="false"/>
          <w:bCs w:val="false"/>
          <w:i w:val="false"/>
          <w:iCs w:val="false"/>
          <w:sz w:val="22"/>
          <w:szCs w:val="22"/>
        </w:rPr>
        <w:t xml:space="preserve">Gần chín phần mười "ví dụ đúng" đưa cho máy học thực chất là bằng chứng sai — thường chỉ là một dòng mục lục không hề chứa câu trả lời. Máy được dạy rằng "dòng mục lục này trả lời câu hỏi này", đúng bằng kiểu sai đang thấy khi nó chấm điểm.</w:t>
      </w:r>
    </w:p>
    <w:p>
      <w:pPr>
        <w:pStyle w:val="Heading2"/>
        <w:spacing w:after="100" w:before="220"/>
      </w:pPr>
      <w:r>
        <w:rPr>
          <w:rFonts w:ascii="Calibri" w:cs="Calibri" w:eastAsia="Calibri" w:hAnsi="Calibri"/>
          <w:b/>
          <w:bCs/>
          <w:color w:val="2E5496"/>
          <w:sz w:val="24"/>
          <w:szCs w:val="24"/>
        </w:rPr>
        <w:t xml:space="preserve">Lần thứ hai — sửa đúng một thứ, và tiêu chí viết ra trước</w:t>
      </w:r>
    </w:p>
    <w:p>
      <w:pPr>
        <w:spacing w:after="120" w:line="276"/>
      </w:pPr>
      <w:r>
        <w:rPr>
          <w:rFonts w:ascii="Calibri" w:cs="Calibri" w:eastAsia="Calibri" w:hAnsi="Calibri"/>
          <w:sz w:val="22"/>
          <w:szCs w:val="22"/>
        </w:rPr>
        <w:t xml:space="preserve">Lần hai giữ nguyên toàn bộ thông số huấn luyện, không đụng một cái nào, chỉ đổi cách chọn đoạn làm ví dụ. Tỉ lệ chọn trúng tăng từ 12,5% lên 33%. Nguyên tắc mỗi lượt chỉ đổi một biến tồn tại để khi thắng còn biết công của ai, khi thua còn biết lỗi tại đâu.</w:t>
      </w:r>
    </w:p>
    <w:p>
      <w:pPr>
        <w:spacing w:after="120" w:line="276"/>
      </w:pPr>
      <w:r>
        <w:rPr>
          <w:rFonts w:ascii="Calibri" w:cs="Calibri" w:eastAsia="Calibri" w:hAnsi="Calibri"/>
          <w:sz w:val="22"/>
          <w:szCs w:val="22"/>
        </w:rPr>
        <w:t xml:space="preserve">Trước khi bấm chạy, tôi viết ra ba ngưỡng: hơn 2 điểm thì mang lên đề thi; nằm giữa thì vùng mù, không được đốt 10 giờ máy; kém hơn mô hình gốc thì đóng hướng này. Việc cam kết trước là có chủ đích — không có nó, người ta luôn tìm được lý do để thử thêm một lần nữa, và một hướng vô vọng có thể kéo dài hàng tuần.</w:t>
      </w:r>
    </w:p>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3744"/>
        <w:gridCol w:w="1872"/>
        <w:gridCol w:w="2246"/>
        <w:gridCol w:w="1498"/>
      </w:tblGrid>
      <w:tr>
        <w:trPr>
          <w:cantSplit/>
          <w:tblHeader/>
        </w:trPr>
        <w:tc>
          <w:tcPr>
            <w:tcW w:type="dxa" w:w="3744"/>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
            </w:r>
          </w:p>
        </w:tc>
        <w:tc>
          <w:tcPr>
            <w:tcW w:type="dxa" w:w="1872"/>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Mô hình gốc</w:t>
            </w:r>
          </w:p>
        </w:tc>
        <w:tc>
          <w:tcPr>
            <w:tcW w:type="dxa" w:w="2246"/>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Sau khi dạy thêm (lần 2)</w:t>
            </w:r>
          </w:p>
        </w:tc>
        <w:tc>
          <w:tcPr>
            <w:tcW w:type="dxa" w:w="1498"/>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Chênh</w:t>
            </w:r>
          </w:p>
        </w:tc>
      </w:tr>
      <w:tr>
        <w:trPr>
          <w:cantSplit/>
        </w:trPr>
        <w:tc>
          <w:tcPr>
            <w:tcW w:type="dxa" w:w="374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Chỉ tính bước một</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0,8883</w:t>
            </w:r>
          </w:p>
        </w:tc>
        <w:tc>
          <w:tcPr>
            <w:tcW w:type="dxa" w:w="224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0,8650</w:t>
            </w:r>
          </w:p>
        </w:tc>
        <w:tc>
          <w:tcPr>
            <w:tcW w:type="dxa" w:w="149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−2,33</w:t>
            </w:r>
          </w:p>
        </w:tc>
      </w:tr>
      <w:tr>
        <w:trPr>
          <w:cantSplit/>
        </w:trPr>
        <w:tc>
          <w:tcPr>
            <w:tcW w:type="dxa" w:w="3744"/>
            <w:shd w:fill="F2F7FC"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Cấu hình đầy đủ (có đọc sâu)</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0,9183</w:t>
            </w:r>
          </w:p>
        </w:tc>
        <w:tc>
          <w:tcPr>
            <w:tcW w:type="dxa" w:w="2246"/>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0,8533</w:t>
            </w:r>
          </w:p>
        </w:tc>
        <w:tc>
          <w:tcPr>
            <w:tcW w:type="dxa" w:w="1498"/>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−6,50</w:t>
            </w:r>
          </w:p>
        </w:tc>
      </w:tr>
    </w:tbl>
    <w:p>
      <w:pPr>
        <w:spacing w:after="60"/>
      </w:pPr>
    </w:p>
    <w:p>
      <w:pPr>
        <w:spacing w:after="120" w:line="276"/>
      </w:pPr>
      <w:r>
        <w:rPr>
          <w:rFonts w:ascii="Calibri" w:cs="Calibri" w:eastAsia="Calibri" w:hAnsi="Calibri"/>
          <w:sz w:val="22"/>
          <w:szCs w:val="22"/>
        </w:rPr>
        <w:t xml:space="preserve">Kết quả này khép lại một giả thuyết cạnh tranh. Có người lập luận rằng lần 1 thua vì mô hình được dạy trên loại đoạn khác với loại đoạn nó phải chấm lúc làm bài. Nếu đúng vậy thì lần 2 — đã dạy đúng loại đoạn — phải khá lên ở cấu hình đầy đủ. Thực tế nó tệ nhất đúng ở chỗ nó được huấn luyện. Không phải lệch phân phối, mà là mô hình xấu đi thật.</w:t>
      </w:r>
    </w:p>
    <w:p>
      <w:pPr>
        <w:pStyle w:val="Heading2"/>
        <w:spacing w:after="100" w:before="220"/>
      </w:pPr>
      <w:r>
        <w:rPr>
          <w:rFonts w:ascii="Calibri" w:cs="Calibri" w:eastAsia="Calibri" w:hAnsi="Calibri"/>
          <w:b/>
          <w:bCs/>
          <w:color w:val="2E5496"/>
          <w:sz w:val="24"/>
          <w:szCs w:val="24"/>
        </w:rPr>
        <w:t xml:space="preserve">Vì sao thất bại — hai nguyên nhân</w:t>
      </w:r>
    </w:p>
    <w:p>
      <w:pPr>
        <w:spacing w:after="120" w:line="276"/>
      </w:pPr>
      <w:r>
        <w:rPr>
          <w:rFonts w:ascii="Calibri" w:cs="Calibri" w:eastAsia="Calibri" w:hAnsi="Calibri"/>
          <w:sz w:val="22"/>
          <w:szCs w:val="22"/>
        </w:rPr>
        <w:t xml:space="preserve">Nguyên nhân chính là nhãn ở mức đoạn không đủ sạch. Ngay cả sau khi sửa, vẫn còn hai phần ba số ví dụ đang dạy máy sai đoạn. Huấn luyện trên dữ liệu sai hai phần ba thì bất kỳ mô hình nào cũng hỏng.</w:t>
      </w:r>
    </w:p>
    <w:p>
      <w:pPr>
        <w:spacing w:after="120" w:line="276"/>
      </w:pPr>
      <w:r>
        <w:rPr>
          <w:rFonts w:ascii="Calibri" w:cs="Calibri" w:eastAsia="Calibri" w:hAnsi="Calibri"/>
          <w:sz w:val="22"/>
          <w:szCs w:val="22"/>
        </w:rPr>
        <w:t xml:space="preserve">Nguyên nhân thứ hai tôi tìm ra muộn hơn, khi tra tài liệu chuyên ngành: các ví dụ SAI mà chúng tôi đưa cho máy có thể quá khó. Chúng tôi lấy ví dụ sai từ 20 văn bản mà khâu lọc thô xếp cao nhất — tức khó nhất có thể. Trong kho pháp luật, 20 văn bản đó đầy những văn bản gần trùng nội dung với đáp án, nhiều cái cũng trả lời được câu hỏi nhưng không được gán nhãn. Dạy máy rằng "những cái đó là SAI" là dạy nó một điều không đúng. Nghiên cứu về lĩnh vực này chỉ ra rằng ví dụ sai ở mức BÁN khó mới là thứ mang lại cải thiện lớn nhất.</w:t>
      </w:r>
    </w:p>
    <w:p>
      <w:pPr>
        <w:spacing w:after="120" w:line="276"/>
      </w:pPr>
      <w:r>
        <w:rPr>
          <w:rFonts w:ascii="Calibri" w:cs="Calibri" w:eastAsia="Calibri" w:hAnsi="Calibri"/>
          <w:b w:val="false"/>
          <w:bCs w:val="false"/>
          <w:i w:val="false"/>
          <w:iCs w:val="false"/>
          <w:sz w:val="22"/>
          <w:szCs w:val="22"/>
        </w:rPr>
        <w:t xml:space="preserve">Nói gọn: hướng dạy thêm không hỏng vì phương pháp huấn luyện, mà vì dữ liệu dạy học được dựng tự động từ chính khâu nhóm chưa làm tốt. </w:t>
      </w:r>
      <w:r>
        <w:rPr>
          <w:rFonts w:ascii="Calibri" w:cs="Calibri" w:eastAsia="Calibri" w:hAnsi="Calibri"/>
          <w:b w:val="false"/>
          <w:bCs w:val="false"/>
          <w:i/>
          <w:iCs/>
          <w:sz w:val="22"/>
          <w:szCs w:val="22"/>
        </w:rPr>
        <w:t xml:space="preserve">Có báo cáo riêng chi tiết hơn: BaoCao_Finetune_Khim.docx.</w:t>
      </w:r>
    </w:p>
    <w:p>
      <w:pPr>
        <w:spacing w:after="120" w:line="276"/>
      </w:pPr>
      <w:r>
        <w:rPr>
          <w:rFonts w:ascii="Calibri" w:cs="Calibri" w:eastAsia="Calibri" w:hAnsi="Calibri"/>
          <w:sz w:val="22"/>
          <w:szCs w:val="22"/>
        </w:rPr>
        <w:t xml:space="preserve">Giá trị thu được từ một hướng thất bại: chỉ tốn 5 giờ máy để đóng dứt điểm, thay vì mười giờ nữa mang lên đề thi rồi mới biết. Và quan trọng hơn — chính việc đi tìm nguyên nhân đã chỉ ra "chọn đoạn" mới là nút thắt thật, dẫn thẳng tới Việc 2 và toàn bộ mức tăng của nó.</w:t>
      </w:r>
    </w:p>
    <w:p>
      <w:pPr>
        <w:pStyle w:val="Heading1"/>
        <w:pBdr>
          <w:bottom w:val="single" w:color="B4C6E7" w:sz="4" w:space="4"/>
        </w:pBdr>
        <w:spacing w:after="130" w:before="300"/>
      </w:pPr>
      <w:r>
        <w:rPr>
          <w:rFonts w:ascii="Calibri" w:cs="Calibri" w:eastAsia="Calibri" w:hAnsi="Calibri"/>
          <w:b/>
          <w:bCs/>
          <w:color w:val="1F3864"/>
          <w:sz w:val="30"/>
          <w:szCs w:val="30"/>
        </w:rPr>
        <w:t xml:space="preserve">6. Việc 4 — Mổ xẻ những câu còn sai</w:t>
      </w:r>
    </w:p>
    <w:p>
      <w:pPr>
        <w:spacing w:after="120" w:line="276"/>
      </w:pPr>
      <w:r>
        <w:rPr>
          <w:rFonts w:ascii="Calibri" w:cs="Calibri" w:eastAsia="Calibri" w:hAnsi="Calibri"/>
          <w:sz w:val="22"/>
          <w:szCs w:val="22"/>
        </w:rPr>
        <w:t xml:space="preserve">Đến 19/08, trên bộ thử 300 câu còn 24 câu có đáp án nằm trong rổ mà vẫn trượt top 5. Tôi mở từng câu ra xem, và việc này rẻ — chạy trên laptop, không tốn giờ máy.</w:t>
      </w:r>
    </w:p>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3370"/>
        <w:gridCol w:w="936"/>
        <w:gridCol w:w="3182"/>
        <w:gridCol w:w="1872"/>
      </w:tblGrid>
      <w:tr>
        <w:trPr>
          <w:cantSplit/>
          <w:tblHeader/>
        </w:trPr>
        <w:tc>
          <w:tcPr>
            <w:tcW w:type="dxa" w:w="3370"/>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Nhóm</w:t>
            </w:r>
          </w:p>
        </w:tc>
        <w:tc>
          <w:tcPr>
            <w:tcW w:type="dxa" w:w="936"/>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Số câu</w:t>
            </w:r>
          </w:p>
        </w:tc>
        <w:tc>
          <w:tcPr>
            <w:tcW w:type="dxa" w:w="3182"/>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Bản chất</w:t>
            </w:r>
          </w:p>
        </w:tc>
        <w:tc>
          <w:tcPr>
            <w:tcW w:type="dxa" w:w="1872"/>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Xử lý</w:t>
            </w:r>
          </w:p>
        </w:tc>
      </w:tr>
      <w:tr>
        <w:trPr>
          <w:cantSplit/>
        </w:trPr>
        <w:tc>
          <w:tcPr>
            <w:tcW w:type="dxa" w:w="3370"/>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Chọn đoạn cứu được</w:t>
            </w:r>
          </w:p>
        </w:tc>
        <w:tc>
          <w:tcPr>
            <w:tcW w:type="dxa" w:w="93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9</w:t>
            </w:r>
          </w:p>
        </w:tc>
        <w:tc>
          <w:tcPr>
            <w:tcW w:type="dxa" w:w="318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Đoạn tốt hơn có tồn tại nhưng không được chọn</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Đã thu hoạch ở Việc 2</w:t>
            </w:r>
          </w:p>
        </w:tc>
      </w:tr>
      <w:tr>
        <w:trPr>
          <w:cantSplit/>
        </w:trPr>
        <w:tc>
          <w:tcPr>
            <w:tcW w:type="dxa" w:w="3370"/>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Cần đọc sâu nhiều văn bản hơn</w:t>
            </w:r>
          </w:p>
        </w:tc>
        <w:tc>
          <w:tcPr>
            <w:tcW w:type="dxa" w:w="93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8</w:t>
            </w:r>
          </w:p>
        </w:tc>
        <w:tc>
          <w:tcPr>
            <w:tcW w:type="dxa" w:w="318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Đáp án xếp hạng 21-78, chưa từng được đọc sâu</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Đắt, lợi ít, đã bỏ</w:t>
            </w:r>
          </w:p>
        </w:tc>
      </w:tr>
      <w:tr>
        <w:trPr>
          <w:cantSplit/>
        </w:trPr>
        <w:tc>
          <w:tcPr>
            <w:tcW w:type="dxa" w:w="3370"/>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Máy chấm gần như 0 điểm trên toàn văn bản</w:t>
            </w:r>
          </w:p>
        </w:tc>
        <w:tc>
          <w:tcPr>
            <w:tcW w:type="dxa" w:w="93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7</w:t>
            </w:r>
          </w:p>
        </w:tc>
        <w:tc>
          <w:tcPr>
            <w:tcW w:type="dxa" w:w="318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Đọc hết mọi đoạn vẫn không nhận ra</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Xem phân tích bên dưới</w:t>
            </w:r>
          </w:p>
        </w:tc>
      </w:tr>
    </w:tbl>
    <w:p>
      <w:pPr>
        <w:spacing w:after="60"/>
      </w:pPr>
    </w:p>
    <w:p>
      <w:pPr>
        <w:spacing w:after="120" w:line="276"/>
      </w:pPr>
      <w:r>
        <w:rPr>
          <w:rFonts w:ascii="Calibri" w:cs="Calibri" w:eastAsia="Calibri" w:hAnsi="Calibri"/>
          <w:sz w:val="22"/>
          <w:szCs w:val="22"/>
        </w:rPr>
        <w:t xml:space="preserve">Nhóm thứ ba là nhóm đáng nói. Ban đầu tôi mở đúng một câu, thấy đáp án là một Quyết định công bố danh mục thủ tục mà trong 45.307 ký tự không có chữ "lệ phí" nào, và kết luận rằng cả nhóm này là lỗi gán nhãn — tức nhãn trỏ vào "văn bản mà người trả lời trích dẫn", chứ không phải "văn bản chứa câu trả lời".</w:t>
      </w:r>
    </w:p>
    <w:p>
      <w:pPr>
        <w:pBdr>
          <w:left w:val="single" w:color="2E5496" w:sz="18" w:space="8"/>
        </w:pBdr>
        <w:shd w:fill="F2F7FC" w:color="auto" w:val="clear"/>
        <w:spacing w:after="160" w:before="120" w:line="276"/>
        <w:ind w:left="172"/>
      </w:pPr>
      <w:r>
        <w:rPr>
          <w:rFonts w:ascii="Calibri" w:cs="Calibri" w:eastAsia="Calibri" w:hAnsi="Calibri"/>
          <w:b/>
          <w:bCs/>
          <w:i w:val="false"/>
          <w:iCs w:val="false"/>
          <w:sz w:val="22"/>
          <w:szCs w:val="22"/>
        </w:rPr>
        <w:t xml:space="preserve">Kết luận đó sai, và tôi tự bắt được nó bằng cách mở nốt 7 câu còn lại — mất 10 phút. </w:t>
      </w:r>
      <w:r>
        <w:rPr>
          <w:rFonts w:ascii="Calibri" w:cs="Calibri" w:eastAsia="Calibri" w:hAnsi="Calibri"/>
          <w:b w:val="false"/>
          <w:bCs w:val="false"/>
          <w:i w:val="false"/>
          <w:iCs w:val="false"/>
          <w:sz w:val="22"/>
          <w:szCs w:val="22"/>
        </w:rPr>
        <w:t xml:space="preserve">Chỉ 1 trong 8 câu thực sự là lỗi nhãn. Hai câu khác thì máy chấm đúng đoạn tới 0,9997 điểm, chỉ là đoạn đó không bao giờ được chọn — lỗ hổng chọn đoạn, không phải trần. Bài học: đừng khái quát cả một nhóm từ một mẫu.</w:t>
      </w:r>
    </w:p>
    <w:p>
      <w:pPr>
        <w:spacing w:after="120" w:line="276"/>
      </w:pPr>
      <w:r>
        <w:rPr>
          <w:rFonts w:ascii="Calibri" w:cs="Calibri" w:eastAsia="Calibri" w:hAnsi="Calibri"/>
          <w:sz w:val="22"/>
          <w:szCs w:val="22"/>
        </w:rPr>
        <w:t xml:space="preserve">Mẫu số chung thật của nhóm này là DẠNG VĂN BẢN. Đáp án của chúng là tiêu chuẩn kỹ thuật, công văn, quyết định công bố danh mục, thông tư khung — toàn bảng biểu, danh mục và phụ lục. Mô hình đang dùng được huấn luyện trên văn xuôi pháp lý, nên nó chấm gần 0 khi gặp nội dung dạng bảng. Bằng chứng sạch nhất là một câu có văn bản đáp án chỉ dài 9.107 ký tự — máy đã đọc TOÀN BỘ và vẫn ra 0,0000. Không liên quan gì đến chọn đoạn hay nhãn.</w:t>
      </w:r>
    </w:p>
    <w:p>
      <w:pPr>
        <w:spacing w:after="120" w:line="276"/>
      </w:pPr>
      <w:r>
        <w:rPr>
          <w:rFonts w:ascii="Calibri" w:cs="Calibri" w:eastAsia="Calibri" w:hAnsi="Calibri"/>
          <w:b w:val="false"/>
          <w:bCs w:val="false"/>
          <w:i w:val="false"/>
          <w:iCs w:val="false"/>
          <w:sz w:val="22"/>
          <w:szCs w:val="22"/>
        </w:rPr>
        <w:t xml:space="preserve">Cách phát biểu đúng, và cũng là cách nên viết trong báo cáo chung: </w:t>
      </w:r>
      <w:r>
        <w:rPr>
          <w:rFonts w:ascii="Calibri" w:cs="Calibri" w:eastAsia="Calibri" w:hAnsi="Calibri"/>
          <w:b/>
          <w:bCs/>
          <w:i w:val="false"/>
          <w:iCs w:val="false"/>
          <w:sz w:val="22"/>
          <w:szCs w:val="22"/>
        </w:rPr>
        <w:t xml:space="preserve">đây là trần của loại mô hình đang dùng trên văn bản dạng bảng/danh mục</w:t>
      </w:r>
      <w:r>
        <w:rPr>
          <w:rFonts w:ascii="Calibri" w:cs="Calibri" w:eastAsia="Calibri" w:hAnsi="Calibri"/>
          <w:b w:val="false"/>
          <w:bCs w:val="false"/>
          <w:i w:val="false"/>
          <w:iCs w:val="false"/>
          <w:sz w:val="22"/>
          <w:szCs w:val="22"/>
        </w:rPr>
        <w:t xml:space="preserve">, kèm đúng một ca lỗi nhãn — không phải "trần của bài toán", cũng không phải "nhãn sai".</w:t>
      </w:r>
    </w:p>
    <w:p>
      <w:pPr>
        <w:pStyle w:val="Heading1"/>
        <w:pBdr>
          <w:bottom w:val="single" w:color="B4C6E7" w:sz="4" w:space="4"/>
        </w:pBdr>
        <w:spacing w:after="130" w:before="300"/>
      </w:pPr>
      <w:r>
        <w:rPr>
          <w:rFonts w:ascii="Calibri" w:cs="Calibri" w:eastAsia="Calibri" w:hAnsi="Calibri"/>
          <w:b/>
          <w:bCs/>
          <w:color w:val="1F3864"/>
          <w:sz w:val="30"/>
          <w:szCs w:val="30"/>
        </w:rPr>
        <w:t xml:space="preserve">7. Việc 5 — Đối chứng với một mô hình khác loại</w:t>
      </w:r>
    </w:p>
    <w:p>
      <w:pPr>
        <w:spacing w:after="120" w:line="276"/>
      </w:pPr>
      <w:r>
        <w:rPr>
          <w:rFonts w:ascii="Calibri" w:cs="Calibri" w:eastAsia="Calibri" w:hAnsi="Calibri"/>
          <w:sz w:val="22"/>
          <w:szCs w:val="22"/>
        </w:rPr>
        <w:t xml:space="preserve">Chẩn đoán ở mục 6 đưa ra một dự đoán kiểm chứng được: nếu vấn đề là loại mô hình chứ không phải bài toán, thì một mô hình KHÁC LOẠI phải đọc được những văn bản này. Tôi đem kiểm.</w:t>
      </w:r>
    </w:p>
    <w:p>
      <w:pPr>
        <w:pStyle w:val="Heading2"/>
        <w:spacing w:after="100" w:before="220"/>
      </w:pPr>
      <w:r>
        <w:rPr>
          <w:rFonts w:ascii="Calibri" w:cs="Calibri" w:eastAsia="Calibri" w:hAnsi="Calibri"/>
          <w:b/>
          <w:bCs/>
          <w:color w:val="2E5496"/>
          <w:sz w:val="24"/>
          <w:szCs w:val="24"/>
        </w:rPr>
        <w:t xml:space="preserve">Lần đo đầu tiên bị hỏng — và tại sao nó đáng kể lại</w:t>
      </w:r>
    </w:p>
    <w:p>
      <w:pPr>
        <w:spacing w:after="120" w:line="276"/>
      </w:pPr>
      <w:r>
        <w:rPr>
          <w:rFonts w:ascii="Calibri" w:cs="Calibri" w:eastAsia="Calibri" w:hAnsi="Calibri"/>
          <w:sz w:val="22"/>
          <w:szCs w:val="22"/>
        </w:rPr>
        <w:t xml:space="preserve">Lần đầu tôi đưa cho một mô hình ngôn ngữ bên ngoài (Gemini) bộ câu hỏi kèm dữ liệu, rồi nộp kết quả nó trả về. Điểm ra 0,8853, nghe có vẻ hợp lý. Nhưng khi kiểm chéo, tôi phát hiện đầu vào có lẫn một bài nộp cũ của chính mình. Mô hình ngoài không xếp hạng gì cả — nó chép nguyên bài cũ rồi trình bày lại: 725 câu, 3.625 mã văn bản, trùng đúng từng mã và đúng từng vị trí.</w:t>
      </w:r>
    </w:p>
    <w:p>
      <w:pPr>
        <w:pBdr>
          <w:left w:val="single" w:color="2E5496" w:sz="18" w:space="8"/>
        </w:pBdr>
        <w:shd w:fill="F2F7FC" w:color="auto" w:val="clear"/>
        <w:spacing w:after="160" w:before="120" w:line="276"/>
        <w:ind w:left="172"/>
      </w:pPr>
      <w:r>
        <w:rPr>
          <w:rFonts w:ascii="Calibri" w:cs="Calibri" w:eastAsia="Calibri" w:hAnsi="Calibri"/>
          <w:b w:val="false"/>
          <w:bCs w:val="false"/>
          <w:i w:val="false"/>
          <w:iCs w:val="false"/>
          <w:sz w:val="22"/>
          <w:szCs w:val="22"/>
        </w:rPr>
        <w:t xml:space="preserve">Suýt nữa tôi báo cáo con số đó như một kết quả đối chứng thật. </w:t>
      </w:r>
      <w:r>
        <w:rPr>
          <w:rFonts w:ascii="Calibri" w:cs="Calibri" w:eastAsia="Calibri" w:hAnsi="Calibri"/>
          <w:b/>
          <w:bCs/>
          <w:i w:val="false"/>
          <w:iCs w:val="false"/>
          <w:sz w:val="22"/>
          <w:szCs w:val="22"/>
        </w:rPr>
        <w:t xml:space="preserve">Thành quy tắc: trước khi tin bất kỳ kết quả nào từ nguồn ngoài, phải đối chiếu đầu ra với TỪNG file đã đưa vào, không chỉ với bài hiện hành.</w:t>
      </w:r>
      <w:r>
        <w:rPr>
          <w:rFonts w:ascii="Calibri" w:cs="Calibri" w:eastAsia="Calibri" w:hAnsi="Calibri"/>
          <w:b w:val="false"/>
          <w:bCs w:val="false"/>
          <w:i w:val="false"/>
          <w:iCs w:val="false"/>
          <w:sz w:val="22"/>
          <w:szCs w:val="22"/>
        </w:rPr>
        <w:t xml:space="preserve"> Kiểm này mất 10 giây và cứu được một lượt nộp.</w:t>
      </w:r>
    </w:p>
    <w:p>
      <w:pPr>
        <w:pStyle w:val="Heading2"/>
        <w:spacing w:after="100" w:before="220"/>
      </w:pPr>
      <w:r>
        <w:rPr>
          <w:rFonts w:ascii="Calibri" w:cs="Calibri" w:eastAsia="Calibri" w:hAnsi="Calibri"/>
          <w:b/>
          <w:bCs/>
          <w:color w:val="2E5496"/>
          <w:sz w:val="24"/>
          <w:szCs w:val="24"/>
        </w:rPr>
        <w:t xml:space="preserve">Lần đo lại, làm cho đúng</w:t>
      </w:r>
    </w:p>
    <w:p>
      <w:pPr>
        <w:spacing w:after="120" w:line="276"/>
      </w:pPr>
      <w:r>
        <w:rPr>
          <w:rFonts w:ascii="Calibri" w:cs="Calibri" w:eastAsia="Calibri" w:hAnsi="Calibri"/>
          <w:sz w:val="22"/>
          <w:szCs w:val="22"/>
        </w:rPr>
        <w:t xml:space="preserve">Lần hai, đầu vào chỉ gồm câu hỏi và danh sách ứng viên kèm trích đoạn — không có bài làm nào của tôi. Trên 50 câu đầu của bộ thử, kết quả hoà: mô hình ngoài 0,9000, hệ thống của tôi 0,9100, đối chiếu từng câu là 2–2.</w:t>
      </w:r>
    </w:p>
    <w:p>
      <w:pPr>
        <w:spacing w:after="120" w:line="276"/>
      </w:pPr>
      <w:r>
        <w:rPr>
          <w:rFonts w:ascii="Calibri" w:cs="Calibri" w:eastAsia="Calibri" w:hAnsi="Calibri"/>
          <w:sz w:val="22"/>
          <w:szCs w:val="22"/>
        </w:rPr>
        <w:t xml:space="preserve">Nhưng con số tổng không phải điều đáng chú ý. Hai câu mà mô hình ngoài thắng rơi đúng vào hai nhóm tôi đã phân loại TRƯỚC đó bằng hai lý do khác nhau — trong đó có một câu thuộc nhóm "máy chấm 0 điểm trên toàn văn bản", đúng nhóm tôi từng tuyên là không có phương án nào. Tôi đẩy phép thử tới cùng: lấy 15 câu mà hệ thống của mình sai hoàn toàn nhưng đáp án vẫn còn trong rổ. Kết quả 10 trên 15.</w:t>
      </w:r>
    </w:p>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2808"/>
        <w:gridCol w:w="1310"/>
        <w:gridCol w:w="1872"/>
        <w:gridCol w:w="3370"/>
      </w:tblGrid>
      <w:tr>
        <w:trPr>
          <w:cantSplit/>
          <w:tblHeader/>
        </w:trPr>
        <w:tc>
          <w:tcPr>
            <w:tcW w:type="dxa" w:w="2808"/>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Phép đo</w:t>
            </w:r>
          </w:p>
        </w:tc>
        <w:tc>
          <w:tcPr>
            <w:tcW w:type="dxa" w:w="1310"/>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Quy mô</w:t>
            </w:r>
          </w:p>
        </w:tc>
        <w:tc>
          <w:tcPr>
            <w:tcW w:type="dxa" w:w="1872"/>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Kết quả</w:t>
            </w:r>
          </w:p>
        </w:tc>
        <w:tc>
          <w:tcPr>
            <w:tcW w:type="dxa" w:w="3370"/>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Ý nghĩa</w:t>
            </w:r>
          </w:p>
        </w:tc>
      </w:tr>
      <w:tr>
        <w:trPr>
          <w:cantSplit/>
        </w:trPr>
        <w:tc>
          <w:tcPr>
            <w:tcW w:type="dxa" w:w="2808"/>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Đo tổng thể</w:t>
            </w:r>
          </w:p>
        </w:tc>
        <w:tc>
          <w:tcPr>
            <w:tcW w:type="dxa" w:w="131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50 câu</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Hoà, 2–2</w:t>
            </w:r>
          </w:p>
        </w:tc>
        <w:tc>
          <w:tcPr>
            <w:tcW w:type="dxa" w:w="337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Mô hình ngoài không giỏi hơn nói chung</w:t>
            </w:r>
          </w:p>
        </w:tc>
      </w:tr>
      <w:tr>
        <w:trPr>
          <w:cantSplit/>
        </w:trPr>
        <w:tc>
          <w:tcPr>
            <w:tcW w:type="dxa" w:w="2808"/>
            <w:shd w:fill="F2F7FC"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Đo trên nhóm câu khó</w:t>
            </w:r>
          </w:p>
        </w:tc>
        <w:tc>
          <w:tcPr>
            <w:tcW w:type="dxa" w:w="1310"/>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15 câu</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Bắt 10/15</w:t>
            </w:r>
          </w:p>
        </w:tc>
        <w:tc>
          <w:tcPr>
            <w:tcW w:type="dxa" w:w="3370"/>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Nút thắt nằm ở BỘ CHẤM, không ở khâu chọn</w:t>
            </w:r>
          </w:p>
        </w:tc>
      </w:tr>
    </w:tbl>
    <w:p>
      <w:pPr>
        <w:pStyle w:val="Heading2"/>
        <w:spacing w:after="100" w:before="220"/>
      </w:pPr>
      <w:r>
        <w:rPr>
          <w:rFonts w:ascii="Calibri" w:cs="Calibri" w:eastAsia="Calibri" w:hAnsi="Calibri"/>
          <w:b/>
          <w:bCs/>
          <w:color w:val="2E5496"/>
          <w:sz w:val="24"/>
          <w:szCs w:val="24"/>
        </w:rPr>
        <w:t xml:space="preserve">Nhưng thay thế bằng nó thì lỗ — và không có cách nào lọc</w:t>
      </w:r>
    </w:p>
    <w:p>
      <w:pPr>
        <w:spacing w:after="120" w:line="276"/>
      </w:pPr>
      <w:r>
        <w:rPr>
          <w:rFonts w:ascii="Calibri" w:cs="Calibri" w:eastAsia="Calibri" w:hAnsi="Calibri"/>
          <w:sz w:val="22"/>
          <w:szCs w:val="22"/>
        </w:rPr>
        <w:t xml:space="preserve">Phép tính ròng rất rõ: trong 46 câu hệ thống của tôi đang làm đúng, mô hình ngoài làm hỏng 2, tức tỉ lệ phá 4,3%. Nhân lên toàn bộ đề thi thì phần cứu được (khoảng 10 câu) không bù nổi phần làm hỏng (khoảng 12 câu). Mô hình ngoài giỏi câu KHÓ, dở câu DỄ; hệ thống của tôi thì ngược lại.</w:t>
      </w:r>
    </w:p>
    <w:p>
      <w:pPr>
        <w:spacing w:after="120" w:line="276"/>
      </w:pPr>
      <w:r>
        <w:rPr>
          <w:rFonts w:ascii="Calibri" w:cs="Calibri" w:eastAsia="Calibri" w:hAnsi="Calibri"/>
          <w:sz w:val="22"/>
          <w:szCs w:val="22"/>
        </w:rPr>
        <w:t xml:space="preserve">Giải pháp hiển nhiên — chỉ nhờ nó xử lý những câu máy "không chắc" — cũng không dùng được. 8 trong 10 câu cần cứu lại là những câu hệ thống của tôi chấm điểm rất cao, có câu tới 0,999. Máy vừa tự tin vừa sai. Tôi quét mọi ngưỡng từ 0,05 đến 0,80 và không ngưỡng nào tách được nhóm cần cứu ra khỏi nhóm đang đúng.</w:t>
      </w:r>
    </w:p>
    <w:p>
      <w:pPr>
        <w:spacing w:after="120" w:line="276"/>
      </w:pPr>
      <w:r>
        <w:rPr>
          <w:rFonts w:ascii="Calibri" w:cs="Calibri" w:eastAsia="Calibri" w:hAnsi="Calibri"/>
          <w:sz w:val="22"/>
          <w:szCs w:val="22"/>
        </w:rPr>
        <w:t xml:space="preserve">Cuối cùng, ban tổ chức xác nhận không cho gọi dịch vụ AI bên ngoài, nên hướng này chết cho bài nộp. Nhưng cơ chế đã được chứng minh không chết: điều đo được là "mô hình khác loại đọc được văn bản dạng bảng/danh mục", chứ không phải "mô hình đó giỏi". Thay bằng một mô hình mã nguồn mở chạy trên máy của cuộc thi thì cơ chế giữ nguyên.</w:t>
      </w:r>
    </w:p>
    <w:p>
      <w:pPr>
        <w:pStyle w:val="Heading1"/>
        <w:pBdr>
          <w:bottom w:val="single" w:color="B4C6E7" w:sz="4" w:space="4"/>
        </w:pBdr>
        <w:spacing w:after="130" w:before="300"/>
      </w:pPr>
      <w:r>
        <w:rPr>
          <w:rFonts w:ascii="Calibri" w:cs="Calibri" w:eastAsia="Calibri" w:hAnsi="Calibri"/>
          <w:b/>
          <w:bCs/>
          <w:color w:val="1F3864"/>
          <w:sz w:val="30"/>
          <w:szCs w:val="30"/>
        </w:rPr>
        <w:t xml:space="preserve">8. Việc 6 — Rổ ứng viên mới (fusion), 20/08</w:t>
      </w:r>
    </w:p>
    <w:p>
      <w:pPr>
        <w:spacing w:after="120" w:line="276"/>
      </w:pPr>
      <w:r>
        <w:rPr>
          <w:rFonts w:ascii="Calibri" w:cs="Calibri" w:eastAsia="Calibri" w:hAnsi="Calibri"/>
          <w:sz w:val="22"/>
          <w:szCs w:val="22"/>
        </w:rPr>
        <w:t xml:space="preserve">Đến 19/08, 100 văn bản khả nghi tôi nhận được đều do một cách lọc duy nhất chọn ra: đếm từ khoá trùng nhau (thuật toán BM25). Cách này nhanh và không cần huấn luyện, nhưng nó chỉ thấy được chữ, không thấy được nghĩa — câu hỏi dùng từ "xe máy" thì nó không nhận ra văn bản viết "mô tô hai bánh".</w:t>
      </w:r>
    </w:p>
    <w:p>
      <w:pPr>
        <w:spacing w:after="120" w:line="276"/>
      </w:pPr>
      <w:r>
        <w:rPr>
          <w:rFonts w:ascii="Calibri" w:cs="Calibri" w:eastAsia="Calibri" w:hAnsi="Calibri"/>
          <w:sz w:val="22"/>
          <w:szCs w:val="22"/>
        </w:rPr>
        <w:t xml:space="preserve">Bạn D bổ sung một cách lọc thứ hai dựa trên ý nghĩa câu chữ, rồi hoà hai danh sách lại thành một rổ 50 văn bản. Tôi chạy lại toàn bộ hệ thống của mình trên rổ đó, mất khoảng 3 giờ máy.</w:t>
      </w:r>
    </w:p>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4118"/>
        <w:gridCol w:w="2621"/>
        <w:gridCol w:w="2621"/>
      </w:tblGrid>
      <w:tr>
        <w:trPr>
          <w:cantSplit/>
          <w:tblHeader/>
        </w:trPr>
        <w:tc>
          <w:tcPr>
            <w:tcW w:type="dxa" w:w="4118"/>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
            </w:r>
          </w:p>
        </w:tc>
        <w:tc>
          <w:tcPr>
            <w:tcW w:type="dxa" w:w="2621"/>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Rổ cũ (100 văn bản)</w:t>
            </w:r>
          </w:p>
        </w:tc>
        <w:tc>
          <w:tcPr>
            <w:tcW w:type="dxa" w:w="2621"/>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Rổ mới (50 văn bản)</w:t>
            </w:r>
          </w:p>
        </w:tc>
      </w:tr>
      <w:tr>
        <w:trPr>
          <w:cantSplit/>
        </w:trPr>
        <w:tc>
          <w:tcPr>
            <w:tcW w:type="dxa" w:w="4118"/>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Đáp án đúng nằm ngay vị trí số 1</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44,5%</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57,8%</w:t>
            </w:r>
          </w:p>
        </w:tc>
      </w:tr>
      <w:tr>
        <w:trPr>
          <w:cantSplit/>
        </w:trPr>
        <w:tc>
          <w:tcPr>
            <w:tcW w:type="dxa" w:w="4118"/>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Đáp án đúng nằm trong 5 vị trí đầu</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75,3%</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87,3%</w:t>
            </w:r>
          </w:p>
        </w:tc>
      </w:tr>
      <w:tr>
        <w:trPr>
          <w:cantSplit/>
        </w:trPr>
        <w:tc>
          <w:tcPr>
            <w:tcW w:type="dxa" w:w="4118"/>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Trần lý thuyết — đáp án có mặt trong rổ</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97,8%</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98,2%</w:t>
            </w:r>
          </w:p>
        </w:tc>
      </w:tr>
      <w:tr>
        <w:trPr>
          <w:cantSplit/>
        </w:trPr>
        <w:tc>
          <w:tcPr>
            <w:tcW w:type="dxa" w:w="4118"/>
            <w:shd w:fill="F2F7FC"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Điểm hệ thống của tôi, cùng một cấu hình</w:t>
            </w:r>
          </w:p>
        </w:tc>
        <w:tc>
          <w:tcPr>
            <w:tcW w:type="dxa" w:w="2621"/>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0,9183</w:t>
            </w:r>
          </w:p>
        </w:tc>
        <w:tc>
          <w:tcPr>
            <w:tcW w:type="dxa" w:w="2621"/>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0,9283</w:t>
            </w:r>
          </w:p>
        </w:tc>
      </w:tr>
    </w:tbl>
    <w:p>
      <w:pPr>
        <w:spacing w:after="60"/>
      </w:pPr>
    </w:p>
    <w:p>
      <w:pPr>
        <w:spacing w:after="120" w:line="276"/>
      </w:pPr>
      <w:r>
        <w:rPr>
          <w:rFonts w:ascii="Calibri" w:cs="Calibri" w:eastAsia="Calibri" w:hAnsi="Calibri"/>
          <w:sz w:val="22"/>
          <w:szCs w:val="22"/>
        </w:rPr>
        <w:t xml:space="preserve">Hai điều tốt cùng lúc, và đây là chuyện hiếm: rổ mới vừa có trần cao hơn, vừa chỉ còn một nửa số văn bản phải xử lý — tức chi phí máy ở bước một giảm một nửa. Thường thì cắt bớt ứng viên chỉ có thể hạ trần chứ không bao giờ nâng; lần này trần vẫn dâng vì cách lọc thứ hai tìm được những văn bản mà đếm từ khoá không thấy.</w:t>
      </w:r>
    </w:p>
    <w:p>
      <w:pPr>
        <w:spacing w:after="120" w:line="276"/>
      </w:pPr>
      <w:r>
        <w:rPr>
          <w:rFonts w:ascii="Calibri" w:cs="Calibri" w:eastAsia="Calibri" w:hAnsi="Calibri"/>
          <w:sz w:val="22"/>
          <w:szCs w:val="22"/>
        </w:rPr>
        <w:t xml:space="preserve">Ở phương án chốt đáp án tốt nhất, điểm còn lên 0,9350. Đối chiếu từng câu với bài đang nộp: rổ mới sửa được 7 câu và làm hỏng 3, lãi ròng 4 câu. Trong 7 câu được cứu có hai câu trước đây đã bị xếp vào diện "không ai cứu được" vì đáp án nằm ngoài rổ cũ hoàn toàn.</w:t>
      </w:r>
    </w:p>
    <w:p>
      <w:pPr>
        <w:spacing w:after="120" w:line="276"/>
      </w:pPr>
      <w:r>
        <w:rPr>
          <w:rFonts w:ascii="Calibri" w:cs="Calibri" w:eastAsia="Calibri" w:hAnsi="Calibri"/>
          <w:sz w:val="22"/>
          <w:szCs w:val="22"/>
        </w:rPr>
        <w:t xml:space="preserve">Một chi tiết về phương pháp: hai phương án chốt đáp án chỉ hơn kém nhau 2 câu, tức dưới ngưỡng phân giải của bộ thử — và bộ thử này đã lừa tôi về đúng tham số đó hai lần rồi. Nên notebook sinh cả hai bài, tốn 0 giờ máy thêm, và để bảng xếp hạng phân xử.</w:t>
      </w:r>
    </w:p>
    <w:p>
      <w:pPr>
        <w:spacing w:after="120" w:line="276"/>
      </w:pPr>
      <w:r>
        <w:rPr>
          <w:rFonts w:ascii="Calibri" w:cs="Calibri" w:eastAsia="Calibri" w:hAnsi="Calibri"/>
          <w:b/>
          <w:bCs/>
          <w:i w:val="false"/>
          <w:iCs w:val="false"/>
          <w:sz w:val="22"/>
          <w:szCs w:val="22"/>
        </w:rPr>
        <w:t xml:space="preserve">Trạng thái hiện tại: </w:t>
      </w:r>
      <w:r>
        <w:rPr>
          <w:rFonts w:ascii="Calibri" w:cs="Calibri" w:eastAsia="Calibri" w:hAnsi="Calibri"/>
          <w:b w:val="false"/>
          <w:bCs w:val="false"/>
          <w:i w:val="false"/>
          <w:iCs w:val="false"/>
          <w:sz w:val="22"/>
          <w:szCs w:val="22"/>
        </w:rPr>
        <w:t xml:space="preserve">đã đo xong trên bộ thử, đang chờ hạn mức máy GPU (cần khoảng 9,7 giờ, hiện còn 2 giờ). Notebook đã viết sẵn, chia thành các chặng có điểm lưu tự động mỗi 100 câu, chạy lại là nối tiếp chứ không mất công. Mốc phải vượt là 0,8871.</w:t>
      </w:r>
    </w:p>
    <w:p>
      <w:pPr>
        <w:pStyle w:val="Heading1"/>
        <w:pBdr>
          <w:bottom w:val="single" w:color="B4C6E7" w:sz="4" w:space="4"/>
        </w:pBdr>
        <w:spacing w:after="130" w:before="300"/>
      </w:pPr>
      <w:r>
        <w:rPr>
          <w:rFonts w:ascii="Calibri" w:cs="Calibri" w:eastAsia="Calibri" w:hAnsi="Calibri"/>
          <w:b/>
          <w:bCs/>
          <w:color w:val="1F3864"/>
          <w:sz w:val="30"/>
          <w:szCs w:val="30"/>
        </w:rPr>
        <w:t xml:space="preserve">9. Những hướng đã thử và loại bỏ</w:t>
      </w:r>
    </w:p>
    <w:p>
      <w:pPr>
        <w:spacing w:after="120" w:line="276"/>
      </w:pPr>
      <w:r>
        <w:rPr>
          <w:rFonts w:ascii="Calibri" w:cs="Calibri" w:eastAsia="Calibri" w:hAnsi="Calibri"/>
          <w:sz w:val="22"/>
          <w:szCs w:val="22"/>
        </w:rPr>
        <w:t xml:space="preserve">Phần này cũng là kết quả công việc, dù không làm tăng điểm: mỗi dòng dưới đây là một hướng đã được đo bằng số liệu rồi đóng lại, để nhóm không mất thời gian quay lại.</w:t>
      </w:r>
    </w:p>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3744"/>
        <w:gridCol w:w="4118"/>
        <w:gridCol w:w="1498"/>
      </w:tblGrid>
      <w:tr>
        <w:trPr>
          <w:cantSplit/>
          <w:tblHeader/>
        </w:trPr>
        <w:tc>
          <w:tcPr>
            <w:tcW w:type="dxa" w:w="3744"/>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Hướng</w:t>
            </w:r>
          </w:p>
        </w:tc>
        <w:tc>
          <w:tcPr>
            <w:tcW w:type="dxa" w:w="4118"/>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Đo được gì</w:t>
            </w:r>
          </w:p>
        </w:tc>
        <w:tc>
          <w:tcPr>
            <w:tcW w:type="dxa" w:w="1498"/>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Kết luận</w:t>
            </w:r>
          </w:p>
        </w:tc>
      </w:tr>
      <w:tr>
        <w:trPr>
          <w:cantSplit/>
        </w:trPr>
        <w:tc>
          <w:tcPr>
            <w:tcW w:type="dxa" w:w="374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Đọc nhiều đoạn hơn nữa (20 → 120 đoạn/văn bản)</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Chi phí máy tăng gấp 6, điểm chỉ thêm 0,80</w:t>
            </w:r>
          </w:p>
        </w:tc>
        <w:tc>
          <w:tcPr>
            <w:tcW w:type="dxa" w:w="149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Đóng</w:t>
            </w:r>
          </w:p>
        </w:tc>
      </w:tr>
      <w:tr>
        <w:trPr>
          <w:cantSplit/>
        </w:trPr>
        <w:tc>
          <w:tcPr>
            <w:tcW w:type="dxa" w:w="374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Cắt rổ ứng viên xuống 25 để tiết kiệm máy</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Mất 2,50 điểm — xoá sạch phần thưởng của đọc sâu</w:t>
            </w:r>
          </w:p>
        </w:tc>
        <w:tc>
          <w:tcPr>
            <w:tcW w:type="dxa" w:w="149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Đóng</w:t>
            </w:r>
          </w:p>
        </w:tc>
      </w:tr>
      <w:tr>
        <w:trPr>
          <w:cantSplit/>
        </w:trPr>
        <w:tc>
          <w:tcPr>
            <w:tcW w:type="dxa" w:w="374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Dùng mô hình AI để chọn đoạn thay công thức</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Cách công thức chỉ còn cách trần 2 câu</w:t>
            </w:r>
          </w:p>
        </w:tc>
        <w:tc>
          <w:tcPr>
            <w:tcW w:type="dxa" w:w="149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Không đáng</w:t>
            </w:r>
          </w:p>
        </w:tc>
      </w:tr>
      <w:tr>
        <w:trPr>
          <w:cantSplit/>
        </w:trPr>
        <w:tc>
          <w:tcPr>
            <w:tcW w:type="dxa" w:w="374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Tối ưu công thức gộp hai loại điểm</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Quét toàn bộ họ hàm; cách đang dùng đã ở đỉnh</w:t>
            </w:r>
          </w:p>
        </w:tc>
        <w:tc>
          <w:tcPr>
            <w:tcW w:type="dxa" w:w="149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Đóng</w:t>
            </w:r>
          </w:p>
        </w:tc>
      </w:tr>
      <w:tr>
        <w:trPr>
          <w:cantSplit/>
        </w:trPr>
        <w:tc>
          <w:tcPr>
            <w:tcW w:type="dxa" w:w="374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Xếp hạng theo "độ phổ biến" của văn bản</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Hại đơn điệu ở mọi hệ số</w:t>
            </w:r>
          </w:p>
        </w:tc>
        <w:tc>
          <w:tcPr>
            <w:tcW w:type="dxa" w:w="149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Đóng</w:t>
            </w:r>
          </w:p>
        </w:tc>
      </w:tr>
      <w:tr>
        <w:trPr>
          <w:cantSplit/>
        </w:trPr>
        <w:tc>
          <w:tcPr>
            <w:tcW w:type="dxa" w:w="374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Nới lỏng khi máy không chắc chắn</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Không cấu hình nào vượt mốc</w:t>
            </w:r>
          </w:p>
        </w:tc>
        <w:tc>
          <w:tcPr>
            <w:tcW w:type="dxa" w:w="149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Đóng</w:t>
            </w:r>
          </w:p>
        </w:tc>
      </w:tr>
      <w:tr>
        <w:trPr>
          <w:cantSplit/>
        </w:trPr>
        <w:tc>
          <w:tcPr>
            <w:tcW w:type="dxa" w:w="3744"/>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Dựa vào đồ thị trích dẫn giữa các văn bản</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Không có liên kết chung nào ở ca thử</w:t>
            </w:r>
          </w:p>
        </w:tc>
        <w:tc>
          <w:tcPr>
            <w:tcW w:type="dxa" w:w="149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Đóng</w:t>
            </w:r>
          </w:p>
        </w:tc>
      </w:tr>
    </w:tbl>
    <w:p>
      <w:pPr>
        <w:spacing w:after="60"/>
      </w:pPr>
    </w:p>
    <w:p>
      <w:pPr>
        <w:spacing w:after="120" w:line="276"/>
      </w:pPr>
      <w:r>
        <w:rPr>
          <w:rFonts w:ascii="Calibri" w:cs="Calibri" w:eastAsia="Calibri" w:hAnsi="Calibri"/>
          <w:sz w:val="22"/>
          <w:szCs w:val="22"/>
        </w:rPr>
        <w:t xml:space="preserve">Hướng "độ phổ biến" đáng kể thêm một dòng, vì nó nghe rất hợp lý. Ý tưởng: giống Google gợi ý, văn bản nào hay là đáp án thì nên được ưu tiên. Số liệu bác bỏ dứt khoát — với dạng câu hỏi "lệ phí bao nhiêu", 76 câu trong dữ liệu huấn luyện trỏ vào 63 văn bản khác nhau. Gần như mỗi câu một đích. Google gợi ý được vì một mẫu truy vấn có hàng triệu quan sát; ở đây một mẫu câu hỏi có 76 quan sát trỏ vào 63 đích. Không có gì để mà gợi ý.</w:t>
      </w:r>
    </w:p>
    <w:p>
      <w:pPr>
        <w:pStyle w:val="Heading1"/>
        <w:pBdr>
          <w:bottom w:val="single" w:color="B4C6E7" w:sz="4" w:space="4"/>
        </w:pBdr>
        <w:spacing w:after="130" w:before="300"/>
      </w:pPr>
      <w:r>
        <w:rPr>
          <w:rFonts w:ascii="Calibri" w:cs="Calibri" w:eastAsia="Calibri" w:hAnsi="Calibri"/>
          <w:b/>
          <w:bCs/>
          <w:color w:val="1F3864"/>
          <w:sz w:val="30"/>
          <w:szCs w:val="30"/>
        </w:rPr>
        <w:t xml:space="preserve">10. Quản lý tài nguyên máy — phần chiếm nhiều công sức nhất</w:t>
      </w:r>
    </w:p>
    <w:p>
      <w:pPr>
        <w:spacing w:after="120" w:line="276"/>
      </w:pPr>
      <w:r>
        <w:rPr>
          <w:rFonts w:ascii="Calibri" w:cs="Calibri" w:eastAsia="Calibri" w:hAnsi="Calibri"/>
          <w:sz w:val="22"/>
          <w:szCs w:val="22"/>
        </w:rPr>
        <w:t xml:space="preserve">Máy GPU dùng cho cuộc thi chạy trên Kaggle, một nền tảng miễn phí, với hai giới hạn: tổng số giờ mỗi tuần, và tối đa 12 tiếng cho mỗi lượt chạy. Giới hạn thứ hai mới là chỗ chật thật.</w:t>
      </w:r>
    </w:p>
    <w:p>
      <w:pPr>
        <w:pBdr>
          <w:left w:val="single" w:color="2E5496" w:sz="18" w:space="8"/>
        </w:pBdr>
        <w:shd w:fill="F2F7FC" w:color="auto" w:val="clear"/>
        <w:spacing w:after="160" w:before="120" w:line="276"/>
        <w:ind w:left="172"/>
      </w:pPr>
      <w:r>
        <w:rPr>
          <w:rFonts w:ascii="Calibri" w:cs="Calibri" w:eastAsia="Calibri" w:hAnsi="Calibri"/>
          <w:b w:val="false"/>
          <w:bCs w:val="false"/>
          <w:i w:val="false"/>
          <w:iCs w:val="false"/>
          <w:sz w:val="22"/>
          <w:szCs w:val="22"/>
        </w:rPr>
        <w:t xml:space="preserve">Ngày 15/08 một lượt chạy bị cắt ở đúng 12 giờ, khi chỉ còn 22 phút nữa là xong. Kaggle cắt cứng và không xuất bản gì cả — mất trắng cả lượt. </w:t>
      </w:r>
      <w:r>
        <w:rPr>
          <w:rFonts w:ascii="Calibri" w:cs="Calibri" w:eastAsia="Calibri" w:hAnsi="Calibri"/>
          <w:b/>
          <w:bCs/>
          <w:i w:val="false"/>
          <w:iCs w:val="false"/>
          <w:sz w:val="22"/>
          <w:szCs w:val="22"/>
        </w:rPr>
        <w:t xml:space="preserve">Đọc lại nhật ký mới thấy nguyên nhân không phải mã chạy chậm, mà là tôi ước chi phí sai: mốc quy đổi tôi dùng nhanh gấp đôi tốc độ thật, vì hai lượt chạy trên hai loại card khác nhau mà Kaggle cấp ngẫu nhiên.</w:t>
      </w:r>
    </w:p>
    <w:p>
      <w:pPr>
        <w:spacing w:after="120" w:line="276"/>
      </w:pPr>
      <w:r>
        <w:rPr>
          <w:rFonts w:ascii="Calibri" w:cs="Calibri" w:eastAsia="Calibri" w:hAnsi="Calibri"/>
          <w:sz w:val="22"/>
          <w:szCs w:val="22"/>
        </w:rPr>
        <w:t xml:space="preserve">Từ đó mọi lượt chạy đều được thiết kế lại theo bốn nguyên tắc:</w:t>
      </w:r>
    </w:p>
    <w:p>
      <w:pPr>
        <w:pStyle w:val="ListParagraph"/>
        <w:numPr>
          <w:ilvl w:val="0"/>
          <w:numId w:val="3"/>
        </w:numPr>
        <w:spacing w:after="80" w:line="276"/>
      </w:pPr>
      <w:r>
        <w:rPr>
          <w:rFonts w:ascii="Calibri" w:cs="Calibri" w:eastAsia="Calibri" w:hAnsi="Calibri"/>
          <w:sz w:val="22"/>
          <w:szCs w:val="22"/>
        </w:rPr>
        <w:t xml:space="preserve">Ước chi phí bằng SỐ ĐOẠN phải chấm, không bằng cảm giác, và dùng tốc độ đo được từ chính lượt đang chạy chứ không quy đổi từ lượt trước.</w:t>
      </w:r>
    </w:p>
    <w:p>
      <w:pPr>
        <w:pStyle w:val="ListParagraph"/>
        <w:numPr>
          <w:ilvl w:val="0"/>
          <w:numId w:val="3"/>
        </w:numPr>
        <w:spacing w:after="80" w:line="276"/>
      </w:pPr>
      <w:r>
        <w:rPr>
          <w:rFonts w:ascii="Calibri" w:cs="Calibri" w:eastAsia="Calibri" w:hAnsi="Calibri"/>
          <w:sz w:val="22"/>
          <w:szCs w:val="22"/>
        </w:rPr>
        <w:t xml:space="preserve">Chia một việc dài thành hai lượt độc lập, mỗi lượt dư gấp 2,4 lần trần thời gian, thay vì một lượt vừa khít. Lượt đầu tự sinh ra một bài nộp hoàn chỉnh, nên nếu lượt sau trục trặc thì vẫn còn bài để nộp.</w:t>
      </w:r>
    </w:p>
    <w:p>
      <w:pPr>
        <w:pStyle w:val="ListParagraph"/>
        <w:numPr>
          <w:ilvl w:val="0"/>
          <w:numId w:val="3"/>
        </w:numPr>
        <w:spacing w:after="80" w:line="276"/>
      </w:pPr>
      <w:r>
        <w:rPr>
          <w:rFonts w:ascii="Calibri" w:cs="Calibri" w:eastAsia="Calibri" w:hAnsi="Calibri"/>
          <w:sz w:val="22"/>
          <w:szCs w:val="22"/>
        </w:rPr>
        <w:t xml:space="preserve">Điểm lưu tự động mỗi 100 câu, và chạy lại thì nối tiếp chứ không làm lại từ đầu.</w:t>
      </w:r>
    </w:p>
    <w:p>
      <w:pPr>
        <w:pStyle w:val="ListParagraph"/>
        <w:numPr>
          <w:ilvl w:val="0"/>
          <w:numId w:val="3"/>
        </w:numPr>
        <w:spacing w:after="80" w:line="276"/>
      </w:pPr>
      <w:r>
        <w:rPr>
          <w:rFonts w:ascii="Calibri" w:cs="Calibri" w:eastAsia="Calibri" w:hAnsi="Calibri"/>
          <w:sz w:val="22"/>
          <w:szCs w:val="22"/>
        </w:rPr>
        <w:t xml:space="preserve">Bắt buộc lưu điểm số thô của mỗi lượt và tải về máy trước khi đóng phiên. Đây là nguyên tắc có lãi nhất: có file điểm thì hàng chục cách chốt đáp án khác nhau thử lại được trên laptop, không cần chạy máy lần nữa.</w:t>
      </w:r>
    </w:p>
    <w:p>
      <w:pPr>
        <w:spacing w:after="120" w:line="276"/>
      </w:pPr>
      <w:r>
        <w:rPr>
          <w:rFonts w:ascii="Calibri" w:cs="Calibri" w:eastAsia="Calibri" w:hAnsi="Calibri"/>
          <w:sz w:val="22"/>
          <w:szCs w:val="22"/>
        </w:rPr>
        <w:t xml:space="preserve">Kèm theo là một bộ chốt kiểm tự động trong notebook: in "dấu vân tay" của từng file mã nguồn vào log để chắc chắn máy đang chạy đúng bản mới, kiểm tra đầu vào đúng loại trước khi tốn giờ, và chặn nộp nhầm bộ đề thử thay vì đề thi. Chốt kiểm cuối cùng ra đời sau một sự cố có thật: một bài nộp bị từ chối vì nộp dự đoán của bộ đề thử — định dạng đúng hoàn toàn, chỉ sai bộ câu hỏi.</w:t>
      </w:r>
    </w:p>
    <w:p>
      <w:pPr>
        <w:spacing w:after="120" w:line="276"/>
      </w:pPr>
      <w:r>
        <w:rPr>
          <w:rFonts w:ascii="Calibri" w:cs="Calibri" w:eastAsia="Calibri" w:hAnsi="Calibri"/>
          <w:sz w:val="22"/>
          <w:szCs w:val="22"/>
        </w:rPr>
        <w:t xml:space="preserve">Một chốt kiểm còn tự bắn vào chân: nó dò một chuỗi chữ trong mã nguồn để nhận diện bản cũ, nhưng bản mới lại TRÍCH DẪN đúng chuỗi đó trong phần ghi chú để giải thích, nên phép kiểm báo sai và giết oan một lượt chạy. Bài học cùng họ: thứ trông giống phép kiểm mà không kiểm đúng đối tượng thì tệ hơn không có, vì nó tạo cảm giác an toàn.</w:t>
      </w:r>
    </w:p>
    <w:p>
      <w:pPr>
        <w:pStyle w:val="Heading1"/>
        <w:pBdr>
          <w:bottom w:val="single" w:color="B4C6E7" w:sz="4" w:space="4"/>
        </w:pBdr>
        <w:spacing w:after="130" w:before="300"/>
      </w:pPr>
      <w:r>
        <w:rPr>
          <w:rFonts w:ascii="Calibri" w:cs="Calibri" w:eastAsia="Calibri" w:hAnsi="Calibri"/>
          <w:b/>
          <w:bCs/>
          <w:color w:val="1F3864"/>
          <w:sz w:val="30"/>
          <w:szCs w:val="30"/>
        </w:rPr>
        <w:t xml:space="preserve">11. Bốn bài học</w:t>
      </w:r>
    </w:p>
    <w:p>
      <w:pPr>
        <w:pStyle w:val="ListParagraph"/>
        <w:numPr>
          <w:ilvl w:val="0"/>
          <w:numId w:val="4"/>
        </w:numPr>
        <w:spacing w:after="80" w:line="276"/>
      </w:pPr>
      <w:r>
        <w:rPr>
          <w:rFonts w:ascii="Calibri" w:cs="Calibri" w:eastAsia="Calibri" w:hAnsi="Calibri"/>
          <w:sz w:val="22"/>
          <w:szCs w:val="22"/>
        </w:rPr>
        <w:t xml:space="preserve">Bộ thử nhỏ chỉ đo được thay đổi lớn. Với thay đổi lớn nó đo rất chính xác — dự báo +1,34, đề thi trả về +1,40. Với thay đổi 1-2 câu thì nó tung đồng xu, và bảng xếp hạng công khai mới là dụng cụ đo duy nhất. Điều quan trọng là biết mình đang ở vế nào TRƯỚC khi đọc kết quả.</w:t>
      </w:r>
    </w:p>
    <w:p>
      <w:pPr>
        <w:pStyle w:val="ListParagraph"/>
        <w:numPr>
          <w:ilvl w:val="0"/>
          <w:numId w:val="4"/>
        </w:numPr>
        <w:spacing w:after="80" w:line="276"/>
      </w:pPr>
      <w:r>
        <w:rPr>
          <w:rFonts w:ascii="Calibri" w:cs="Calibri" w:eastAsia="Calibri" w:hAnsi="Calibri"/>
          <w:sz w:val="22"/>
          <w:szCs w:val="22"/>
        </w:rPr>
        <w:t xml:space="preserve">Đặt tiêu chí thắng/thua trước khi chạy. Nhờ vậy hướng dạy thêm mô hình được đóng sau 5 giờ máy, thay vì kéo dài vô tận với lý do "thử thêm lần nữa". Tiêu chí viết sau khi nhìn kết quả thì không còn là tiêu chí.</w:t>
      </w:r>
    </w:p>
    <w:p>
      <w:pPr>
        <w:pStyle w:val="ListParagraph"/>
        <w:numPr>
          <w:ilvl w:val="0"/>
          <w:numId w:val="4"/>
        </w:numPr>
        <w:spacing w:after="80" w:line="276"/>
      </w:pPr>
      <w:r>
        <w:rPr>
          <w:rFonts w:ascii="Calibri" w:cs="Calibri" w:eastAsia="Calibri" w:hAnsi="Calibri"/>
          <w:sz w:val="22"/>
          <w:szCs w:val="22"/>
        </w:rPr>
        <w:t xml:space="preserve">Mọi hàm mới phải dựng lại được một con số ĐÃ BIẾT trước khi lên GPU. Lỗi im lặng nguy hiểm hơn lỗi làm chương trình dừng, vì nó cho ra số liệu trông hợp lý và dẫn tới kết luận sai.</w:t>
      </w:r>
    </w:p>
    <w:p>
      <w:pPr>
        <w:pStyle w:val="ListParagraph"/>
        <w:numPr>
          <w:ilvl w:val="0"/>
          <w:numId w:val="4"/>
        </w:numPr>
        <w:spacing w:after="80" w:line="276"/>
      </w:pPr>
      <w:r>
        <w:rPr>
          <w:rFonts w:ascii="Calibri" w:cs="Calibri" w:eastAsia="Calibri" w:hAnsi="Calibri"/>
          <w:sz w:val="22"/>
          <w:szCs w:val="22"/>
        </w:rPr>
        <w:t xml:space="preserve">Đừng khái quát cả một nhóm từ một mẫu. Tôi đã hai lần viết ra kết luận về một nhóm sau khi mở đúng một trường hợp, và cả hai lần đều phải rút lại. Mở nốt các trường hợp còn lại thường chỉ mất 10 phút chạy trên laptop.</w:t>
      </w:r>
    </w:p>
    <w:p>
      <w:pPr>
        <w:pStyle w:val="Heading1"/>
        <w:pBdr>
          <w:bottom w:val="single" w:color="B4C6E7" w:sz="4" w:space="4"/>
        </w:pBdr>
        <w:spacing w:after="130" w:before="300"/>
      </w:pPr>
      <w:r>
        <w:rPr>
          <w:rFonts w:ascii="Calibri" w:cs="Calibri" w:eastAsia="Calibri" w:hAnsi="Calibri"/>
          <w:b/>
          <w:bCs/>
          <w:color w:val="1F3864"/>
          <w:sz w:val="30"/>
          <w:szCs w:val="30"/>
        </w:rPr>
        <w:t xml:space="preserve">12. Trạng thái hiện tại và việc tiếp theo</w:t>
      </w:r>
    </w:p>
    <w:p>
      <w:pPr>
        <w:spacing w:after="120" w:line="276"/>
      </w:pPr>
      <w:r>
        <w:rPr>
          <w:rFonts w:ascii="Calibri" w:cs="Calibri" w:eastAsia="Calibri" w:hAnsi="Calibri"/>
          <w:sz w:val="22"/>
          <w:szCs w:val="22"/>
        </w:rPr>
        <w:t xml:space="preserve">Bài đang chốt nộp là bản 0,8871. Nó được chọn dựa trên cơ chế đo trên bộ thử chứ không phải bằng cách dò tìm trên bảng xếp hạng công khai, nên khi cuộc thi chuyển sang vòng chấm kín thì nó vẫn an toàn — đây là một phân biệt quan trọng, vì những cải tiến chọn bằng cách dò bảng công khai có thể đảo dấu ở vòng kín.</w:t>
      </w:r>
    </w:p>
    <w:p>
      <w:pPr>
        <w:spacing w:after="120" w:line="276"/>
      </w:pPr>
      <w:r>
        <w:rPr>
          <w:rFonts w:ascii="Calibri" w:cs="Calibri" w:eastAsia="Calibri" w:hAnsi="Calibri"/>
          <w:sz w:val="22"/>
          <w:szCs w:val="22"/>
        </w:rPr>
        <w:t xml:space="preserve">Khoảng cách tới đội dẫn đầu là 6,3 điểm, tức 63 câu. Con số này quá lớn để vá bằng các chỉnh sửa nhỏ — mọi thứ tôi xoay cả tuần cộng lại chưa tới 2 điểm. Đối chiếu với kiến trúc các giải pháp mạnh cho thấy nhóm còn thiếu hai thứ lõi:</w:t>
      </w:r>
    </w:p>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2246"/>
        <w:gridCol w:w="4118"/>
        <w:gridCol w:w="2995"/>
      </w:tblGrid>
      <w:tr>
        <w:trPr>
          <w:cantSplit/>
          <w:tblHeader/>
        </w:trPr>
        <w:tc>
          <w:tcPr>
            <w:tcW w:type="dxa" w:w="2246"/>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Thành phần</w:t>
            </w:r>
          </w:p>
        </w:tc>
        <w:tc>
          <w:tcPr>
            <w:tcW w:type="dxa" w:w="4118"/>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Giải pháp mạnh</w:t>
            </w:r>
          </w:p>
        </w:tc>
        <w:tc>
          <w:tcPr>
            <w:tcW w:type="dxa" w:w="2995"/>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Nhóm mình</w:t>
            </w:r>
          </w:p>
        </w:tc>
      </w:tr>
      <w:tr>
        <w:trPr>
          <w:cantSplit/>
        </w:trPr>
        <w:tc>
          <w:tcPr>
            <w:tcW w:type="dxa" w:w="224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Khâu lọc thô</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Kết hợp đếm từ khoá và mô hình hiểu nghĩa đã huấn luyện riêng</w:t>
            </w:r>
          </w:p>
        </w:tc>
        <w:tc>
          <w:tcPr>
            <w:tcW w:type="dxa" w:w="299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Đang bổ sung — rổ fusion ở mục 8</w:t>
            </w:r>
          </w:p>
        </w:tc>
      </w:tr>
      <w:tr>
        <w:trPr>
          <w:cantSplit/>
        </w:trPr>
        <w:tc>
          <w:tcPr>
            <w:tcW w:type="dxa" w:w="224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Khâu xếp hạng</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Mô hình đã huấn luyện riêng cho bộ đề</w:t>
            </w:r>
          </w:p>
        </w:tc>
        <w:tc>
          <w:tcPr>
            <w:tcW w:type="dxa" w:w="299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Mô hình gốc, chưa huấn luyện thêm được</w:t>
            </w:r>
          </w:p>
        </w:tc>
      </w:tr>
      <w:tr>
        <w:trPr>
          <w:cantSplit/>
        </w:trPr>
        <w:tc>
          <w:tcPr>
            <w:tcW w:type="dxa" w:w="224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Tách từ tiếng Việt</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Có</w:t>
            </w:r>
          </w:p>
        </w:tc>
        <w:tc>
          <w:tcPr>
            <w:tcW w:type="dxa" w:w="299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Chưa có</w:t>
            </w:r>
          </w:p>
        </w:tc>
      </w:tr>
    </w:tbl>
    <w:p>
      <w:pPr>
        <w:spacing w:after="60"/>
      </w:pP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842"/>
        <w:gridCol w:w="3557"/>
        <w:gridCol w:w="4961"/>
      </w:tblGrid>
      <w:tr>
        <w:trPr>
          <w:cantSplit/>
          <w:tblHeader/>
        </w:trPr>
        <w:tc>
          <w:tcPr>
            <w:tcW w:type="dxa" w:w="842"/>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Thứ tự</w:t>
            </w:r>
          </w:p>
        </w:tc>
        <w:tc>
          <w:tcPr>
            <w:tcW w:type="dxa" w:w="3557"/>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Việc</w:t>
            </w:r>
          </w:p>
        </w:tc>
        <w:tc>
          <w:tcPr>
            <w:tcW w:type="dxa" w:w="4961"/>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Ghi chú</w:t>
            </w:r>
          </w:p>
        </w:tc>
      </w:tr>
      <w:tr>
        <w:trPr>
          <w:cantSplit/>
        </w:trPr>
        <w:tc>
          <w:tcPr>
            <w:tcW w:type="dxa" w:w="842"/>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w:t>
            </w:r>
          </w:p>
        </w:tc>
        <w:tc>
          <w:tcPr>
            <w:tcW w:type="dxa" w:w="355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Chạy rổ fusion trên đề thi và nộp</w:t>
            </w:r>
          </w:p>
        </w:tc>
        <w:tc>
          <w:tcPr>
            <w:tcW w:type="dxa" w:w="496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Chỉ chờ hạn mức máy. Hỏi bạn D trước xem tuần này có giao bản mới không — nếu có thì lượt vừa chạy thành vô ích</w:t>
            </w:r>
          </w:p>
        </w:tc>
      </w:tr>
      <w:tr>
        <w:trPr>
          <w:cantSplit/>
        </w:trPr>
        <w:tc>
          <w:tcPr>
            <w:tcW w:type="dxa" w:w="842"/>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2</w:t>
            </w:r>
          </w:p>
        </w:tc>
        <w:tc>
          <w:tcPr>
            <w:tcW w:type="dxa" w:w="355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Đổi mô hình nền của khâu lọc thô</w:t>
            </w:r>
          </w:p>
        </w:tc>
        <w:tc>
          <w:tcPr>
            <w:tcW w:type="dxa" w:w="496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Bảng đo của chính nhóm cho thấy bản huấn luyện riêng cho tiếng Việt hơn bản gốc 3 điểm</w:t>
            </w:r>
          </w:p>
        </w:tc>
      </w:tr>
      <w:tr>
        <w:trPr>
          <w:cantSplit/>
        </w:trPr>
        <w:tc>
          <w:tcPr>
            <w:tcW w:type="dxa" w:w="842"/>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3</w:t>
            </w:r>
          </w:p>
        </w:tc>
        <w:tc>
          <w:tcPr>
            <w:tcW w:type="dxa" w:w="355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Thử mô hình chấm điểm khác loại, chạy trên máy cuộc thi</w:t>
            </w:r>
          </w:p>
        </w:tc>
        <w:tc>
          <w:tcPr>
            <w:tcW w:type="dxa" w:w="496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Hướng đã chứng minh bắt được 10/15 câu khó ở mục 7</w:t>
            </w:r>
          </w:p>
        </w:tc>
      </w:tr>
      <w:tr>
        <w:trPr>
          <w:cantSplit/>
        </w:trPr>
        <w:tc>
          <w:tcPr>
            <w:tcW w:type="dxa" w:w="842"/>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4</w:t>
            </w:r>
          </w:p>
        </w:tc>
        <w:tc>
          <w:tcPr>
            <w:tcW w:type="dxa" w:w="355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Tách từ tiếng Việt trước khi đưa vào máy</w:t>
            </w:r>
          </w:p>
        </w:tc>
        <w:tc>
          <w:tcPr>
            <w:tcW w:type="dxa" w:w="496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Các nhóm mạnh đều có bước này</w:t>
            </w:r>
          </w:p>
        </w:tc>
      </w:tr>
    </w:tbl>
    <w:p>
      <w:pPr>
        <w:spacing w:after="60"/>
      </w:pPr>
    </w:p>
    <w:p>
      <w:pPr>
        <w:spacing w:after="120" w:line="276"/>
      </w:pPr>
      <w:r>
        <w:rPr>
          <w:rFonts w:ascii="Calibri" w:cs="Calibri" w:eastAsia="Calibri" w:hAnsi="Calibri"/>
          <w:sz w:val="22"/>
          <w:szCs w:val="22"/>
        </w:rPr>
        <w:t xml:space="preserve">Ngân sách còn khoảng 120 giờ máy GPU và 4 tuần tới hạn 15/09 — đủ cho cả bốn việc, với điều kiện không quay lại tinh chỉnh các thông số nhỏ. Ở khoảng cách 6,3 điểm, những thứ dưới 1 điểm chỉ là nhiễu.</w:t>
      </w:r>
    </w:p>
    <w:p>
      <w:r>
        <w:br w:type="page"/>
      </w:r>
    </w:p>
    <w:p>
      <w:pPr>
        <w:pStyle w:val="Heading1"/>
        <w:pBdr>
          <w:bottom w:val="single" w:color="B4C6E7" w:sz="4" w:space="4"/>
        </w:pBdr>
        <w:spacing w:after="130" w:before="300"/>
      </w:pPr>
      <w:r>
        <w:rPr>
          <w:rFonts w:ascii="Calibri" w:cs="Calibri" w:eastAsia="Calibri" w:hAnsi="Calibri"/>
          <w:b/>
          <w:bCs/>
          <w:color w:val="1F3864"/>
          <w:sz w:val="30"/>
          <w:szCs w:val="30"/>
        </w:rPr>
        <w:t xml:space="preserve">Phụ lục A — Toàn bộ các lượt nộp</w:t>
      </w: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936"/>
        <w:gridCol w:w="4680"/>
        <w:gridCol w:w="1872"/>
        <w:gridCol w:w="1872"/>
      </w:tblGrid>
      <w:tr>
        <w:trPr>
          <w:cantSplit/>
          <w:tblHeader/>
        </w:trPr>
        <w:tc>
          <w:tcPr>
            <w:tcW w:type="dxa" w:w="936"/>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Ngày</w:t>
            </w:r>
          </w:p>
        </w:tc>
        <w:tc>
          <w:tcPr>
            <w:tcW w:type="dxa" w:w="4680"/>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Cấu hình</w:t>
            </w:r>
          </w:p>
        </w:tc>
        <w:tc>
          <w:tcPr>
            <w:tcW w:type="dxa" w:w="1872"/>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Bộ thử</w:t>
            </w:r>
          </w:p>
        </w:tc>
        <w:tc>
          <w:tcPr>
            <w:tcW w:type="dxa" w:w="1872"/>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Đề thi</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12/08</w:t>
            </w:r>
          </w:p>
        </w:tc>
        <w:tc>
          <w:tcPr>
            <w:tcW w:type="dxa" w:w="468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Rổ dự phòng, giữ 1 suất cho lọc thô</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0,8900 (150 câu)</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0,8440</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12/08</w:t>
            </w:r>
          </w:p>
        </w:tc>
        <w:tc>
          <w:tcPr>
            <w:tcW w:type="dxa" w:w="468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Rổ của D, giữ 1 suất</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0,8532</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12/08</w:t>
            </w:r>
          </w:p>
        </w:tc>
        <w:tc>
          <w:tcPr>
            <w:tcW w:type="dxa" w:w="468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Rổ của D, giữ 2 suất</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0,8883</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0,8573</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12/08</w:t>
            </w:r>
          </w:p>
        </w:tc>
        <w:tc>
          <w:tcPr>
            <w:tcW w:type="dxa" w:w="468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Rổ của D, không giữ suất nào</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0,8650</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0,8350</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12/08</w:t>
            </w:r>
          </w:p>
        </w:tc>
        <w:tc>
          <w:tcPr>
            <w:tcW w:type="dxa" w:w="468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Rổ của D, giữ 3 suất</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0,8683</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0,8424</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17/08</w:t>
            </w:r>
          </w:p>
        </w:tc>
        <w:tc>
          <w:tcPr>
            <w:tcW w:type="dxa" w:w="468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Đọc sâu 10 văn bản</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0,9017</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0,8713</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17/08</w:t>
            </w:r>
          </w:p>
        </w:tc>
        <w:tc>
          <w:tcPr>
            <w:tcW w:type="dxa" w:w="468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Đọc sâu 20 văn bản</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0,9083</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0,8840</w:t>
            </w:r>
          </w:p>
        </w:tc>
      </w:tr>
      <w:tr>
        <w:trPr>
          <w:cantSplit/>
        </w:trPr>
        <w:tc>
          <w:tcPr>
            <w:tcW w:type="dxa" w:w="936"/>
            <w:shd w:fill="F2F7FC"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19/08</w:t>
            </w:r>
          </w:p>
        </w:tc>
        <w:tc>
          <w:tcPr>
            <w:tcW w:type="dxa" w:w="4680"/>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Chọn đoạn mới + gộp đoạn, giữ 2 suất</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0,9183</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0,8871</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19/08</w:t>
            </w:r>
          </w:p>
        </w:tc>
        <w:tc>
          <w:tcPr>
            <w:tcW w:type="dxa" w:w="468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Cùng cấu hình, không giữ suất nào</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0,9217</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0,8851</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19/08</w:t>
            </w:r>
          </w:p>
        </w:tc>
        <w:tc>
          <w:tcPr>
            <w:tcW w:type="dxa" w:w="468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Phép đo hỏng — mô hình ngoài chép lại bài cũ</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0,8853</w:t>
            </w:r>
          </w:p>
        </w:tc>
      </w:tr>
    </w:tbl>
    <w:p>
      <w:pPr>
        <w:spacing w:after="160" w:before="60"/>
      </w:pPr>
      <w:r>
        <w:rPr>
          <w:rFonts w:ascii="Calibri" w:cs="Calibri" w:eastAsia="Calibri" w:hAnsi="Calibri"/>
          <w:i/>
          <w:iCs/>
          <w:color w:val="595959"/>
          <w:sz w:val="19"/>
          <w:szCs w:val="19"/>
        </w:rPr>
        <w:t xml:space="preserve">Chênh lệch giữa bộ thử và đề thi ổn định quanh −3,0 điểm, và hình dạng đường cong khớp nhau — nên bộ thử dự báo đúng THỨ TỰ, chỉ không đúng mức tuyệt đối.</w:t>
      </w:r>
    </w:p>
    <w:p>
      <w:pPr>
        <w:pStyle w:val="Heading1"/>
        <w:pBdr>
          <w:bottom w:val="single" w:color="B4C6E7" w:sz="4" w:space="4"/>
        </w:pBdr>
        <w:spacing w:after="130" w:before="300"/>
      </w:pPr>
      <w:r>
        <w:rPr>
          <w:rFonts w:ascii="Calibri" w:cs="Calibri" w:eastAsia="Calibri" w:hAnsi="Calibri"/>
          <w:b/>
          <w:bCs/>
          <w:color w:val="1F3864"/>
          <w:sz w:val="30"/>
          <w:szCs w:val="30"/>
        </w:rPr>
        <w:t xml:space="preserve">Phụ lục B — Tài sản để lại, dùng được không cần máy</w:t>
      </w: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3557"/>
        <w:gridCol w:w="3182"/>
        <w:gridCol w:w="2621"/>
      </w:tblGrid>
      <w:tr>
        <w:trPr>
          <w:cantSplit/>
          <w:tblHeader/>
        </w:trPr>
        <w:tc>
          <w:tcPr>
            <w:tcW w:type="dxa" w:w="3557"/>
            <w:shd w:fill="DEEAF6" w:color="auto" w:val="clear"/>
            <w:tcMar>
              <w:top w:type="dxa" w:w="60"/>
              <w:left w:type="dxa" w:w="90"/>
              <w:bottom w:type="dxa" w:w="60"/>
              <w:right w:type="dxa" w:w="90"/>
            </w:tcMar>
          </w:tcPr>
          <w:p>
            <w:pPr>
              <w:spacing w:after="0" w:line="240"/>
              <w:jc w:val="left"/>
            </w:pPr>
            <w:r>
              <w:rPr>
                <w:rFonts w:ascii="Calibri" w:cs="Calibri" w:eastAsia="Calibri" w:hAnsi="Calibri"/>
                <w:b/>
                <w:bCs/>
                <w:i w:val="false"/>
                <w:iCs w:val="false"/>
                <w:sz w:val="19"/>
                <w:szCs w:val="19"/>
              </w:rPr>
              <w:t xml:space="preserve">File</w:t>
            </w:r>
          </w:p>
        </w:tc>
        <w:tc>
          <w:tcPr>
            <w:tcW w:type="dxa" w:w="3182"/>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Nội dung</w:t>
            </w:r>
          </w:p>
        </w:tc>
        <w:tc>
          <w:tcPr>
            <w:tcW w:type="dxa" w:w="2621"/>
            <w:shd w:fill="DEEAF6"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9"/>
                <w:szCs w:val="19"/>
              </w:rPr>
              <w:t xml:space="preserve">Dùng để làm gì</w:t>
            </w:r>
          </w:p>
        </w:tc>
      </w:tr>
      <w:tr>
        <w:trPr>
          <w:cantSplit/>
        </w:trPr>
        <w:tc>
          <w:tcPr>
            <w:tcW w:type="dxa" w:w="3557"/>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scores_dev300_fusion_M20_K20.json</w:t>
            </w:r>
          </w:p>
        </w:tc>
        <w:tc>
          <w:tcPr>
            <w:tcW w:type="dxa" w:w="318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Điểm đầy đủ trên rổ fusion, bộ thử 300 câu</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Thử mọi cách chốt đáp án trên laptop</w:t>
            </w:r>
          </w:p>
        </w:tc>
      </w:tr>
      <w:tr>
        <w:trPr>
          <w:cantSplit/>
        </w:trPr>
        <w:tc>
          <w:tcPr>
            <w:tcW w:type="dxa" w:w="3557"/>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oracle_chunks_dev300.json</w:t>
            </w:r>
          </w:p>
        </w:tc>
        <w:tc>
          <w:tcPr>
            <w:tcW w:type="dxa" w:w="318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Điểm của TOÀN BỘ đoạn trong 24 văn bản khó nhất</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Thử mọi cách chọn đoạn, 0 giờ máy</w:t>
            </w:r>
          </w:p>
        </w:tc>
      </w:tr>
      <w:tr>
        <w:trPr>
          <w:cantSplit/>
        </w:trPr>
        <w:tc>
          <w:tcPr>
            <w:tcW w:type="dxa" w:w="3557"/>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scores_public_deep_M20_K20.json</w:t>
            </w:r>
          </w:p>
        </w:tc>
        <w:tc>
          <w:tcPr>
            <w:tcW w:type="dxa" w:w="318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Điểm đầy đủ trên đề thi 1.000 câu</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Sinh lại bài nộp bất cứ lúc nào</w:t>
            </w:r>
          </w:p>
        </w:tc>
      </w:tr>
      <w:tr>
        <w:trPr>
          <w:cantSplit/>
        </w:trPr>
        <w:tc>
          <w:tcPr>
            <w:tcW w:type="dxa" w:w="3557"/>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fusion_run.ipynb</w:t>
            </w:r>
          </w:p>
        </w:tc>
        <w:tc>
          <w:tcPr>
            <w:tcW w:type="dxa" w:w="318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Notebook 4 chế độ, có điểm lưu tự động</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Chạy đề thi khi có hạn mức máy</w:t>
            </w:r>
          </w:p>
        </w:tc>
      </w:tr>
      <w:tr>
        <w:trPr>
          <w:cantSplit/>
        </w:trPr>
        <w:tc>
          <w:tcPr>
            <w:tcW w:type="dxa" w:w="3557"/>
            <w:tcMar>
              <w:top w:type="dxa" w:w="60"/>
              <w:left w:type="dxa" w:w="90"/>
              <w:bottom w:type="dxa" w:w="60"/>
              <w:right w:type="dxa" w:w="90"/>
            </w:tcMar>
          </w:tcPr>
          <w:p>
            <w:pPr>
              <w:spacing w:after="0" w:line="240"/>
              <w:jc w:val="left"/>
            </w:pPr>
            <w:r>
              <w:rPr>
                <w:rFonts w:ascii="Calibri" w:cs="Calibri" w:eastAsia="Calibri" w:hAnsi="Calibri"/>
                <w:b w:val="false"/>
                <w:bCs w:val="false"/>
                <w:i w:val="false"/>
                <w:iCs w:val="false"/>
                <w:sz w:val="19"/>
                <w:szCs w:val="19"/>
              </w:rPr>
              <w:t xml:space="preserve">deep_chunk.py</w:t>
            </w:r>
          </w:p>
        </w:tc>
        <w:tc>
          <w:tcPr>
            <w:tcW w:type="dxa" w:w="318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Toàn bộ phần cắt đoạn, chọn đoạn, đọc sâu</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9"/>
                <w:szCs w:val="19"/>
              </w:rPr>
              <w:t xml:space="preserve">Lõi kỹ thuật của Việc 1 và Việc 2</w:t>
            </w:r>
          </w:p>
        </w:tc>
      </w:tr>
    </w:tbl>
    <w:p>
      <w:pPr>
        <w:spacing w:after="60"/>
      </w:pPr>
    </w:p>
    <w:p>
      <w:pPr>
        <w:spacing w:after="0" w:line="276"/>
      </w:pPr>
      <w:r>
        <w:rPr>
          <w:rFonts w:ascii="Calibri" w:cs="Calibri" w:eastAsia="Calibri" w:hAnsi="Calibri"/>
          <w:sz w:val="22"/>
          <w:szCs w:val="22"/>
        </w:rPr>
        <w:t xml:space="preserve">Ngoài ra: hai báo cáo chuyên đề đã có — BaoCao_Finetune_Khim.docx (phân tích chi tiết hai lần dạy thêm mô hình) và TomTat_DeepChunk_Khim.docx (bản tóm tắt ngắn của cùng giai đoạn này).</w:t>
      </w:r>
    </w:p>
    <w:sectPr>
      <w:footerReference w:type="default" r:id="rId7"/>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2026-08-20T07:20:06.155Z</dcterms:created>
  <dcterms:modified xsi:type="dcterms:W3CDTF">2026-08-20T07:20:06.155Z</dcterms:modified>
</cp:coreProperties>
</file>

<file path=docProps/custom.xml><?xml version="1.0" encoding="utf-8"?>
<Properties xmlns="http://schemas.openxmlformats.org/officeDocument/2006/custom-properties" xmlns:vt="http://schemas.openxmlformats.org/officeDocument/2006/docPropsVTypes"/>
</file>