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800"/>
        <w:jc w:val="center"/>
      </w:pPr>
      <w:r>
        <w:rPr>
          <w:rFonts w:ascii="Times New Roman" w:cs="Times New Roman" w:eastAsia="Times New Roman" w:hAnsi="Times New Roman"/>
          <w:b/>
          <w:bCs/>
          <w:color w:val="44546A"/>
          <w:sz w:val="28"/>
          <w:szCs w:val="28"/>
        </w:rPr>
        <w:t xml:space="preserve">ĐỒ ÁN MÔN HỌC</w:t>
      </w:r>
    </w:p>
    <w:p>
      <w:pPr>
        <w:spacing w:after="240"/>
        <w:jc w:val="center"/>
      </w:pPr>
      <w:r>
        <w:rPr>
          <w:rFonts w:ascii="Times New Roman" w:cs="Times New Roman" w:eastAsia="Times New Roman" w:hAnsi="Times New Roman"/>
          <w:b/>
          <w:bCs/>
          <w:color w:val="1F3864"/>
          <w:sz w:val="36"/>
          <w:szCs w:val="36"/>
        </w:rPr>
        <w:t xml:space="preserve">MÔ HÌNH HOÁ TỨ GIÁC TRONG HÌNH HỌC PHẲNG VỚI NEO4J</w:t>
      </w:r>
    </w:p>
    <w:p>
      <w:pPr>
        <w:spacing w:after="1200"/>
        <w:jc w:val="center"/>
      </w:pPr>
      <w:r>
        <w:rPr>
          <w:rFonts w:ascii="Times New Roman" w:cs="Times New Roman" w:eastAsia="Times New Roman" w:hAnsi="Times New Roman"/>
          <w:b/>
          <w:bCs/>
          <w:color w:val="2F5BEA"/>
          <w:sz w:val="32"/>
          <w:szCs w:val="32"/>
        </w:rPr>
        <w:t xml:space="preserve">HƯỚNG DẪN SỬ DỤNG</w:t>
      </w:r>
    </w:p>
    <w:p>
      <w:pPr>
        <w:spacing w:after="120"/>
        <w:jc w:val="center"/>
      </w:pPr>
      <w:r>
        <w:rPr>
          <w:rFonts w:ascii="Times New Roman" w:cs="Times New Roman" w:eastAsia="Times New Roman" w:hAnsi="Times New Roman"/>
          <w:i/>
          <w:iCs/>
          <w:sz w:val="26"/>
          <w:szCs w:val="26"/>
        </w:rPr>
        <w:t xml:space="preserve">Cài đặt, chạy và sử dụng hệ thống nhận dạng tứ giác</w:t>
      </w:r>
    </w:p>
    <w:p>
      <w:pPr>
        <w:spacing w:after="80" w:before="900"/>
        <w:ind w:left="2600"/>
        <w:jc w:val="left"/>
      </w:pPr>
      <w:r>
        <w:rPr>
          <w:rFonts w:ascii="Times New Roman" w:cs="Times New Roman" w:eastAsia="Times New Roman" w:hAnsi="Times New Roman"/>
          <w:b/>
          <w:bCs/>
          <w:sz w:val="26"/>
          <w:szCs w:val="26"/>
        </w:rPr>
        <w:t xml:space="preserve">Sinh viên thực hiện:</w:t>
      </w:r>
    </w:p>
    <w:p>
      <w:pPr>
        <w:spacing w:after="60"/>
        <w:ind w:left="3000"/>
        <w:jc w:val="left"/>
      </w:pPr>
      <w:r>
        <w:rPr>
          <w:rFonts w:ascii="Times New Roman" w:cs="Times New Roman" w:eastAsia="Times New Roman" w:hAnsi="Times New Roman"/>
          <w:sz w:val="26"/>
          <w:szCs w:val="26"/>
        </w:rPr>
        <w:t xml:space="preserve">2001230477 – Nguyễn Quốc Lộc</w:t>
      </w:r>
    </w:p>
    <w:p>
      <w:pPr>
        <w:spacing w:after="60"/>
        <w:ind w:left="3000"/>
        <w:jc w:val="left"/>
      </w:pPr>
      <w:r>
        <w:rPr>
          <w:rFonts w:ascii="Times New Roman" w:cs="Times New Roman" w:eastAsia="Times New Roman" w:hAnsi="Times New Roman"/>
          <w:sz w:val="26"/>
          <w:szCs w:val="26"/>
        </w:rPr>
        <w:t xml:space="preserve">2001230022 – Phan Tấn Anh</w:t>
      </w:r>
    </w:p>
    <w:p>
      <w:pPr>
        <w:spacing w:after="60"/>
        <w:ind w:left="3000"/>
        <w:jc w:val="left"/>
      </w:pPr>
      <w:r>
        <w:rPr>
          <w:rFonts w:ascii="Times New Roman" w:cs="Times New Roman" w:eastAsia="Times New Roman" w:hAnsi="Times New Roman"/>
          <w:sz w:val="26"/>
          <w:szCs w:val="26"/>
        </w:rPr>
        <w:t xml:space="preserve">2001230172 – Nguyễn Hải Đăng</w:t>
      </w:r>
    </w:p>
    <w:p>
      <w:pPr>
        <w:spacing w:after="80" w:before="200"/>
        <w:ind w:left="2600"/>
        <w:jc w:val="left"/>
      </w:pPr>
      <w:r>
        <w:rPr>
          <w:rFonts w:ascii="Times New Roman" w:cs="Times New Roman" w:eastAsia="Times New Roman" w:hAnsi="Times New Roman"/>
          <w:b/>
          <w:bCs/>
          <w:sz w:val="26"/>
          <w:szCs w:val="26"/>
        </w:rPr>
        <w:t xml:space="preserve">Giảng viên hướng dẫn: </w:t>
      </w:r>
      <w:r>
        <w:rPr>
          <w:rFonts w:ascii="Times New Roman" w:cs="Times New Roman" w:eastAsia="Times New Roman" w:hAnsi="Times New Roman"/>
          <w:sz w:val="26"/>
          <w:szCs w:val="26"/>
        </w:rPr>
        <w:t xml:space="preserve">ThS. Trần Quang Bình</w:t>
      </w:r>
    </w:p>
    <w:p>
      <w:pPr>
        <w:spacing w:before="1100"/>
        <w:jc w:val="center"/>
      </w:pPr>
      <w:r>
        <w:rPr>
          <w:rFonts w:ascii="Times New Roman" w:cs="Times New Roman" w:eastAsia="Times New Roman" w:hAnsi="Times New Roman"/>
          <w:sz w:val="26"/>
          <w:szCs w:val="26"/>
        </w:rPr>
        <w:t xml:space="preserve">Tháng 9 năm 2026</w:t>
      </w:r>
    </w:p>
    <w:p>
      <w:r>
        <w:br w:type="page"/>
      </w:r>
    </w:p>
    <w:p>
      <w:pPr>
        <w:pStyle w:val="Heading1"/>
        <w:spacing w:after="160" w:before="360"/>
      </w:pPr>
      <w:r>
        <w:rPr>
          <w:rFonts w:ascii="Times New Roman" w:cs="Times New Roman" w:eastAsia="Times New Roman" w:hAnsi="Times New Roman"/>
        </w:rPr>
        <w:t xml:space="preserve">1. Yêu cầu phần mềm</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6"/>
        <w:gridCol w:w="1633"/>
        <w:gridCol w:w="2358"/>
        <w:gridCol w:w="3084"/>
      </w:tblGrid>
      <w:tr>
        <w:trPr>
          <w:tblHeader/>
        </w:trPr>
        <w:tc>
          <w:tcPr>
            <w:tcW w:type="dxa" w:w="1996"/>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Phần mềm</w:t>
            </w:r>
          </w:p>
        </w:tc>
        <w:tc>
          <w:tcPr>
            <w:tcW w:type="dxa" w:w="163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Phiên bản</w:t>
            </w:r>
          </w:p>
        </w:tc>
        <w:tc>
          <w:tcPr>
            <w:tcW w:type="dxa" w:w="235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Kiểm tra bằng lệnh</w:t>
            </w:r>
          </w:p>
        </w:tc>
        <w:tc>
          <w:tcPr>
            <w:tcW w:type="dxa" w:w="3084"/>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Tải về</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Desktop</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mới nhất</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3.10 trở lên</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python.org (tích “Add python.exe to PATH”)</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bất kỳ</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 --version</w:t>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git-scm.com</w:t>
            </w:r>
          </w:p>
        </w:tc>
      </w:tr>
      <w:tr>
        <w:tc>
          <w:tcPr>
            <w:tcW w:type="dxa" w:w="1996"/>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Trình duyệt</w:t>
            </w:r>
          </w:p>
        </w:tc>
        <w:tc>
          <w:tcPr>
            <w:tcW w:type="dxa" w:w="163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Chrome / Edge</w:t>
            </w:r>
          </w:p>
        </w:tc>
        <w:tc>
          <w:tcPr>
            <w:tcW w:type="dxa" w:w="235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c>
          <w:tcPr>
            <w:tcW w:type="dxa" w:w="3084"/>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
            </w:r>
          </w:p>
        </w:tc>
      </w:tr>
    </w:tbl>
    <w:p>
      <w:pPr>
        <w:spacing w:after="120"/>
      </w:pPr>
    </w:p>
    <w:p>
      <w:pPr>
        <w:spacing w:after="120" w:line="312"/>
        <w:jc w:val="both"/>
      </w:pPr>
      <w:r>
        <w:rPr>
          <w:rFonts w:ascii="Times New Roman" w:cs="Times New Roman" w:eastAsia="Times New Roman" w:hAnsi="Times New Roman"/>
          <w:sz w:val="26"/>
          <w:szCs w:val="26"/>
        </w:rPr>
        <w:t xml:space="preserve">Toàn bộ dự án nằm trong thư mục </w:t>
      </w:r>
      <w:r>
        <w:rPr>
          <w:rFonts w:ascii="Times New Roman" w:cs="Times New Roman" w:eastAsia="Times New Roman" w:hAnsi="Times New Roman"/>
          <w:b/>
          <w:bCs/>
          <w:sz w:val="26"/>
          <w:szCs w:val="26"/>
        </w:rPr>
        <w:t xml:space="preserve">D:\neo4j</w:t>
      </w:r>
      <w:r>
        <w:rPr>
          <w:rFonts w:ascii="Times New Roman" w:cs="Times New Roman" w:eastAsia="Times New Roman" w:hAnsi="Times New Roman"/>
          <w:sz w:val="26"/>
          <w:szCs w:val="26"/>
        </w:rPr>
        <w:t xml:space="preserve">. Mọi lệnh trong tài liệu này được gõ trong </w:t>
      </w:r>
      <w:r>
        <w:rPr>
          <w:rFonts w:ascii="Times New Roman" w:cs="Times New Roman" w:eastAsia="Times New Roman" w:hAnsi="Times New Roman"/>
          <w:b/>
          <w:bCs/>
          <w:sz w:val="26"/>
          <w:szCs w:val="26"/>
        </w:rPr>
        <w:t xml:space="preserve">Windows PowerShell</w:t>
      </w:r>
      <w:r>
        <w:rPr>
          <w:rFonts w:ascii="Times New Roman" w:cs="Times New Roman" w:eastAsia="Times New Roman" w:hAnsi="Times New Roman"/>
          <w:sz w:val="26"/>
          <w:szCs w:val="26"/>
        </w:rPr>
        <w:t xml:space="preserve"> (bấm Start, gõ PowerShell để mở).</w:t>
      </w:r>
    </w:p>
    <w:p>
      <w:pPr>
        <w:pStyle w:val="Heading1"/>
        <w:spacing w:after="160" w:before="360"/>
      </w:pPr>
      <w:r>
        <w:rPr>
          <w:rFonts w:ascii="Times New Roman" w:cs="Times New Roman" w:eastAsia="Times New Roman" w:hAnsi="Times New Roman"/>
        </w:rPr>
        <w:t xml:space="preserve">2. Cài đặt và chạy</w:t>
      </w:r>
    </w:p>
    <w:p>
      <w:pPr>
        <w:pStyle w:val="Heading2"/>
        <w:spacing w:after="120" w:before="240"/>
      </w:pPr>
      <w:r>
        <w:rPr>
          <w:rFonts w:ascii="Times New Roman" w:cs="Times New Roman" w:eastAsia="Times New Roman" w:hAnsi="Times New Roman"/>
        </w:rPr>
        <w:t xml:space="preserve">Bước 1: Chạy Neo4j bằng Docker</w:t>
      </w:r>
    </w:p>
    <w:p>
      <w:pPr>
        <w:spacing w:after="120" w:line="312"/>
        <w:jc w:val="both"/>
      </w:pPr>
      <w:r>
        <w:rPr>
          <w:rFonts w:ascii="Times New Roman" w:cs="Times New Roman" w:eastAsia="Times New Roman" w:hAnsi="Times New Roman"/>
          <w:sz w:val="26"/>
          <w:szCs w:val="26"/>
        </w:rPr>
        <w:t xml:space="preserve">Mở Docker Desktop và chờ đến khi hiện “Engine running”. Nếu là lần đầu, tạo container Neo4j bằng lệnh: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run -d --name neo4j -p 7474:7474 -p 7687:7687 -e NEO4J_AUTH=neo4j/matkhau123 -v neo4j_data:/data neo4j:latest</w:t>
      </w:r>
    </w:p>
    <w:p>
      <w:pPr>
        <w:spacing w:after="80"/>
      </w:pPr>
    </w:p>
    <w:p>
      <w:pPr>
        <w:spacing w:after="120" w:line="312"/>
        <w:jc w:val="both"/>
      </w:pPr>
      <w:r>
        <w:rPr>
          <w:rFonts w:ascii="Times New Roman" w:cs="Times New Roman" w:eastAsia="Times New Roman" w:hAnsi="Times New Roman"/>
          <w:sz w:val="26"/>
          <w:szCs w:val="26"/>
        </w:rPr>
        <w:t xml:space="preserve">Từ lần sau chỉ cần chạy lệnh dưới, rồi dùng docker ps để kiểm tra (thấy dòng neo4j với trạng thái Up là được):</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docker start neo4j</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docker ps</w:t>
      </w:r>
    </w:p>
    <w:p>
      <w:pPr>
        <w:spacing w:after="80"/>
      </w:pPr>
    </w:p>
    <w:p>
      <w:pPr>
        <w:pStyle w:val="Heading2"/>
        <w:spacing w:after="120" w:before="240"/>
      </w:pPr>
      <w:r>
        <w:rPr>
          <w:rFonts w:ascii="Times New Roman" w:cs="Times New Roman" w:eastAsia="Times New Roman" w:hAnsi="Times New Roman"/>
        </w:rPr>
        <w:t xml:space="preserve">Bước 2: Vào thư mục dự 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pacing w:after="80"/>
      </w:pPr>
    </w:p>
    <w:p>
      <w:pPr>
        <w:pStyle w:val="Heading2"/>
        <w:spacing w:after="120" w:before="240"/>
      </w:pPr>
      <w:r>
        <w:rPr>
          <w:rFonts w:ascii="Times New Roman" w:cs="Times New Roman" w:eastAsia="Times New Roman" w:hAnsi="Times New Roman"/>
        </w:rPr>
        <w:t xml:space="preserve">Bước 3: Tạo môi trường Python và cài thư viện (chỉ làm một lần)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venv .venv</w:t>
      </w:r>
    </w:p>
    <w:p>
      <w:pPr>
        <w:shd w:fill="F2F4F7" w:color="auto" w:val="clear"/>
        <w:spacing w:after="0" w:before="0" w:line="260"/>
        <w:ind w:left="200" w:right="200"/>
      </w:pPr>
      <w:r>
        <w:rPr>
          <w:rFonts w:ascii="Consolas" w:cs="Consolas" w:eastAsia="Consolas" w:hAnsi="Consolas"/>
          <w:sz w:val="19"/>
          <w:szCs w:val="19"/>
        </w:rPr>
        <w:t xml:space="preserve">.\.venv\Scripts\activate</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pip install -r requirements.txt</w:t>
      </w:r>
    </w:p>
    <w:p>
      <w:pPr>
        <w:spacing w:after="80"/>
      </w:pPr>
    </w:p>
    <w:p>
      <w:pPr>
        <w:spacing w:after="120" w:line="312"/>
        <w:jc w:val="both"/>
      </w:pPr>
      <w:r>
        <w:rPr>
          <w:rFonts w:ascii="Times New Roman" w:cs="Times New Roman" w:eastAsia="Times New Roman" w:hAnsi="Times New Roman"/>
          <w:sz w:val="26"/>
          <w:szCs w:val="26"/>
        </w:rPr>
        <w:t xml:space="preserve">Sau lệnh activate, đầu dòng lệnh có thêm </w:t>
      </w:r>
      <w:r>
        <w:rPr>
          <w:rFonts w:ascii="Times New Roman" w:cs="Times New Roman" w:eastAsia="Times New Roman" w:hAnsi="Times New Roman"/>
          <w:b/>
          <w:bCs/>
          <w:sz w:val="26"/>
          <w:szCs w:val="26"/>
        </w:rPr>
        <w:t xml:space="preserve">(.venv)</w:t>
      </w:r>
      <w:r>
        <w:rPr>
          <w:rFonts w:ascii="Times New Roman" w:cs="Times New Roman" w:eastAsia="Times New Roman" w:hAnsi="Times New Roman"/>
          <w:sz w:val="26"/>
          <w:szCs w:val="26"/>
        </w:rPr>
        <w:t xml:space="preserve">. Nếu lệnh activate báo lỗi “running scripts is disabled”, hãy chạy </w:t>
      </w:r>
      <w:r>
        <w:rPr>
          <w:rFonts w:ascii="Consolas" w:cs="Consolas" w:eastAsia="Consolas" w:hAnsi="Consolas"/>
          <w:sz w:val="20"/>
          <w:szCs w:val="20"/>
        </w:rPr>
        <w:t xml:space="preserve">Set-ExecutionPolicy -Scope Process Bypass</w:t>
      </w:r>
      <w:r>
        <w:rPr>
          <w:rFonts w:ascii="Times New Roman" w:cs="Times New Roman" w:eastAsia="Times New Roman" w:hAnsi="Times New Roman"/>
          <w:sz w:val="26"/>
          <w:szCs w:val="26"/>
        </w:rPr>
        <w:t xml:space="preserve"> rồi chạy lại lệnh activate.</w:t>
      </w:r>
    </w:p>
    <w:p>
      <w:pPr>
        <w:pStyle w:val="Heading2"/>
        <w:spacing w:after="120" w:before="240"/>
      </w:pPr>
      <w:r>
        <w:rPr>
          <w:rFonts w:ascii="Times New Roman" w:cs="Times New Roman" w:eastAsia="Times New Roman" w:hAnsi="Times New Roman"/>
        </w:rPr>
        <w:t xml:space="preserve">Bước 4: Cấu hình kết nối</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copy .env.example .env</w:t>
      </w:r>
    </w:p>
    <w:p>
      <w:pPr>
        <w:spacing w:after="80"/>
      </w:pPr>
    </w:p>
    <w:p>
      <w:pPr>
        <w:spacing w:after="120" w:line="312"/>
        <w:jc w:val="both"/>
      </w:pPr>
      <w:r>
        <w:rPr>
          <w:rFonts w:ascii="Times New Roman" w:cs="Times New Roman" w:eastAsia="Times New Roman" w:hAnsi="Times New Roman"/>
          <w:sz w:val="26"/>
          <w:szCs w:val="26"/>
        </w:rPr>
        <w:t xml:space="preserve">File .env chứa địa chỉ và mật khẩu Neo4j. Mặc định là neo4j://localhost:7687, tài khoản neo4j / matkhau123, khớp với lệnh Docker ở bước 1. Nếu bạn đặt mật khẩu khác thì mở .env bằng Notepad để sửa dòng NEO4J_PASSWORD.</w:t>
      </w:r>
    </w:p>
    <w:p>
      <w:pPr>
        <w:pStyle w:val="Heading2"/>
        <w:spacing w:after="120" w:before="240"/>
      </w:pPr>
      <w:r>
        <w:rPr>
          <w:rFonts w:ascii="Times New Roman" w:cs="Times New Roman" w:eastAsia="Times New Roman" w:hAnsi="Times New Roman"/>
        </w:rPr>
        <w:t xml:space="preserve">Bước 5: Nạp tri thức vào Neo4j</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src.seed</w:t>
      </w:r>
    </w:p>
    <w:p>
      <w:pPr>
        <w:spacing w:after="80"/>
      </w:pPr>
    </w:p>
    <w:p>
      <w:pPr>
        <w:spacing w:after="120" w:line="312"/>
        <w:jc w:val="both"/>
      </w:pPr>
      <w:r>
        <w:rPr>
          <w:rFonts w:ascii="Times New Roman" w:cs="Times New Roman" w:eastAsia="Times New Roman" w:hAnsi="Times New Roman"/>
          <w:sz w:val="26"/>
          <w:szCs w:val="26"/>
        </w:rPr>
        <w:t xml:space="preserve">Kết quả đúng: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Đã nạp tri thức vào Neo4j:</w:t>
      </w:r>
    </w:p>
    <w:p>
      <w:pPr>
        <w:shd w:fill="F2F4F7" w:color="auto" w:val="clear"/>
        <w:spacing w:after="0" w:before="0" w:line="260"/>
        <w:ind w:left="200" w:right="200"/>
      </w:pPr>
      <w:r>
        <w:rPr>
          <w:rFonts w:ascii="Consolas" w:cs="Consolas" w:eastAsia="Consolas" w:hAnsi="Consolas"/>
          <w:sz w:val="19"/>
          <w:szCs w:val="19"/>
        </w:rPr>
        <w:t xml:space="preserve">  - Nút CongThuc : 68</w:t>
      </w:r>
    </w:p>
    <w:p>
      <w:pPr>
        <w:shd w:fill="F2F4F7" w:color="auto" w:val="clear"/>
        <w:spacing w:after="0" w:before="0" w:line="260"/>
        <w:ind w:left="200" w:right="200"/>
      </w:pPr>
      <w:r>
        <w:rPr>
          <w:rFonts w:ascii="Consolas" w:cs="Consolas" w:eastAsia="Consolas" w:hAnsi="Consolas"/>
          <w:sz w:val="19"/>
          <w:szCs w:val="19"/>
        </w:rPr>
        <w:t xml:space="preserve">  - Nút DaiLuong : 71</w:t>
      </w:r>
    </w:p>
    <w:p>
      <w:pPr>
        <w:shd w:fill="F2F4F7" w:color="auto" w:val="clear"/>
        <w:spacing w:after="0" w:before="0" w:line="260"/>
        <w:ind w:left="200" w:right="200"/>
      </w:pPr>
      <w:r>
        <w:rPr>
          <w:rFonts w:ascii="Consolas" w:cs="Consolas" w:eastAsia="Consolas" w:hAnsi="Consolas"/>
          <w:sz w:val="19"/>
          <w:szCs w:val="19"/>
        </w:rPr>
        <w:t xml:space="preserve">  - Nút DauHieu : 26</w:t>
      </w:r>
    </w:p>
    <w:p>
      <w:pPr>
        <w:shd w:fill="F2F4F7" w:color="auto" w:val="clear"/>
        <w:spacing w:after="0" w:before="0" w:line="260"/>
        <w:ind w:left="200" w:right="200"/>
      </w:pPr>
      <w:r>
        <w:rPr>
          <w:rFonts w:ascii="Consolas" w:cs="Consolas" w:eastAsia="Consolas" w:hAnsi="Consolas"/>
          <w:sz w:val="19"/>
          <w:szCs w:val="19"/>
        </w:rPr>
        <w:t xml:space="preserve">  - Nút Hinh    : 9</w:t>
      </w:r>
    </w:p>
    <w:p>
      <w:pPr>
        <w:shd w:fill="F2F4F7" w:color="auto" w:val="clear"/>
        <w:spacing w:after="0" w:before="0" w:line="260"/>
        <w:ind w:left="200" w:right="200"/>
      </w:pPr>
      <w:r>
        <w:rPr>
          <w:rFonts w:ascii="Consolas" w:cs="Consolas" w:eastAsia="Consolas" w:hAnsi="Consolas"/>
          <w:sz w:val="19"/>
          <w:szCs w:val="19"/>
        </w:rPr>
        <w:t xml:space="preserve">  - Nút TinhChat: 17</w:t>
      </w:r>
    </w:p>
    <w:p>
      <w:pPr>
        <w:shd w:fill="F2F4F7" w:color="auto" w:val="clear"/>
        <w:spacing w:after="0" w:before="0" w:line="260"/>
        <w:ind w:left="200" w:right="200"/>
      </w:pPr>
      <w:r>
        <w:rPr>
          <w:rFonts w:ascii="Consolas" w:cs="Consolas" w:eastAsia="Consolas" w:hAnsi="Consolas"/>
          <w:sz w:val="19"/>
          <w:szCs w:val="19"/>
        </w:rPr>
        <w:t xml:space="preserve">  - Quan hệ AP_DUNG_CHO  : 26</w:t>
      </w:r>
    </w:p>
    <w:p>
      <w:pPr>
        <w:shd w:fill="F2F4F7" w:color="auto" w:val="clear"/>
        <w:spacing w:after="0" w:before="0" w:line="260"/>
        <w:ind w:left="200" w:right="200"/>
      </w:pPr>
      <w:r>
        <w:rPr>
          <w:rFonts w:ascii="Consolas" w:cs="Consolas" w:eastAsia="Consolas" w:hAnsi="Consolas"/>
          <w:sz w:val="19"/>
          <w:szCs w:val="19"/>
        </w:rPr>
        <w:t xml:space="preserve">  - Quan hệ CAN          : 27</w:t>
      </w:r>
    </w:p>
    <w:p>
      <w:pPr>
        <w:shd w:fill="F2F4F7" w:color="auto" w:val="clear"/>
        <w:spacing w:after="0" w:before="0" w:line="260"/>
        <w:ind w:left="200" w:right="200"/>
      </w:pPr>
      <w:r>
        <w:rPr>
          <w:rFonts w:ascii="Consolas" w:cs="Consolas" w:eastAsia="Consolas" w:hAnsi="Consolas"/>
          <w:sz w:val="19"/>
          <w:szCs w:val="19"/>
        </w:rPr>
        <w:t xml:space="preserve">  - Quan hệ CAN_BIEN     : 149</w:t>
      </w:r>
    </w:p>
    <w:p>
      <w:pPr>
        <w:shd w:fill="F2F4F7" w:color="auto" w:val="clear"/>
        <w:spacing w:after="0" w:before="0" w:line="260"/>
        <w:ind w:left="200" w:right="200"/>
      </w:pPr>
      <w:r>
        <w:rPr>
          <w:rFonts w:ascii="Consolas" w:cs="Consolas" w:eastAsia="Consolas" w:hAnsi="Consolas"/>
          <w:sz w:val="19"/>
          <w:szCs w:val="19"/>
        </w:rPr>
        <w:t xml:space="preserve">  - Quan hệ CO_CONG_THUC : 68</w:t>
      </w:r>
    </w:p>
    <w:p>
      <w:pPr>
        <w:shd w:fill="F2F4F7" w:color="auto" w:val="clear"/>
        <w:spacing w:after="0" w:before="0" w:line="260"/>
        <w:ind w:left="200" w:right="200"/>
      </w:pPr>
      <w:r>
        <w:rPr>
          <w:rFonts w:ascii="Consolas" w:cs="Consolas" w:eastAsia="Consolas" w:hAnsi="Consolas"/>
          <w:sz w:val="19"/>
          <w:szCs w:val="19"/>
        </w:rPr>
        <w:t xml:space="preserve">  - Quan hệ CO_DAI_LUONG : 71</w:t>
      </w:r>
    </w:p>
    <w:p>
      <w:pPr>
        <w:shd w:fill="F2F4F7" w:color="auto" w:val="clear"/>
        <w:spacing w:after="0" w:before="0" w:line="260"/>
        <w:ind w:left="200" w:right="200"/>
      </w:pPr>
      <w:r>
        <w:rPr>
          <w:rFonts w:ascii="Consolas" w:cs="Consolas" w:eastAsia="Consolas" w:hAnsi="Consolas"/>
          <w:sz w:val="19"/>
          <w:szCs w:val="19"/>
        </w:rPr>
        <w:t xml:space="preserve">  - Quan hệ CO_TINH_CHAT : 17</w:t>
      </w:r>
    </w:p>
    <w:p>
      <w:pPr>
        <w:shd w:fill="F2F4F7" w:color="auto" w:val="clear"/>
        <w:spacing w:after="0" w:before="0" w:line="260"/>
        <w:ind w:left="200" w:right="200"/>
      </w:pPr>
      <w:r>
        <w:rPr>
          <w:rFonts w:ascii="Consolas" w:cs="Consolas" w:eastAsia="Consolas" w:hAnsi="Consolas"/>
          <w:sz w:val="19"/>
          <w:szCs w:val="19"/>
        </w:rPr>
        <w:t xml:space="preserve">  - Quan hệ KET_LUAN     : 25</w:t>
      </w:r>
    </w:p>
    <w:p>
      <w:pPr>
        <w:shd w:fill="F2F4F7" w:color="auto" w:val="clear"/>
        <w:spacing w:after="0" w:before="0" w:line="260"/>
        <w:ind w:left="200" w:right="200"/>
      </w:pPr>
      <w:r>
        <w:rPr>
          <w:rFonts w:ascii="Consolas" w:cs="Consolas" w:eastAsia="Consolas" w:hAnsi="Consolas"/>
          <w:sz w:val="19"/>
          <w:szCs w:val="19"/>
        </w:rPr>
        <w:t xml:space="preserve">  - Quan hệ LA_MOT       : 12</w:t>
      </w:r>
    </w:p>
    <w:p>
      <w:pPr>
        <w:shd w:fill="F2F4F7" w:color="auto" w:val="clear"/>
        <w:spacing w:after="0" w:before="0" w:line="260"/>
        <w:ind w:left="200" w:right="200"/>
      </w:pPr>
      <w:r>
        <w:rPr>
          <w:rFonts w:ascii="Consolas" w:cs="Consolas" w:eastAsia="Consolas" w:hAnsi="Consolas"/>
          <w:sz w:val="19"/>
          <w:szCs w:val="19"/>
        </w:rPr>
        <w:t xml:space="preserve">  - Quan hệ MAU_THUAN    : 5</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  - Quan hệ TINH_RA      : 68</w:t>
      </w:r>
    </w:p>
    <w:p>
      <w:pPr>
        <w:spacing w:after="80"/>
      </w:pPr>
    </w:p>
    <w:p>
      <w:pPr>
        <w:spacing w:after="120" w:line="312"/>
        <w:jc w:val="both"/>
      </w:pPr>
      <w:r>
        <w:rPr>
          <w:rFonts w:ascii="Times New Roman" w:cs="Times New Roman" w:eastAsia="Times New Roman" w:hAnsi="Times New Roman"/>
          <w:sz w:val="26"/>
          <w:szCs w:val="26"/>
        </w:rPr>
        <w:t xml:space="preserve">Lệnh này có thể chạy lại bất cứ lúc nào: dữ liệu cũ bị xoá và nạp lại từ đầu.</w:t>
      </w:r>
    </w:p>
    <w:p>
      <w:pPr>
        <w:pStyle w:val="Heading2"/>
        <w:spacing w:after="120" w:before="240"/>
      </w:pPr>
      <w:r>
        <w:rPr>
          <w:rFonts w:ascii="Times New Roman" w:cs="Times New Roman" w:eastAsia="Times New Roman" w:hAnsi="Times New Roman"/>
        </w:rPr>
        <w:t xml:space="preserve">Bước 6: Chạy ứng dụng web</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app.py</w:t>
      </w:r>
    </w:p>
    <w:p>
      <w:pPr>
        <w:spacing w:after="80"/>
      </w:pPr>
    </w:p>
    <w:p>
      <w:pPr>
        <w:spacing w:after="120" w:line="312"/>
        <w:jc w:val="both"/>
      </w:pPr>
      <w:r>
        <w:rPr>
          <w:rFonts w:ascii="Times New Roman" w:cs="Times New Roman" w:eastAsia="Times New Roman" w:hAnsi="Times New Roman"/>
          <w:sz w:val="26"/>
          <w:szCs w:val="26"/>
        </w:rPr>
        <w:t xml:space="preserve">Khi thấy dòng “Mở trình duyệt tại http://localhost:5000”, mở trình duyệt vào địa chỉ </w:t>
      </w:r>
      <w:r>
        <w:rPr>
          <w:rFonts w:ascii="Times New Roman" w:cs="Times New Roman" w:eastAsia="Times New Roman" w:hAnsi="Times New Roman"/>
          <w:b/>
          <w:bCs/>
          <w:sz w:val="26"/>
          <w:szCs w:val="26"/>
        </w:rPr>
        <w:t xml:space="preserve">http://localhost:5000</w:t>
      </w:r>
      <w:r>
        <w:rPr>
          <w:rFonts w:ascii="Times New Roman" w:cs="Times New Roman" w:eastAsia="Times New Roman" w:hAnsi="Times New Roman"/>
          <w:sz w:val="26"/>
          <w:szCs w:val="26"/>
        </w:rPr>
        <w:t xml:space="preserve">. Giữ nguyên cửa sổ PowerShell trong lúc dùng, vì đóng cửa sổ là ứng dụng dừng. Muốn dừng thì nhấn Ctrl + C.</w:t>
      </w:r>
    </w:p>
    <w:p>
      <w:pPr>
        <w:spacing w:after="120" w:line="312"/>
        <w:jc w:val="both"/>
      </w:pPr>
      <w:r>
        <w:rPr>
          <w:rFonts w:ascii="Times New Roman" w:cs="Times New Roman" w:eastAsia="Times New Roman" w:hAnsi="Times New Roman"/>
          <w:i/>
          <w:iCs/>
          <w:sz w:val="26"/>
          <w:szCs w:val="26"/>
        </w:rPr>
        <w:t xml:space="preserve">Cách nhanh: </w:t>
      </w:r>
      <w:r>
        <w:rPr>
          <w:rFonts w:ascii="Times New Roman" w:cs="Times New Roman" w:eastAsia="Times New Roman" w:hAnsi="Times New Roman"/>
          <w:sz w:val="26"/>
          <w:szCs w:val="26"/>
        </w:rPr>
        <w:t xml:space="preserve">chạy </w:t>
      </w:r>
      <w:r>
        <w:rPr>
          <w:rFonts w:ascii="Consolas" w:cs="Consolas" w:eastAsia="Consolas" w:hAnsi="Consolas"/>
          <w:sz w:val="20"/>
          <w:szCs w:val="20"/>
        </w:rPr>
        <w:t xml:space="preserve">.\run.ps1</w:t>
      </w:r>
      <w:r>
        <w:rPr>
          <w:rFonts w:ascii="Times New Roman" w:cs="Times New Roman" w:eastAsia="Times New Roman" w:hAnsi="Times New Roman"/>
          <w:sz w:val="26"/>
          <w:szCs w:val="26"/>
        </w:rPr>
        <w:t xml:space="preserve"> để làm gộp các bước 3 đến 6.</w:t>
      </w:r>
    </w:p>
    <w:p>
      <w:pPr>
        <w:pStyle w:val="Heading1"/>
        <w:spacing w:after="160" w:before="360"/>
      </w:pPr>
      <w:r>
        <w:rPr>
          <w:rFonts w:ascii="Times New Roman" w:cs="Times New Roman" w:eastAsia="Times New Roman" w:hAnsi="Times New Roman"/>
        </w:rPr>
        <w:t xml:space="preserve">3. Sử dụng chức năng Nhận dạng tứ giác</w:t>
      </w:r>
    </w:p>
    <w:p>
      <w:pPr>
        <w:spacing w:after="120" w:line="312"/>
        <w:jc w:val="both"/>
      </w:pPr>
      <w:r>
        <w:rPr>
          <w:rFonts w:ascii="Times New Roman" w:cs="Times New Roman" w:eastAsia="Times New Roman" w:hAnsi="Times New Roman"/>
          <w:sz w:val="26"/>
          <w:szCs w:val="26"/>
        </w:rPr>
        <w:t xml:space="preserve">Đây là trang chính. Bên trái là khung Giả thiết, bên phải là kết quả.</w:t>
      </w:r>
    </w:p>
    <w:p>
      <w:pPr>
        <w:spacing w:after="60" w:before="120"/>
        <w:jc w:val="center"/>
      </w:pPr>
      <w:r>
        <w:drawing>
          <wp:inline distT="0" distB="0" distL="0" distR="0">
            <wp:extent cx="5715000" cy="3762375"/>
            <wp:effectExtent t="0" r="0" b="0" l="0"/>
            <wp:docPr id="1" name="01_trang_chu.png" descr="Trang chủ – chức năng Nhận dạng tứ giác" title="Trang chủ – chức năng Nhận dạng tứ gi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 Trang chủ – chức năng Nhận dạng tứ giác</w:t>
      </w:r>
    </w:p>
    <w:p>
      <w:pPr>
        <w:spacing w:after="120" w:line="312"/>
        <w:jc w:val="both"/>
      </w:pPr>
      <w:r>
        <w:rPr>
          <w:rFonts w:ascii="Times New Roman" w:cs="Times New Roman" w:eastAsia="Times New Roman" w:hAnsi="Times New Roman"/>
          <w:sz w:val="26"/>
          <w:szCs w:val="26"/>
        </w:rPr>
        <w:t xml:space="preserve">Các bước:</w:t>
      </w:r>
    </w:p>
    <w:p>
      <w:pPr>
        <w:pStyle w:val="ListParagraph"/>
        <w:numPr>
          <w:ilvl w:val="0"/>
          <w:numId w:val="2"/>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Cho hình ban đầu</w:t>
      </w:r>
      <w:r>
        <w:rPr>
          <w:rFonts w:ascii="Times New Roman" w:cs="Times New Roman" w:eastAsia="Times New Roman" w:hAnsi="Times New Roman"/>
          <w:sz w:val="26"/>
          <w:szCs w:val="26"/>
        </w:rPr>
        <w:t xml:space="preserve">, chọn hình đề bài cho (ví dụ “Hình bình hành ABCD”). Nếu đề chỉ nói “tứ giác” thì chọn “Tứ giác ABCD”.</w:t>
      </w:r>
    </w:p>
    <w:p>
      <w:pPr>
        <w:pStyle w:val="ListParagraph"/>
        <w:numPr>
          <w:ilvl w:val="0"/>
          <w:numId w:val="2"/>
        </w:numPr>
        <w:spacing w:after="60" w:line="300"/>
      </w:pPr>
      <w:r>
        <w:rPr>
          <w:rFonts w:ascii="Times New Roman" w:cs="Times New Roman" w:eastAsia="Times New Roman" w:hAnsi="Times New Roman"/>
          <w:sz w:val="26"/>
          <w:szCs w:val="26"/>
        </w:rPr>
        <w:t xml:space="preserve">Tích các tính chất đề bài cho. Các tính chất được chia thành ba nhóm: </w:t>
      </w:r>
      <w:r>
        <w:rPr>
          <w:rFonts w:ascii="Times New Roman" w:cs="Times New Roman" w:eastAsia="Times New Roman" w:hAnsi="Times New Roman"/>
          <w:b/>
          <w:bCs/>
          <w:sz w:val="26"/>
          <w:szCs w:val="26"/>
        </w:rPr>
        <w:t xml:space="preserve">Về cạnh, Về góc, Về đường chéo</w:t>
      </w:r>
      <w:r>
        <w:rPr>
          <w:rFonts w:ascii="Times New Roman" w:cs="Times New Roman" w:eastAsia="Times New Roman" w:hAnsi="Times New Roman"/>
          <w:sz w:val="26"/>
          <w:szCs w:val="26"/>
        </w:rPr>
        <w:t xml:space="preserve">.</w:t>
      </w:r>
    </w:p>
    <w:p>
      <w:pPr>
        <w:pStyle w:val="ListParagraph"/>
        <w:numPr>
          <w:ilvl w:val="0"/>
          <w:numId w:val="2"/>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Suy luận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Làm lại</w:t>
      </w:r>
      <w:r>
        <w:rPr>
          <w:rFonts w:ascii="Times New Roman" w:cs="Times New Roman" w:eastAsia="Times New Roman" w:hAnsi="Times New Roman"/>
          <w:sz w:val="26"/>
          <w:szCs w:val="26"/>
        </w:rPr>
        <w:t xml:space="preserve"> để xoá lựa chọn.</w:t>
      </w:r>
    </w:p>
    <w:p>
      <w:pPr>
        <w:pStyle w:val="Heading2"/>
        <w:spacing w:after="120" w:before="240"/>
      </w:pPr>
      <w:r>
        <w:rPr>
          <w:rFonts w:ascii="Times New Roman" w:cs="Times New Roman" w:eastAsia="Times New Roman" w:hAnsi="Times New Roman"/>
        </w:rPr>
        <w:t xml:space="preserve">3.1. Ví dụ: Hình bình hành có hai đường chéo vuông góc và bằng nhau</w:t>
      </w:r>
    </w:p>
    <w:p>
      <w:pPr>
        <w:spacing w:after="120" w:line="312"/>
        <w:jc w:val="both"/>
      </w:pPr>
      <w:r>
        <w:rPr>
          <w:rFonts w:ascii="Times New Roman" w:cs="Times New Roman" w:eastAsia="Times New Roman" w:hAnsi="Times New Roman"/>
          <w:sz w:val="26"/>
          <w:szCs w:val="26"/>
        </w:rPr>
        <w:t xml:space="preserve">Chọn “Hình bình hành”, tích “Hai đường chéo bằng nhau” và “Hai đường chéo vuông góc với nhau”. Kết quả là Hình vuông. Mục Lời giải từng bước cho biết mỗi bước dùng dấu hiệu nhận biết nào, và mỗi tính chất lấy từ giả thiết hay kế thừa từ hình nào.</w:t>
      </w:r>
    </w:p>
    <w:p>
      <w:pPr>
        <w:spacing w:after="60" w:before="120"/>
        <w:jc w:val="center"/>
      </w:pPr>
      <w:r>
        <w:drawing>
          <wp:inline distT="0" distB="0" distL="0" distR="0">
            <wp:extent cx="5715000" cy="3762375"/>
            <wp:effectExtent t="0" r="0" b="0" l="0"/>
            <wp:docPr id="1" name="02_hbh_cheo_vuong_goc_bang.png" descr="Kết luận Hình vuông và lời giải 4 bước" title="Kết luận Hình vuông và lời giải 4 bướ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 Kết luận Hình vuông và lời giải 4 bước</w:t>
      </w:r>
    </w:p>
    <w:p>
      <w:pPr>
        <w:spacing w:after="120" w:line="312"/>
        <w:jc w:val="both"/>
      </w:pPr>
      <w:r>
        <w:rPr>
          <w:rFonts w:ascii="Times New Roman" w:cs="Times New Roman" w:eastAsia="Times New Roman" w:hAnsi="Times New Roman"/>
          <w:sz w:val="26"/>
          <w:szCs w:val="26"/>
        </w:rPr>
        <w:t xml:space="preserve">Kéo xuống dưới sẽ thấy sơ đồ phân cấp. Trên sơ đồ, hình ban đầu có viền xanh lá, các hình suy ra được tô xanh nhạt và hình kết luận tô xanh đậm. Bên dưới sơ đồ là danh sách mọi tính chất đã biết kèm nguồn gốc của từng tính chất.</w:t>
      </w:r>
    </w:p>
    <w:p>
      <w:pPr>
        <w:spacing w:after="60" w:before="120"/>
        <w:jc w:val="center"/>
      </w:pPr>
      <w:r>
        <w:drawing>
          <wp:inline distT="0" distB="0" distL="0" distR="0">
            <wp:extent cx="4953000" cy="6438900"/>
            <wp:effectExtent t="0" r="0" b="0" l="0"/>
            <wp:docPr id="1" name="03_hbh_so_do_tinh_chat.png" descr="Sơ đồ phân cấp được tô màu theo kết quả và danh sách tính chất đã biết" title="Sơ đồ phân cấp được tô màu theo kết quả và danh sách tính chất đã b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64389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3. Sơ đồ phân cấp được tô màu theo kết quả và danh sách tính chất đã biết</w:t>
      </w:r>
    </w:p>
    <w:p>
      <w:pPr>
        <w:pStyle w:val="Heading2"/>
        <w:spacing w:after="120" w:before="240"/>
      </w:pPr>
      <w:r>
        <w:rPr>
          <w:rFonts w:ascii="Times New Roman" w:cs="Times New Roman" w:eastAsia="Times New Roman" w:hAnsi="Times New Roman"/>
        </w:rPr>
        <w:t xml:space="preserve">3.2. Ví dụ: Hình thang có cặp cạnh còn lại bằng nhau (chưa đủ dữ kiện)</w:t>
      </w:r>
    </w:p>
    <w:p>
      <w:pPr>
        <w:spacing w:after="120" w:line="312"/>
        <w:jc w:val="both"/>
      </w:pPr>
      <w:r>
        <w:rPr>
          <w:rFonts w:ascii="Times New Roman" w:cs="Times New Roman" w:eastAsia="Times New Roman" w:hAnsi="Times New Roman"/>
          <w:sz w:val="26"/>
          <w:szCs w:val="26"/>
        </w:rPr>
        <w:t xml:space="preserve">Chọn “Hình thang” và chỉ tích “Cặp cạnh còn lại (hai cạnh bên) bằng nhau”. Hệ thống không kết luận vội. Khung màu vàng giải thích rằng hình này có thể là hình thang cân hoặc hình bình hành, và gợi ý cần bổ sung giả thiết nào.</w:t>
      </w:r>
    </w:p>
    <w:p>
      <w:pPr>
        <w:spacing w:after="60" w:before="120"/>
        <w:jc w:val="center"/>
      </w:pPr>
      <w:r>
        <w:drawing>
          <wp:inline distT="0" distB="0" distL="0" distR="0">
            <wp:extent cx="5715000" cy="3762375"/>
            <wp:effectExtent t="0" r="0" b="0" l="0"/>
            <wp:docPr id="1" name="04_thang_canh_ben_bang.png" descr="Trường hợp chưa đủ dữ kiện – luật gợi ý GY01" title="Trường hợp chưa đủ dữ kiện – luật gợi ý GY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4. Trường hợp chưa đủ dữ kiện – luật gợi ý GY01</w:t>
      </w:r>
    </w:p>
    <w:p>
      <w:pPr>
        <w:spacing w:after="120" w:line="312"/>
        <w:jc w:val="both"/>
      </w:pPr>
      <w:r>
        <w:rPr>
          <w:rFonts w:ascii="Times New Roman" w:cs="Times New Roman" w:eastAsia="Times New Roman" w:hAnsi="Times New Roman"/>
          <w:sz w:val="26"/>
          <w:szCs w:val="26"/>
        </w:rPr>
        <w:t xml:space="preserve">Tích thêm “Hai cạnh bên không song song” rồi bấm Suy luận. Kết quả là Hình thang cân.</w:t>
      </w:r>
    </w:p>
    <w:p>
      <w:pPr>
        <w:spacing w:after="60" w:before="120"/>
        <w:jc w:val="center"/>
      </w:pPr>
      <w:r>
        <w:drawing>
          <wp:inline distT="0" distB="0" distL="0" distR="0">
            <wp:extent cx="5715000" cy="3762375"/>
            <wp:effectExtent t="0" r="0" b="0" l="0"/>
            <wp:docPr id="1" name="05_thang_can.png" descr="Bổ sung giả thiết ⟹ Hình thang cân" title="Bổ sung giả thiết ⟹ Hình thang câ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5. Bổ sung giả thiết ⟹ Hình thang cân</w:t>
      </w:r>
    </w:p>
    <w:p>
      <w:pPr>
        <w:pStyle w:val="Heading2"/>
        <w:spacing w:after="120" w:before="240"/>
      </w:pPr>
      <w:r>
        <w:rPr>
          <w:rFonts w:ascii="Times New Roman" w:cs="Times New Roman" w:eastAsia="Times New Roman" w:hAnsi="Times New Roman"/>
        </w:rPr>
        <w:t xml:space="preserve">3.3. Ví dụ: Giả thiết mâu thuẫn</w:t>
      </w:r>
    </w:p>
    <w:p>
      <w:pPr>
        <w:spacing w:after="120" w:line="312"/>
        <w:jc w:val="both"/>
      </w:pPr>
      <w:r>
        <w:rPr>
          <w:rFonts w:ascii="Times New Roman" w:cs="Times New Roman" w:eastAsia="Times New Roman" w:hAnsi="Times New Roman"/>
          <w:sz w:val="26"/>
          <w:szCs w:val="26"/>
        </w:rPr>
        <w:t xml:space="preserve">Chọn “Tứ giác”, tích “Hai cặp cạnh đối song song” và “Hai cạnh bên không song song”. Hai giả thiết này không thể cùng đúng, nên hệ thống hiển thị thông báo màu đỏ kèm lý do.</w:t>
      </w:r>
    </w:p>
    <w:p>
      <w:pPr>
        <w:spacing w:after="60" w:before="120"/>
        <w:jc w:val="center"/>
      </w:pPr>
      <w:r>
        <w:drawing>
          <wp:inline distT="0" distB="0" distL="0" distR="0">
            <wp:extent cx="5715000" cy="3762375"/>
            <wp:effectExtent t="0" r="0" b="0" l="0"/>
            <wp:docPr id="1" name="06_mau_thuan.png" descr="Phát hiện giả thiết mâu thuẫn" title="Phát hiện giả thiết mâu thuẫ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6. Phát hiện giả thiết mâu thuẫn</w:t>
      </w:r>
    </w:p>
    <w:p>
      <w:pPr>
        <w:pStyle w:val="Heading2"/>
        <w:spacing w:after="120" w:before="240"/>
      </w:pPr>
      <w:r>
        <w:rPr>
          <w:rFonts w:ascii="Times New Roman" w:cs="Times New Roman" w:eastAsia="Times New Roman" w:hAnsi="Times New Roman"/>
        </w:rPr>
        <w:t xml:space="preserve">3.4. Xem các câu Cypher đã chạy</w:t>
      </w:r>
    </w:p>
    <w:p>
      <w:pPr>
        <w:spacing w:after="120" w:line="312"/>
        <w:jc w:val="both"/>
      </w:pPr>
      <w:r>
        <w:rPr>
          <w:rFonts w:ascii="Times New Roman" w:cs="Times New Roman" w:eastAsia="Times New Roman" w:hAnsi="Times New Roman"/>
          <w:sz w:val="26"/>
          <w:szCs w:val="26"/>
        </w:rPr>
        <w:t xml:space="preserve">Khi kết luận được một hình cụ thể, trang kết quả hiện thêm mục “Công thức của …” gồm công thức diện tích, chu vi và công thức liên quan của hình đó. Bấm “Nhập số liệu để tính ⟶” để chuyển sang trang tính toán (mục 4).</w:t>
      </w:r>
    </w:p>
    <w:p>
      <w:pPr>
        <w:spacing w:after="60" w:before="120"/>
        <w:jc w:val="center"/>
      </w:pPr>
      <w:r>
        <w:drawing>
          <wp:inline distT="0" distB="0" distL="0" distR="0">
            <wp:extent cx="4953000" cy="1847850"/>
            <wp:effectExtent t="0" r="0" b="0" l="0"/>
            <wp:docPr id="1" name="16_cong_thuc_sau_nhan_dang.png" descr="Công thức của hình vừa nhận dạng được" title="Công thức của hình vừa nhận dạng đượ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18478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7. Công thức của hình vừa nhận dạng được</w:t>
      </w:r>
    </w:p>
    <w:p>
      <w:pPr>
        <w:spacing w:after="120" w:line="312"/>
        <w:jc w:val="both"/>
      </w:pPr>
      <w:r>
        <w:rPr>
          <w:rFonts w:ascii="Times New Roman" w:cs="Times New Roman" w:eastAsia="Times New Roman" w:hAnsi="Times New Roman"/>
          <w:sz w:val="26"/>
          <w:szCs w:val="26"/>
        </w:rPr>
        <w:t xml:space="preserve">Cuối trang kết quả có mục “Các câu Cypher đã chạy trên Neo4j”. Bấm vào để mở ra. Mục này liệt kê từng loại truy vấn và số lần chạy, giúp thấy rõ toàn bộ việc suy luận được thực hiện trên Neo4j.</w:t>
      </w:r>
    </w:p>
    <w:p>
      <w:pPr>
        <w:spacing w:after="60" w:before="120"/>
        <w:jc w:val="center"/>
      </w:pPr>
      <w:r>
        <w:drawing>
          <wp:inline distT="0" distB="0" distL="0" distR="0">
            <wp:extent cx="4953000" cy="4305300"/>
            <wp:effectExtent t="0" r="0" b="0" l="0"/>
            <wp:docPr id="1" name="07_cypher_da_chay.png" descr="Các câu Cypher mà bộ suy luận đã gửi tới Neo4j" title="Các câu Cypher mà bộ suy luận đã gửi tới Neo4j"/>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43053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8. Các câu Cypher mà bộ suy luận đã gửi tới Neo4j</w:t>
      </w:r>
    </w:p>
    <w:p>
      <w:pPr>
        <w:pStyle w:val="Heading1"/>
        <w:spacing w:after="160" w:before="360"/>
      </w:pPr>
      <w:r>
        <w:rPr>
          <w:rFonts w:ascii="Times New Roman" w:cs="Times New Roman" w:eastAsia="Times New Roman" w:hAnsi="Times New Roman"/>
        </w:rPr>
        <w:t xml:space="preserve">4. Tính diện tích, chu vi và các đại lượng liên quan</w:t>
      </w:r>
    </w:p>
    <w:p>
      <w:pPr>
        <w:spacing w:after="120" w:line="312"/>
        <w:jc w:val="both"/>
      </w:pPr>
      <w:r>
        <w:rPr>
          <w:rFonts w:ascii="Times New Roman" w:cs="Times New Roman" w:eastAsia="Times New Roman" w:hAnsi="Times New Roman"/>
          <w:sz w:val="26"/>
          <w:szCs w:val="26"/>
        </w:rPr>
        <w:t xml:space="preserve">Bấm tab “Tính diện tích, chu vi” trên thanh menu.</w:t>
      </w:r>
    </w:p>
    <w:p>
      <w:pPr>
        <w:pStyle w:val="ListParagraph"/>
        <w:numPr>
          <w:ilvl w:val="0"/>
          <w:numId w:val="3"/>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Loại hình</w:t>
      </w:r>
      <w:r>
        <w:rPr>
          <w:rFonts w:ascii="Times New Roman" w:cs="Times New Roman" w:eastAsia="Times New Roman" w:hAnsi="Times New Roman"/>
          <w:sz w:val="26"/>
          <w:szCs w:val="26"/>
        </w:rPr>
        <w:t xml:space="preserve">, chọn hình cần tính. Hình vẽ minh hoạ bên dưới cho biết ý nghĩa từng ký hiệu (a, b, h, d₁, α…).</w:t>
      </w:r>
    </w:p>
    <w:p>
      <w:pPr>
        <w:pStyle w:val="ListParagraph"/>
        <w:numPr>
          <w:ilvl w:val="0"/>
          <w:numId w:val="3"/>
        </w:numPr>
        <w:spacing w:after="60" w:line="300"/>
      </w:pPr>
      <w:r>
        <w:rPr>
          <w:rFonts w:ascii="Times New Roman" w:cs="Times New Roman" w:eastAsia="Times New Roman" w:hAnsi="Times New Roman"/>
          <w:sz w:val="26"/>
          <w:szCs w:val="26"/>
        </w:rPr>
        <w:t xml:space="preserve">Nhập các số liệu đã biết vào ô tương ứng; ô nào chưa biết thì để trống. Có thể gõ số thập phân bằng dấu chấm hoặc dấu phẩy (4,5 hoặc 4.5). Góc nhập theo độ.</w:t>
      </w:r>
    </w:p>
    <w:p>
      <w:pPr>
        <w:pStyle w:val="ListParagraph"/>
        <w:numPr>
          <w:ilvl w:val="0"/>
          <w:numId w:val="3"/>
        </w:numPr>
        <w:spacing w:after="60" w:line="300"/>
      </w:pPr>
      <w:r>
        <w:rPr>
          <w:rFonts w:ascii="Times New Roman" w:cs="Times New Roman" w:eastAsia="Times New Roman" w:hAnsi="Times New Roman"/>
          <w:sz w:val="26"/>
          <w:szCs w:val="26"/>
        </w:rPr>
        <w:t xml:space="preserve">Chọn đơn vị độ dài (mm, cm, dm, m, km) nếu muốn kết quả ghi kèm đơn vị. Diện tích tự động có đơn vị bình phương.</w:t>
      </w:r>
    </w:p>
    <w:p>
      <w:pPr>
        <w:pStyle w:val="ListParagraph"/>
        <w:numPr>
          <w:ilvl w:val="0"/>
          <w:numId w:val="3"/>
        </w:numPr>
        <w:spacing w:after="60" w:line="300"/>
      </w:pPr>
      <w:r>
        <w:rPr>
          <w:rFonts w:ascii="Times New Roman" w:cs="Times New Roman" w:eastAsia="Times New Roman" w:hAnsi="Times New Roman"/>
          <w:sz w:val="26"/>
          <w:szCs w:val="26"/>
        </w:rPr>
        <w:t xml:space="preserve">Bấm </w:t>
      </w:r>
      <w:r>
        <w:rPr>
          <w:rFonts w:ascii="Times New Roman" w:cs="Times New Roman" w:eastAsia="Times New Roman" w:hAnsi="Times New Roman"/>
          <w:b/>
          <w:bCs/>
          <w:sz w:val="26"/>
          <w:szCs w:val="26"/>
        </w:rPr>
        <w:t xml:space="preserve">Tính ⟶</w:t>
      </w:r>
      <w:r>
        <w:rPr>
          <w:rFonts w:ascii="Times New Roman" w:cs="Times New Roman" w:eastAsia="Times New Roman" w:hAnsi="Times New Roman"/>
          <w:sz w:val="26"/>
          <w:szCs w:val="26"/>
        </w:rPr>
        <w:t xml:space="preserve">. Bấm </w:t>
      </w:r>
      <w:r>
        <w:rPr>
          <w:rFonts w:ascii="Times New Roman" w:cs="Times New Roman" w:eastAsia="Times New Roman" w:hAnsi="Times New Roman"/>
          <w:b/>
          <w:bCs/>
          <w:sz w:val="26"/>
          <w:szCs w:val="26"/>
        </w:rPr>
        <w:t xml:space="preserve">Điền ví dụ</w:t>
      </w:r>
      <w:r>
        <w:rPr>
          <w:rFonts w:ascii="Times New Roman" w:cs="Times New Roman" w:eastAsia="Times New Roman" w:hAnsi="Times New Roman"/>
          <w:sz w:val="26"/>
          <w:szCs w:val="26"/>
        </w:rPr>
        <w:t xml:space="preserve"> để thử nhanh với số liệu mẫu, hoặc </w:t>
      </w:r>
      <w:r>
        <w:rPr>
          <w:rFonts w:ascii="Times New Roman" w:cs="Times New Roman" w:eastAsia="Times New Roman" w:hAnsi="Times New Roman"/>
          <w:b/>
          <w:bCs/>
          <w:sz w:val="26"/>
          <w:szCs w:val="26"/>
        </w:rPr>
        <w:t xml:space="preserve">Xoá</w:t>
      </w:r>
      <w:r>
        <w:rPr>
          <w:rFonts w:ascii="Times New Roman" w:cs="Times New Roman" w:eastAsia="Times New Roman" w:hAnsi="Times New Roman"/>
          <w:sz w:val="26"/>
          <w:szCs w:val="26"/>
        </w:rPr>
        <w:t xml:space="preserve"> để nhập lại.</w:t>
      </w:r>
    </w:p>
    <w:p>
      <w:pPr>
        <w:spacing w:after="120" w:line="312"/>
        <w:jc w:val="both"/>
      </w:pPr>
      <w:r>
        <w:rPr>
          <w:rFonts w:ascii="Times New Roman" w:cs="Times New Roman" w:eastAsia="Times New Roman" w:hAnsi="Times New Roman"/>
          <w:sz w:val="26"/>
          <w:szCs w:val="26"/>
        </w:rPr>
        <w:t xml:space="preserve">Kết quả gồm bốn phần: ô Diện tích và Chu vi, bảng mọi đại lượng tính được (kèm công thức đã dùng), lời giải từng bước, và danh sách công thức của hình. Nếu chưa đủ dữ kiện để tính S hoặc P, ô tương ứng ghi “chưa tính được” và cho biết cần biết thêm những đại lượng nào.</w:t>
      </w:r>
    </w:p>
    <w:p>
      <w:pPr>
        <w:pStyle w:val="Heading2"/>
        <w:spacing w:after="120" w:before="240"/>
      </w:pPr>
      <w:r>
        <w:rPr>
          <w:rFonts w:ascii="Times New Roman" w:cs="Times New Roman" w:eastAsia="Times New Roman" w:hAnsi="Times New Roman"/>
        </w:rPr>
        <w:t xml:space="preserve">4.1. Ví dụ: Hình chữ nhật có chiều dài 4 cm, chiều rộng 3 cm</w:t>
      </w:r>
    </w:p>
    <w:p>
      <w:pPr>
        <w:spacing w:after="60" w:before="120"/>
        <w:jc w:val="center"/>
      </w:pPr>
      <w:r>
        <w:drawing>
          <wp:inline distT="0" distB="0" distL="0" distR="0">
            <wp:extent cx="5334000" cy="5924550"/>
            <wp:effectExtent t="0" r="0" b="0" l="0"/>
            <wp:docPr id="1" name="12_tinh_toan_chu_nhat.png" descr="Hình chữ nhật: S = 12 cm², P = 14 cm, đường chéo d = 5 cm" title="Hình chữ nhật: S = 12 cm², P = 14 cm, đường chéo d = 5 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92455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9. Hình chữ nhật: S = 12 cm², P = 14 cm, đường chéo d = 5 cm</w:t>
      </w:r>
    </w:p>
    <w:p>
      <w:pPr>
        <w:pStyle w:val="Heading2"/>
        <w:spacing w:after="120" w:before="240"/>
      </w:pPr>
      <w:r>
        <w:rPr>
          <w:rFonts w:ascii="Times New Roman" w:cs="Times New Roman" w:eastAsia="Times New Roman" w:hAnsi="Times New Roman"/>
        </w:rPr>
        <w:t xml:space="preserve">4.2. Ví dụ: Hình thoi có hai đường chéo 6 cm và 8 cm</w:t>
      </w:r>
    </w:p>
    <w:p>
      <w:pPr>
        <w:spacing w:after="120" w:line="312"/>
        <w:jc w:val="both"/>
      </w:pPr>
      <w:r>
        <w:rPr>
          <w:rFonts w:ascii="Times New Roman" w:cs="Times New Roman" w:eastAsia="Times New Roman" w:hAnsi="Times New Roman"/>
          <w:sz w:val="26"/>
          <w:szCs w:val="26"/>
        </w:rPr>
        <w:t xml:space="preserve">Chỉ cần nhập d₁ = 6 và d₂ = 8. Hệ thống tính ra cạnh a = 5 cm, S = 24 cm², P = 20 cm, góc α, chiều cao h = 4,8 cm và bán kính đường tròn nội tiếp r = 2,4 cm.</w:t>
      </w:r>
    </w:p>
    <w:p>
      <w:pPr>
        <w:spacing w:after="60" w:before="120"/>
        <w:jc w:val="center"/>
      </w:pPr>
      <w:r>
        <w:drawing>
          <wp:inline distT="0" distB="0" distL="0" distR="0">
            <wp:extent cx="5715000" cy="3762375"/>
            <wp:effectExtent t="0" r="0" b="0" l="0"/>
            <wp:docPr id="1" name="13_tinh_toan_hinh_thoi.png" descr="Hình thoi tính từ hai đường chéo" title="Hình thoi tính từ hai đường ché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10. Hình thoi tính từ hai đường chéo</w:t>
      </w:r>
    </w:p>
    <w:p>
      <w:pPr>
        <w:pStyle w:val="Heading2"/>
        <w:spacing w:after="120" w:before="240"/>
      </w:pPr>
      <w:r>
        <w:rPr>
          <w:rFonts w:ascii="Times New Roman" w:cs="Times New Roman" w:eastAsia="Times New Roman" w:hAnsi="Times New Roman"/>
        </w:rPr>
        <w:t xml:space="preserve">4.3. Số liệu không nhất quán</w:t>
      </w:r>
    </w:p>
    <w:p>
      <w:pPr>
        <w:spacing w:after="120" w:line="312"/>
        <w:jc w:val="both"/>
      </w:pPr>
      <w:r>
        <w:rPr>
          <w:rFonts w:ascii="Times New Roman" w:cs="Times New Roman" w:eastAsia="Times New Roman" w:hAnsi="Times New Roman"/>
          <w:sz w:val="26"/>
          <w:szCs w:val="26"/>
        </w:rPr>
        <w:t xml:space="preserve">Nếu các số liệu nhập vào mâu thuẫn nhau, ví dụ hình vuông có cạnh a = 5 nhưng lại nhập diện tích S = 30, hệ thống vẫn tính nhưng hiện cảnh báo màu đỏ, chỉ rõ công thức nào cho kết quả khác với số đã nhập.</w:t>
      </w:r>
    </w:p>
    <w:p>
      <w:pPr>
        <w:spacing w:after="60" w:before="120"/>
        <w:jc w:val="center"/>
      </w:pPr>
      <w:r>
        <w:drawing>
          <wp:inline distT="0" distB="0" distL="0" distR="0">
            <wp:extent cx="5715000" cy="3762375"/>
            <wp:effectExtent t="0" r="0" b="0" l="0"/>
            <wp:docPr id="1" name="14_tinh_toan_khong_nhat_quan.png" descr="Cảnh báo số liệu không nhất quán" title="Cảnh báo số liệu không nhất quá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7623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11. Cảnh báo số liệu không nhất quán</w:t>
      </w:r>
    </w:p>
    <w:p>
      <w:pPr>
        <w:spacing w:after="120" w:line="312"/>
        <w:jc w:val="both"/>
      </w:pPr>
      <w:r>
        <w:rPr>
          <w:rFonts w:ascii="Times New Roman" w:cs="Times New Roman" w:eastAsia="Times New Roman" w:hAnsi="Times New Roman"/>
          <w:sz w:val="26"/>
          <w:szCs w:val="26"/>
        </w:rPr>
        <w:t xml:space="preserve">Số âm, số 0 hoặc góc ngoài khoảng 0°–180° sẽ bị báo “Dữ liệu không hợp lệ”. Công thức không áp dụng được với số liệu đã nhập (ví dụ cạnh bên quá ngắn so với hiệu hai đáy) được liệt kê trong mục “Công thức không áp dụng được”.</w:t>
      </w:r>
    </w:p>
    <w:p>
      <w:pPr>
        <w:pStyle w:val="Heading1"/>
        <w:spacing w:after="160" w:before="360"/>
      </w:pPr>
      <w:r>
        <w:rPr>
          <w:rFonts w:ascii="Times New Roman" w:cs="Times New Roman" w:eastAsia="Times New Roman" w:hAnsi="Times New Roman"/>
        </w:rPr>
        <w:t xml:space="preserve">5. Thử thách – trò chơi kéo thả tứ giác</w:t>
      </w:r>
    </w:p>
    <w:p>
      <w:pPr>
        <w:spacing w:after="120" w:line="312"/>
        <w:jc w:val="both"/>
      </w:pPr>
      <w:r>
        <w:rPr>
          <w:rFonts w:ascii="Times New Roman" w:cs="Times New Roman" w:eastAsia="Times New Roman" w:hAnsi="Times New Roman"/>
          <w:sz w:val="26"/>
          <w:szCs w:val="26"/>
        </w:rPr>
        <w:t xml:space="preserve">Tab </w:t>
      </w:r>
      <w:r>
        <w:rPr>
          <w:rFonts w:ascii="Times New Roman" w:cs="Times New Roman" w:eastAsia="Times New Roman" w:hAnsi="Times New Roman"/>
          <w:b/>
          <w:bCs/>
          <w:sz w:val="26"/>
          <w:szCs w:val="26"/>
        </w:rPr>
        <w:t xml:space="preserve">Thử thách</w:t>
      </w:r>
      <w:r>
        <w:rPr>
          <w:rFonts w:ascii="Times New Roman" w:cs="Times New Roman" w:eastAsia="Times New Roman" w:hAnsi="Times New Roman"/>
          <w:sz w:val="26"/>
          <w:szCs w:val="26"/>
        </w:rPr>
        <w:t xml:space="preserve"> là một trò chơi giúp ôn lại dấu hiệu nhận biết. Màn hình có một tứ giác ABCD vẽ trên lưới ô vuông. Người chơi kéo đỉnh, cạnh hoặc cả hình để tạo ra hình mà đề yêu cầu. Có hai chế độ, chọn ở hai nút trên cùng:</w:t>
      </w:r>
    </w:p>
    <w:p>
      <w:pPr>
        <w:pStyle w:val="ListParagraph"/>
        <w:numPr>
          <w:ilvl w:val="0"/>
          <w:numId w:val="4"/>
        </w:numPr>
        <w:spacing w:after="60" w:line="300"/>
      </w:pPr>
      <w:r>
        <w:rPr>
          <w:rFonts w:ascii="Times New Roman" w:cs="Times New Roman" w:eastAsia="Times New Roman" w:hAnsi="Times New Roman"/>
          <w:b/>
          <w:bCs/>
          <w:sz w:val="26"/>
          <w:szCs w:val="26"/>
        </w:rPr>
        <w:t xml:space="preserve">Theo vòng · 8 thử thách: </w:t>
      </w:r>
      <w:r>
        <w:rPr>
          <w:rFonts w:ascii="Times New Roman" w:cs="Times New Roman" w:eastAsia="Times New Roman" w:hAnsi="Times New Roman"/>
          <w:sz w:val="26"/>
          <w:szCs w:val="26"/>
        </w:rPr>
        <w:t xml:space="preserve">bắt đầu từ một tứ giác thường, lần lượt tạo hình thang, hình thang vuông, hình bình hành, hình chữ nhật, hình thang cân, hình thoi, hình diều và hình vuông.</w:t>
      </w:r>
    </w:p>
    <w:p>
      <w:pPr>
        <w:pStyle w:val="ListParagraph"/>
        <w:numPr>
          <w:ilvl w:val="0"/>
          <w:numId w:val="4"/>
        </w:numPr>
        <w:spacing w:after="60" w:line="300"/>
      </w:pPr>
      <w:r>
        <w:rPr>
          <w:rFonts w:ascii="Times New Roman" w:cs="Times New Roman" w:eastAsia="Times New Roman" w:hAnsi="Times New Roman"/>
          <w:b/>
          <w:bCs/>
          <w:sz w:val="26"/>
          <w:szCs w:val="26"/>
        </w:rPr>
        <w:t xml:space="preserve">Tự chọn đề: </w:t>
      </w:r>
      <w:r>
        <w:rPr>
          <w:rFonts w:ascii="Times New Roman" w:cs="Times New Roman" w:eastAsia="Times New Roman" w:hAnsi="Times New Roman"/>
          <w:sz w:val="26"/>
          <w:szCs w:val="26"/>
        </w:rPr>
        <w:t xml:space="preserve">tự chọn hình cho sẵn và hình cần tạo, ví dụ cho sẵn một hình bình hành, đề bài là kéo thành hình vuông (mục 5.2).</w:t>
      </w:r>
    </w:p>
    <w:p>
      <w:pPr>
        <w:spacing w:after="60" w:before="120"/>
        <w:jc w:val="center"/>
      </w:pPr>
      <w:r>
        <w:drawing>
          <wp:inline distT="0" distB="0" distL="0" distR="0">
            <wp:extent cx="5715000" cy="5762625"/>
            <wp:effectExtent t="0" r="0" b="0" l="0"/>
            <wp:docPr id="1" name="17_thu_thach.png" descr="Trang Thử thách, chế độ Theo vòng: đề yêu cầu tạo hình thang" title="Trang Thử thách, chế độ Theo vòng: đề yêu cầu tạo hình th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57626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12. Trang Thử thách, chế độ Theo vòng: đề yêu cầu tạo hình thang</w:t>
      </w:r>
    </w:p>
    <w:p>
      <w:pPr>
        <w:pStyle w:val="Heading2"/>
        <w:spacing w:after="120" w:before="240"/>
      </w:pPr>
      <w:r>
        <w:rPr>
          <w:rFonts w:ascii="Times New Roman" w:cs="Times New Roman" w:eastAsia="Times New Roman" w:hAnsi="Times New Roman"/>
        </w:rPr>
        <w:t xml:space="preserve">5.1. Cách chơi theo vòng</w:t>
      </w:r>
    </w:p>
    <w:p>
      <w:pPr>
        <w:pStyle w:val="ListParagraph"/>
        <w:numPr>
          <w:ilvl w:val="0"/>
          <w:numId w:val="5"/>
        </w:numPr>
        <w:spacing w:after="60" w:line="300"/>
      </w:pPr>
      <w:r>
        <w:rPr>
          <w:rFonts w:ascii="Times New Roman" w:cs="Times New Roman" w:eastAsia="Times New Roman" w:hAnsi="Times New Roman"/>
          <w:sz w:val="26"/>
          <w:szCs w:val="26"/>
        </w:rPr>
        <w:t xml:space="preserve">Đọc yêu cầu ở đầu khung, ví dụ “Hãy kéo các đỉnh để tạo thành </w:t>
      </w:r>
      <w:r>
        <w:rPr>
          <w:rFonts w:ascii="Times New Roman" w:cs="Times New Roman" w:eastAsia="Times New Roman" w:hAnsi="Times New Roman"/>
          <w:b/>
          <w:bCs/>
          <w:sz w:val="26"/>
          <w:szCs w:val="26"/>
        </w:rPr>
        <w:t xml:space="preserve">HÌNH THANG</w:t>
      </w:r>
      <w:r>
        <w:rPr>
          <w:rFonts w:ascii="Times New Roman" w:cs="Times New Roman" w:eastAsia="Times New Roman" w:hAnsi="Times New Roman"/>
          <w:sz w:val="26"/>
          <w:szCs w:val="26"/>
        </w:rPr>
        <w:t xml:space="preserve">”. Ngay dưới là định nghĩa của hình đó.</w:t>
      </w:r>
    </w:p>
    <w:p>
      <w:pPr>
        <w:pStyle w:val="ListParagraph"/>
        <w:numPr>
          <w:ilvl w:val="0"/>
          <w:numId w:val="5"/>
        </w:numPr>
        <w:spacing w:after="60" w:line="300"/>
      </w:pPr>
      <w:r>
        <w:rPr>
          <w:rFonts w:ascii="Times New Roman" w:cs="Times New Roman" w:eastAsia="Times New Roman" w:hAnsi="Times New Roman"/>
          <w:sz w:val="26"/>
          <w:szCs w:val="26"/>
        </w:rPr>
        <w:t xml:space="preserve">Kéo đỉnh, kéo cạnh hoặc nhích bằng phím mũi tên (mục 5.3). Đỉnh luôn dính vào giao điểm của lưới, nên dễ tạo cạnh song song, cạnh bằng nhau hay góc vuông. Trên hình có ghi độ dài từng cạnh, số đo từng góc, ký hiệu góc vuông và hai đường chéo (có thể tắt bằng ô “Hiện đường chéo”).</w:t>
      </w:r>
    </w:p>
    <w:p>
      <w:pPr>
        <w:pStyle w:val="ListParagraph"/>
        <w:numPr>
          <w:ilvl w:val="0"/>
          <w:numId w:val="5"/>
        </w:numPr>
        <w:spacing w:after="60" w:line="300"/>
      </w:pPr>
      <w:r>
        <w:rPr>
          <w:rFonts w:ascii="Times New Roman" w:cs="Times New Roman" w:eastAsia="Times New Roman" w:hAnsi="Times New Roman"/>
          <w:sz w:val="26"/>
          <w:szCs w:val="26"/>
        </w:rPr>
        <w:t xml:space="preserve">Trong lúc kéo, cặp cạnh song song được tô màu: </w:t>
      </w:r>
      <w:r>
        <w:rPr>
          <w:rFonts w:ascii="Times New Roman" w:cs="Times New Roman" w:eastAsia="Times New Roman" w:hAnsi="Times New Roman"/>
          <w:b/>
          <w:bCs/>
          <w:sz w:val="26"/>
          <w:szCs w:val="26"/>
        </w:rPr>
        <w:t xml:space="preserve">xanh dương</w:t>
      </w:r>
      <w:r>
        <w:rPr>
          <w:rFonts w:ascii="Times New Roman" w:cs="Times New Roman" w:eastAsia="Times New Roman" w:hAnsi="Times New Roman"/>
          <w:sz w:val="26"/>
          <w:szCs w:val="26"/>
        </w:rPr>
        <w:t xml:space="preserve"> là AB ∥ CD, </w:t>
      </w:r>
      <w:r>
        <w:rPr>
          <w:rFonts w:ascii="Times New Roman" w:cs="Times New Roman" w:eastAsia="Times New Roman" w:hAnsi="Times New Roman"/>
          <w:b/>
          <w:bCs/>
          <w:sz w:val="26"/>
          <w:szCs w:val="26"/>
        </w:rPr>
        <w:t xml:space="preserve">xanh lá</w:t>
      </w:r>
      <w:r>
        <w:rPr>
          <w:rFonts w:ascii="Times New Roman" w:cs="Times New Roman" w:eastAsia="Times New Roman" w:hAnsi="Times New Roman"/>
          <w:sz w:val="26"/>
          <w:szCs w:val="26"/>
        </w:rPr>
        <w:t xml:space="preserve"> là BC ∥ DA. Khung “Tính chất hiện tại” bên phải đánh dấu ✓ những tính chất tứ giác đang có, khung “Neo4j suy luận” cho biết Neo4j đang áp dụng dấu hiệu nào.</w:t>
      </w:r>
    </w:p>
    <w:p>
      <w:pPr>
        <w:pStyle w:val="ListParagraph"/>
        <w:numPr>
          <w:ilvl w:val="0"/>
          <w:numId w:val="5"/>
        </w:numPr>
        <w:spacing w:after="60" w:line="300"/>
      </w:pPr>
      <w:r>
        <w:rPr>
          <w:rFonts w:ascii="Times New Roman" w:cs="Times New Roman" w:eastAsia="Times New Roman" w:hAnsi="Times New Roman"/>
          <w:sz w:val="26"/>
          <w:szCs w:val="26"/>
        </w:rPr>
        <w:t xml:space="preserve">Thả chuột để nộp (nếu nhích bằng phím thì dừng tay khoảng nửa giây là tự nộp). Nếu Neo4j kết luận đúng hình được yêu cầu thì hiện bảng “Chính xác!” kèm số điểm và lý do. Bấm </w:t>
      </w:r>
      <w:r>
        <w:rPr>
          <w:rFonts w:ascii="Times New Roman" w:cs="Times New Roman" w:eastAsia="Times New Roman" w:hAnsi="Times New Roman"/>
          <w:b/>
          <w:bCs/>
          <w:sz w:val="26"/>
          <w:szCs w:val="26"/>
        </w:rPr>
        <w:t xml:space="preserve">Thử thách tiếp theo</w:t>
      </w:r>
      <w:r>
        <w:rPr>
          <w:rFonts w:ascii="Times New Roman" w:cs="Times New Roman" w:eastAsia="Times New Roman" w:hAnsi="Times New Roman"/>
          <w:sz w:val="26"/>
          <w:szCs w:val="26"/>
        </w:rPr>
        <w:t xml:space="preserve"> để chơi tiếp.</w:t>
      </w:r>
    </w:p>
    <w:p>
      <w:pPr>
        <w:spacing w:after="60" w:before="120"/>
        <w:jc w:val="center"/>
      </w:pPr>
      <w:r>
        <w:drawing>
          <wp:inline distT="0" distB="0" distL="0" distR="0">
            <wp:extent cx="5715000" cy="4181475"/>
            <wp:effectExtent t="0" r="0" b="0" l="0"/>
            <wp:docPr id="1" name="18_thu_thach_chinh_xac.png" descr="Kéo xong hình thang: Neo4j xác nhận và cộng điểm" title="Kéo xong hình thang: Neo4j xác nhận và cộng điể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814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13. Kéo xong hình thang: Neo4j xác nhận và cộng điểm</w:t>
      </w:r>
    </w:p>
    <w:p>
      <w:pPr>
        <w:pStyle w:val="Heading2"/>
        <w:spacing w:after="120" w:before="240"/>
      </w:pPr>
      <w:r>
        <w:rPr>
          <w:rFonts w:ascii="Times New Roman" w:cs="Times New Roman" w:eastAsia="Times New Roman" w:hAnsi="Times New Roman"/>
        </w:rPr>
        <w:t xml:space="preserve">5.2. Chế độ Tự chọn đề</w:t>
      </w:r>
    </w:p>
    <w:p>
      <w:pPr>
        <w:pStyle w:val="ListParagraph"/>
        <w:numPr>
          <w:ilvl w:val="0"/>
          <w:numId w:val="6"/>
        </w:numPr>
        <w:spacing w:after="60" w:line="300"/>
      </w:pPr>
      <w:r>
        <w:rPr>
          <w:rFonts w:ascii="Times New Roman" w:cs="Times New Roman" w:eastAsia="Times New Roman" w:hAnsi="Times New Roman"/>
          <w:sz w:val="26"/>
          <w:szCs w:val="26"/>
        </w:rPr>
        <w:t xml:space="preserve">Bấm nút </w:t>
      </w:r>
      <w:r>
        <w:rPr>
          <w:rFonts w:ascii="Times New Roman" w:cs="Times New Roman" w:eastAsia="Times New Roman" w:hAnsi="Times New Roman"/>
          <w:b/>
          <w:bCs/>
          <w:sz w:val="26"/>
          <w:szCs w:val="26"/>
        </w:rPr>
        <w:t xml:space="preserve">Tự chọn đề</w:t>
      </w:r>
      <w:r>
        <w:rPr>
          <w:rFonts w:ascii="Times New Roman" w:cs="Times New Roman" w:eastAsia="Times New Roman" w:hAnsi="Times New Roman"/>
          <w:sz w:val="26"/>
          <w:szCs w:val="26"/>
        </w:rPr>
        <w:t xml:space="preserve"> ở trên cùng.</w:t>
      </w:r>
    </w:p>
    <w:p>
      <w:pPr>
        <w:pStyle w:val="ListParagraph"/>
        <w:numPr>
          <w:ilvl w:val="0"/>
          <w:numId w:val="6"/>
        </w:numPr>
        <w:spacing w:after="60" w:line="300"/>
      </w:pPr>
      <w:r>
        <w:rPr>
          <w:rFonts w:ascii="Times New Roman" w:cs="Times New Roman" w:eastAsia="Times New Roman" w:hAnsi="Times New Roman"/>
          <w:sz w:val="26"/>
          <w:szCs w:val="26"/>
        </w:rPr>
        <w:t xml:space="preserve">Ở ô </w:t>
      </w:r>
      <w:r>
        <w:rPr>
          <w:rFonts w:ascii="Times New Roman" w:cs="Times New Roman" w:eastAsia="Times New Roman" w:hAnsi="Times New Roman"/>
          <w:b/>
          <w:bCs/>
          <w:sz w:val="26"/>
          <w:szCs w:val="26"/>
        </w:rPr>
        <w:t xml:space="preserve">Hình cho sẵn</w:t>
      </w:r>
      <w:r>
        <w:rPr>
          <w:rFonts w:ascii="Times New Roman" w:cs="Times New Roman" w:eastAsia="Times New Roman" w:hAnsi="Times New Roman"/>
          <w:sz w:val="26"/>
          <w:szCs w:val="26"/>
        </w:rPr>
        <w:t xml:space="preserve">, chọn hình xuất phát, ví dụ Hình bình hành. Ô </w:t>
      </w:r>
      <w:r>
        <w:rPr>
          <w:rFonts w:ascii="Times New Roman" w:cs="Times New Roman" w:eastAsia="Times New Roman" w:hAnsi="Times New Roman"/>
          <w:b/>
          <w:bCs/>
          <w:sz w:val="26"/>
          <w:szCs w:val="26"/>
        </w:rPr>
        <w:t xml:space="preserve">Cần tạo thành</w:t>
      </w:r>
      <w:r>
        <w:rPr>
          <w:rFonts w:ascii="Times New Roman" w:cs="Times New Roman" w:eastAsia="Times New Roman" w:hAnsi="Times New Roman"/>
          <w:sz w:val="26"/>
          <w:szCs w:val="26"/>
        </w:rPr>
        <w:t xml:space="preserve"> tự động chỉ còn các hình đặc biệt hơn có thể tạo ra từ hình đó (lấy theo quan hệ LA_MOT trong Neo4j): với hình bình hành là hình chữ nhật, hình thoi, hình vuông.</w:t>
      </w:r>
    </w:p>
    <w:p>
      <w:pPr>
        <w:pStyle w:val="ListParagraph"/>
        <w:numPr>
          <w:ilvl w:val="0"/>
          <w:numId w:val="6"/>
        </w:numPr>
        <w:spacing w:after="60" w:line="300"/>
      </w:pPr>
      <w:r>
        <w:rPr>
          <w:rFonts w:ascii="Times New Roman" w:cs="Times New Roman" w:eastAsia="Times New Roman" w:hAnsi="Times New Roman"/>
          <w:sz w:val="26"/>
          <w:szCs w:val="26"/>
        </w:rPr>
        <w:t xml:space="preserve">Chọn hình cần tạo, ví dụ Hình vuông, rồi bấm </w:t>
      </w:r>
      <w:r>
        <w:rPr>
          <w:rFonts w:ascii="Times New Roman" w:cs="Times New Roman" w:eastAsia="Times New Roman" w:hAnsi="Times New Roman"/>
          <w:b/>
          <w:bCs/>
          <w:sz w:val="26"/>
          <w:szCs w:val="26"/>
        </w:rPr>
        <w:t xml:space="preserve">Bắt đầu</w:t>
      </w:r>
      <w:r>
        <w:rPr>
          <w:rFonts w:ascii="Times New Roman" w:cs="Times New Roman" w:eastAsia="Times New Roman" w:hAnsi="Times New Roman"/>
          <w:sz w:val="26"/>
          <w:szCs w:val="26"/>
        </w:rPr>
        <w:t xml:space="preserve">. Máy chủ vẽ ngẫu nhiên một hình bình hành trên lưới, hình này đã được Neo4j kiểm tra đúng là hình bình hành. Kéo cho đến khi Neo4j nhận ra hình vuông.</w:t>
      </w:r>
    </w:p>
    <w:p>
      <w:pPr>
        <w:pStyle w:val="ListParagraph"/>
        <w:numPr>
          <w:ilvl w:val="0"/>
          <w:numId w:val="6"/>
        </w:numPr>
        <w:spacing w:after="60" w:line="300"/>
      </w:pPr>
      <w:r>
        <w:rPr>
          <w:rFonts w:ascii="Times New Roman" w:cs="Times New Roman" w:eastAsia="Times New Roman" w:hAnsi="Times New Roman"/>
          <w:sz w:val="26"/>
          <w:szCs w:val="26"/>
        </w:rPr>
        <w:t xml:space="preserve">Làm đúng thì được cộng điểm như chế độ theo vòng. Bấm </w:t>
      </w:r>
      <w:r>
        <w:rPr>
          <w:rFonts w:ascii="Times New Roman" w:cs="Times New Roman" w:eastAsia="Times New Roman" w:hAnsi="Times New Roman"/>
          <w:b/>
          <w:bCs/>
          <w:sz w:val="26"/>
          <w:szCs w:val="26"/>
        </w:rPr>
        <w:t xml:space="preserve">Chơi lại đề này</w:t>
      </w:r>
      <w:r>
        <w:rPr>
          <w:rFonts w:ascii="Times New Roman" w:cs="Times New Roman" w:eastAsia="Times New Roman" w:hAnsi="Times New Roman"/>
          <w:sz w:val="26"/>
          <w:szCs w:val="26"/>
        </w:rPr>
        <w:t xml:space="preserve"> để làm tiếp với một hình bình hành khác, hoặc </w:t>
      </w:r>
      <w:r>
        <w:rPr>
          <w:rFonts w:ascii="Times New Roman" w:cs="Times New Roman" w:eastAsia="Times New Roman" w:hAnsi="Times New Roman"/>
          <w:b/>
          <w:bCs/>
          <w:sz w:val="26"/>
          <w:szCs w:val="26"/>
        </w:rPr>
        <w:t xml:space="preserve">Đổi đề</w:t>
      </w:r>
      <w:r>
        <w:rPr>
          <w:rFonts w:ascii="Times New Roman" w:cs="Times New Roman" w:eastAsia="Times New Roman" w:hAnsi="Times New Roman"/>
          <w:sz w:val="26"/>
          <w:szCs w:val="26"/>
        </w:rPr>
        <w:t xml:space="preserve"> để chọn đề mới.</w:t>
      </w:r>
    </w:p>
    <w:p>
      <w:pPr>
        <w:spacing w:after="60" w:before="120"/>
        <w:jc w:val="center"/>
      </w:pPr>
      <w:r>
        <w:drawing>
          <wp:inline distT="0" distB="0" distL="0" distR="0">
            <wp:extent cx="5524500" cy="5514975"/>
            <wp:effectExtent t="0" r="0" b="0" l="0"/>
            <wp:docPr id="1" name="21_thu_thach_tu_chon.png" descr="Tự chọn đề: từ hình bình hành kéo thành hình vuông; đỉnh D đang được chọn nên hiện các đường gợi ý" title="Tự chọn đề: từ hình bình hành kéo thành hình vuông; đỉnh D đang được chọn nên hiện các đường gợi 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524500" cy="55149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14. Tự chọn đề: từ hình bình hành kéo thành hình vuông; đỉnh D đang được chọn nên hiện các đường gợi ý</w:t>
      </w:r>
    </w:p>
    <w:p>
      <w:pPr>
        <w:spacing w:after="120" w:line="312"/>
        <w:jc w:val="both"/>
      </w:pPr>
      <w:r>
        <w:rPr>
          <w:rFonts w:ascii="Times New Roman" w:cs="Times New Roman" w:eastAsia="Times New Roman" w:hAnsi="Times New Roman"/>
          <w:i/>
          <w:iCs/>
          <w:sz w:val="26"/>
          <w:szCs w:val="26"/>
        </w:rPr>
        <w:t xml:space="preserve">Mẹo: </w:t>
      </w:r>
      <w:r>
        <w:rPr>
          <w:rFonts w:ascii="Times New Roman" w:cs="Times New Roman" w:eastAsia="Times New Roman" w:hAnsi="Times New Roman"/>
          <w:sz w:val="26"/>
          <w:szCs w:val="26"/>
        </w:rPr>
        <w:t xml:space="preserve">ở trang Đồ thị tri thức, bấm vào ô điều kiện trên một mũi tên sẽ mở ngay đề tương ứng, ví dụ bấm vào mũi tên từ hình thoi xuống hình vuông thì được đề “từ hình thoi, hãy kéo để tạo thành hình vuông”.</w:t>
      </w:r>
    </w:p>
    <w:p>
      <w:pPr>
        <w:pStyle w:val="Heading2"/>
        <w:spacing w:after="120" w:before="240"/>
      </w:pPr>
      <w:r>
        <w:rPr>
          <w:rFonts w:ascii="Times New Roman" w:cs="Times New Roman" w:eastAsia="Times New Roman" w:hAnsi="Times New Roman"/>
        </w:rPr>
        <w:t xml:space="preserve">5.3. Cách kéo cho dễ</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903"/>
        <w:gridCol w:w="6168"/>
      </w:tblGrid>
      <w:tr>
        <w:trPr>
          <w:tblHeader/>
        </w:trPr>
        <w:tc>
          <w:tcPr>
            <w:tcW w:type="dxa" w:w="2903"/>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Thao tác</w:t>
            </w:r>
          </w:p>
        </w:tc>
        <w:tc>
          <w:tcPr>
            <w:tcW w:type="dxa" w:w="6168"/>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Tác dụng</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Kéo chấm tròn ở đỉnh</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Dời một đỉnh; ba đỉnh còn lại đứng yên.</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Kéo một cạnh</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Dời cả cạnh đó, cạnh giữ nguyên hướng và độ dài. Dùng để giữ một cặp cạnh song song, ví dụ kéo cạnh CD lên xuống thì CD vẫn song song với AB.</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Kéo phần tô màu bên trong</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Dời cả hình, hình không đổi.</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Bấm chọn đỉnh hoặc cạnh rồi nhấn ← ↑ → ↓</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Nhích phần đang chọn từng ô một, chính xác hơn kéo chuột. Nhấn Esc để bỏ chọn.</w:t>
            </w:r>
          </w:p>
        </w:tc>
      </w:tr>
      <w:tr>
        <w:tc>
          <w:tcPr>
            <w:tcW w:type="dxa" w:w="2903"/>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Đường gợi ý (khi chọn một đỉnh)</w:t>
            </w:r>
          </w:p>
        </w:tc>
        <w:tc>
          <w:tcPr>
            <w:tcW w:type="dxa" w:w="6168"/>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Nét đứt màu xanh: đặt đỉnh lên đó thì có thêm một cặp cạnh song song. Nét chấm xám: đặt đỉnh lên đó thì có góc vuông ở đỉnh kề. Vòng tròn cam: đặt đỉnh vào đó thì được hình bình hành. Có thể tắt bằng ô “Đường gợi ý”.</w:t>
            </w:r>
          </w:p>
        </w:tc>
      </w:tr>
    </w:tbl>
    <w:p>
      <w:pPr>
        <w:spacing w:after="120"/>
      </w:pPr>
    </w:p>
    <w:p>
      <w:pPr>
        <w:spacing w:after="120" w:line="312"/>
        <w:jc w:val="both"/>
      </w:pPr>
      <w:r>
        <w:rPr>
          <w:rFonts w:ascii="Times New Roman" w:cs="Times New Roman" w:eastAsia="Times New Roman" w:hAnsi="Times New Roman"/>
          <w:b/>
          <w:bCs/>
          <w:sz w:val="26"/>
          <w:szCs w:val="26"/>
        </w:rPr>
        <w:t xml:space="preserve">Ví dụ cách nhanh nhất: </w:t>
      </w:r>
      <w:r>
        <w:rPr>
          <w:rFonts w:ascii="Times New Roman" w:cs="Times New Roman" w:eastAsia="Times New Roman" w:hAnsi="Times New Roman"/>
          <w:sz w:val="26"/>
          <w:szCs w:val="26"/>
        </w:rPr>
        <w:t xml:space="preserve">từ hình bình hành ABCD có cạnh AB nằm ngang, muốn có hình vuông. Bấm chọn cạnh CD rồi nhấn ← hoặc → để dời cạnh CD sang ngang. Cạnh CD vẫn song song và bằng AB nên hình vẫn là hình bình hành; khi D nằm thẳng trên A thì góc A vuông, Neo4j nhận ra hình chữ nhật. Tiếp tục nhấn ↑ hoặc ↓ để dời CD lên xuống cho đến khi AD = AB (xem số ghi trên cạnh) là được hình vuông.</w:t>
      </w:r>
    </w:p>
    <w:p>
      <w:pPr>
        <w:pStyle w:val="Heading2"/>
        <w:spacing w:after="120" w:before="240"/>
      </w:pPr>
      <w:r>
        <w:rPr>
          <w:rFonts w:ascii="Times New Roman" w:cs="Times New Roman" w:eastAsia="Times New Roman" w:hAnsi="Times New Roman"/>
        </w:rPr>
        <w:t xml:space="preserve">5.4. Gần đúng, gợi ý và các nút</w:t>
      </w:r>
    </w:p>
    <w:p>
      <w:pPr>
        <w:spacing w:after="120" w:line="312"/>
        <w:jc w:val="both"/>
      </w:pPr>
      <w:r>
        <w:rPr>
          <w:rFonts w:ascii="Times New Roman" w:cs="Times New Roman" w:eastAsia="Times New Roman" w:hAnsi="Times New Roman"/>
          <w:sz w:val="26"/>
          <w:szCs w:val="26"/>
        </w:rPr>
        <w:t xml:space="preserve">Nếu hình vừa tạo là trường hợp đặc biệt của hình được yêu cầu thì chưa được tính điểm. Ví dụ đề yêu cầu hình thang vuông mà người chơi kéo ra hình chữ nhật, dòng thông báo màu cam sẽ ghi: “Gần đúng! Đây là Hình chữ nhật — một trường hợp đặc biệt của Hình thang vuông…”. Chỉ cần kéo lệch một đỉnh để hình chỉ còn là hình thang vuông.</w:t>
      </w:r>
    </w:p>
    <w:p>
      <w:pPr>
        <w:spacing w:after="60" w:before="120"/>
        <w:jc w:val="center"/>
      </w:pPr>
      <w:r>
        <w:drawing>
          <wp:inline distT="0" distB="0" distL="0" distR="0">
            <wp:extent cx="5334000" cy="6638925"/>
            <wp:effectExtent t="0" r="0" b="0" l="0"/>
            <wp:docPr id="1" name="19_thu_thach_goi_y_gan_dung.png" descr="Đã mở gợi ý và kéo ra hình chữ nhật: thông báo “Gần đúng”" title="Đã mở gợi ý và kéo ra hình chữ nhật: thông báo “Gần đú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66389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15. Đã mở gợi ý và kéo ra hình chữ nhật: thông báo “Gần đúng”</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721"/>
        <w:gridCol w:w="6350"/>
      </w:tblGrid>
      <w:tr>
        <w:trPr>
          <w:tblHeader/>
        </w:trPr>
        <w:tc>
          <w:tcPr>
            <w:tcW w:type="dxa" w:w="272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Nút</w:t>
            </w:r>
          </w:p>
        </w:tc>
        <w:tc>
          <w:tcPr>
            <w:tcW w:type="dxa" w:w="635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Tác dụng</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Gợi ý (−50% điểm)</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Hiện các dấu hiệu nhận biết của hình cần tạo, lấy từ các nút :DauHieu trong Neo4j. Thử thách đó chỉ được một nửa số điểm.</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Hình mới</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Vẽ một hình xuất phát khác (tứ giác thường, hoặc hình cho sẵn ở chế độ tự chọn) để kéo lại từ đầu.</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Bỏ qua</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Sang thử thách tiếp theo (chế độ tự chọn: đổi sang hình khác cùng đề), không được điểm và chuỗi đúng trở về 0.</w:t>
            </w:r>
          </w:p>
        </w:tc>
      </w:tr>
      <w:tr>
        <w:tc>
          <w:tcPr>
            <w:tcW w:type="dxa" w:w="272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Kết thúc &amp; lưu điểm</w:t>
            </w:r>
          </w:p>
        </w:tc>
        <w:tc>
          <w:tcPr>
            <w:tcW w:type="dxa" w:w="635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Dừng chơi, nhập tên và lưu điểm vào bảng xếp hạng.</w:t>
            </w:r>
          </w:p>
        </w:tc>
      </w:tr>
    </w:tbl>
    <w:p>
      <w:pPr>
        <w:spacing w:after="120"/>
      </w:pPr>
    </w:p>
    <w:p>
      <w:pPr>
        <w:pStyle w:val="Heading2"/>
        <w:spacing w:after="120" w:before="240"/>
      </w:pPr>
      <w:r>
        <w:rPr>
          <w:rFonts w:ascii="Times New Roman" w:cs="Times New Roman" w:eastAsia="Times New Roman" w:hAnsi="Times New Roman"/>
        </w:rPr>
        <w:t xml:space="preserve">5.5. Cách tính điểm và bảng xếp hạng</w:t>
      </w:r>
    </w:p>
    <w:p>
      <w:pPr>
        <w:spacing w:after="120" w:line="312"/>
        <w:jc w:val="both"/>
      </w:pPr>
      <w:r>
        <w:rPr>
          <w:rFonts w:ascii="Times New Roman" w:cs="Times New Roman" w:eastAsia="Times New Roman" w:hAnsi="Times New Roman"/>
          <w:sz w:val="26"/>
          <w:szCs w:val="26"/>
        </w:rPr>
        <w:t xml:space="preserve">Mỗi thử thách làm đúng được 100 điểm, cộng thêm điểm tốc độ (tối đa 60, giảm 1 điểm mỗi giây) và điểm chuỗi (thêm 10 điểm cho mỗi thử thách đúng liên tiếp, tối đa 50). Nếu đã bấm Gợi ý thì điểm của thử thách đó chia đôi.</w:t>
      </w:r>
    </w:p>
    <w:p>
      <w:pPr>
        <w:spacing w:after="120" w:line="312"/>
        <w:jc w:val="both"/>
      </w:pPr>
      <w:r>
        <w:rPr>
          <w:rFonts w:ascii="Times New Roman" w:cs="Times New Roman" w:eastAsia="Times New Roman" w:hAnsi="Times New Roman"/>
          <w:sz w:val="26"/>
          <w:szCs w:val="26"/>
        </w:rPr>
        <w:t xml:space="preserve">Làm xong 8 thử thách, bảng “Hoàn thành vòng” hiện ra. Nhập tên rồi bấm </w:t>
      </w:r>
      <w:r>
        <w:rPr>
          <w:rFonts w:ascii="Times New Roman" w:cs="Times New Roman" w:eastAsia="Times New Roman" w:hAnsi="Times New Roman"/>
          <w:b/>
          <w:bCs/>
          <w:sz w:val="26"/>
          <w:szCs w:val="26"/>
        </w:rPr>
        <w:t xml:space="preserve">Lưu điểm</w:t>
      </w:r>
      <w:r>
        <w:rPr>
          <w:rFonts w:ascii="Times New Roman" w:cs="Times New Roman" w:eastAsia="Times New Roman" w:hAnsi="Times New Roman"/>
          <w:sz w:val="26"/>
          <w:szCs w:val="26"/>
        </w:rPr>
        <w:t xml:space="preserve">: điểm được lưu vào Neo4j dưới dạng nút </w:t>
      </w:r>
      <w:r>
        <w:rPr>
          <w:rFonts w:ascii="Consolas" w:cs="Consolas" w:eastAsia="Consolas" w:hAnsi="Consolas"/>
          <w:sz w:val="20"/>
          <w:szCs w:val="20"/>
        </w:rPr>
        <w:t xml:space="preserve">:LuotChoi</w:t>
      </w:r>
      <w:r>
        <w:rPr>
          <w:rFonts w:ascii="Times New Roman" w:cs="Times New Roman" w:eastAsia="Times New Roman" w:hAnsi="Times New Roman"/>
          <w:sz w:val="26"/>
          <w:szCs w:val="26"/>
        </w:rPr>
        <w:t xml:space="preserve"> nối tới các hình đã tạo đúng bằng quan hệ </w:t>
      </w:r>
      <w:r>
        <w:rPr>
          <w:rFonts w:ascii="Consolas" w:cs="Consolas" w:eastAsia="Consolas" w:hAnsi="Consolas"/>
          <w:sz w:val="20"/>
          <w:szCs w:val="20"/>
        </w:rPr>
        <w:t xml:space="preserve">:HOAN_THANH</w:t>
      </w:r>
      <w:r>
        <w:rPr>
          <w:rFonts w:ascii="Times New Roman" w:cs="Times New Roman" w:eastAsia="Times New Roman" w:hAnsi="Times New Roman"/>
          <w:sz w:val="26"/>
          <w:szCs w:val="26"/>
        </w:rPr>
        <w:t xml:space="preserve">. Bảng xếp hạng bên phải hiện 10 lượt chơi điểm cao nhất. Bấm “Chơi vòng mới” để chơi tiếp với thứ tự thử thách được xáo trộn.</w:t>
      </w:r>
    </w:p>
    <w:p>
      <w:pPr>
        <w:spacing w:after="60" w:before="120"/>
        <w:jc w:val="center"/>
      </w:pPr>
      <w:r>
        <w:drawing>
          <wp:inline distT="0" distB="0" distL="0" distR="0">
            <wp:extent cx="5334000" cy="7038975"/>
            <wp:effectExtent t="0" r="0" b="0" l="0"/>
            <wp:docPr id="1" name="20_thu_thach_bang_xep_hang.png" descr="Hoàn thành vòng 1, lưu điểm và bảng xếp hạng" title="Hoàn thành vòng 1, lưu điểm và bảng xếp hạ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703897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16. Hoàn thành vòng 1, lưu điểm và bảng xếp hạng</w:t>
      </w:r>
    </w:p>
    <w:p>
      <w:pPr>
        <w:spacing w:after="120" w:line="312"/>
        <w:jc w:val="both"/>
      </w:pPr>
      <w:r>
        <w:rPr>
          <w:rFonts w:ascii="Times New Roman" w:cs="Times New Roman" w:eastAsia="Times New Roman" w:hAnsi="Times New Roman"/>
          <w:sz w:val="26"/>
          <w:szCs w:val="26"/>
        </w:rPr>
        <w:t xml:space="preserve">Xem các lượt chơi đã lưu trong Neo4j Browser:</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(:LuotChoi)-[:HOAN_THANH]-&gt;(:Hinh) RETURN p</w:t>
      </w:r>
    </w:p>
    <w:p>
      <w:pPr>
        <w:spacing w:after="80"/>
      </w:pPr>
    </w:p>
    <w:p>
      <w:pPr>
        <w:spacing w:after="120" w:line="312"/>
        <w:jc w:val="both"/>
      </w:pPr>
      <w:r>
        <w:rPr>
          <w:rFonts w:ascii="Times New Roman" w:cs="Times New Roman" w:eastAsia="Times New Roman" w:hAnsi="Times New Roman"/>
          <w:i/>
          <w:iCs/>
          <w:sz w:val="26"/>
          <w:szCs w:val="26"/>
        </w:rPr>
        <w:t xml:space="preserve">Bên trong: </w:t>
      </w:r>
      <w:r>
        <w:rPr>
          <w:rFonts w:ascii="Times New Roman" w:cs="Times New Roman" w:eastAsia="Times New Roman" w:hAnsi="Times New Roman"/>
          <w:sz w:val="26"/>
          <w:szCs w:val="26"/>
        </w:rPr>
        <w:t xml:space="preserve">mỗi lần thả chuột, toạ độ 4 đỉnh được gửi tới máy chủ. Mã Python (src\hinh_hoc.py) tính chính xác bằng số nguyên các tính chất như cặp cạnh song song, cạnh bằng nhau, góc vuông, đường chéo cắt nhau tại trung điểm… rồi đưa danh sách tính chất đó vào đúng bộ suy luận của chức năng Nhận dạng. Vì vậy trò chơi dùng chung tri thức với phần nhận dạng.</w:t>
      </w:r>
    </w:p>
    <w:p>
      <w:pPr>
        <w:pStyle w:val="Heading1"/>
        <w:spacing w:after="160" w:before="360"/>
      </w:pPr>
      <w:r>
        <w:rPr>
          <w:rFonts w:ascii="Times New Roman" w:cs="Times New Roman" w:eastAsia="Times New Roman" w:hAnsi="Times New Roman"/>
        </w:rPr>
        <w:t xml:space="preserve">6. Bài toán mẫu</w:t>
      </w:r>
    </w:p>
    <w:p>
      <w:pPr>
        <w:spacing w:after="120" w:line="312"/>
        <w:jc w:val="both"/>
      </w:pPr>
      <w:r>
        <w:rPr>
          <w:rFonts w:ascii="Times New Roman" w:cs="Times New Roman" w:eastAsia="Times New Roman" w:hAnsi="Times New Roman"/>
          <w:sz w:val="26"/>
          <w:szCs w:val="26"/>
        </w:rPr>
        <w:t xml:space="preserve">Tab Bài toán mẫu liệt kê 10 bài toán kèm kết luận do hệ thống tự giải. Bấm “Xem lời giải” để mở bài đó ở trang Nhận dạng với giả thiết đã được chọn sẵn.</w:t>
      </w:r>
    </w:p>
    <w:p>
      <w:pPr>
        <w:spacing w:after="60" w:before="120"/>
        <w:jc w:val="center"/>
      </w:pPr>
      <w:r>
        <w:drawing>
          <wp:inline distT="0" distB="0" distL="0" distR="0">
            <wp:extent cx="5715000" cy="3810000"/>
            <wp:effectExtent t="0" r="0" b="0" l="0"/>
            <wp:docPr id="1" name="08_bai_toan_mau.png" descr="Trang Bài toán mẫu" title="Trang Bài toán mẫ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810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17. Trang Bài toán mẫu</w:t>
      </w:r>
    </w:p>
    <w:p>
      <w:pPr>
        <w:pStyle w:val="Heading1"/>
        <w:spacing w:after="160" w:before="360"/>
      </w:pPr>
      <w:r>
        <w:rPr>
          <w:rFonts w:ascii="Times New Roman" w:cs="Times New Roman" w:eastAsia="Times New Roman" w:hAnsi="Times New Roman"/>
        </w:rPr>
        <w:t xml:space="preserve">7. Đồ thị tri thức và tra cứu</w:t>
      </w:r>
    </w:p>
    <w:p>
      <w:pPr>
        <w:spacing w:after="120" w:line="312"/>
        <w:jc w:val="both"/>
      </w:pPr>
      <w:r>
        <w:rPr>
          <w:rFonts w:ascii="Times New Roman" w:cs="Times New Roman" w:eastAsia="Times New Roman" w:hAnsi="Times New Roman"/>
          <w:sz w:val="26"/>
          <w:szCs w:val="26"/>
        </w:rPr>
        <w:t xml:space="preserve">Tab Đồ thị tri thức vẽ toàn bộ tri thức thành một sơ đồ hình ảnh, cho biết từ hình này suy ra hình kia như thế nào:</w:t>
      </w:r>
    </w:p>
    <w:p>
      <w:pPr>
        <w:pStyle w:val="ListParagraph"/>
        <w:numPr>
          <w:ilvl w:val="0"/>
          <w:numId w:val="4"/>
        </w:numPr>
        <w:spacing w:after="60" w:line="300"/>
      </w:pPr>
      <w:r>
        <w:rPr>
          <w:rFonts w:ascii="Times New Roman" w:cs="Times New Roman" w:eastAsia="Times New Roman" w:hAnsi="Times New Roman"/>
          <w:b/>
          <w:bCs/>
          <w:sz w:val="26"/>
          <w:szCs w:val="26"/>
        </w:rPr>
        <w:t xml:space="preserve">Mỗi ô là một hình </w:t>
      </w:r>
      <w:r>
        <w:rPr>
          <w:rFonts w:ascii="Times New Roman" w:cs="Times New Roman" w:eastAsia="Times New Roman" w:hAnsi="Times New Roman"/>
          <w:sz w:val="26"/>
          <w:szCs w:val="26"/>
        </w:rPr>
        <w:t xml:space="preserve">(nút :Hinh trong Neo4j), vẽ bằng chính hình đó, có ký hiệu cạnh bằng nhau (vạch nhỏ), cạnh song song (mũi tên nhỏ) và góc vuông.</w:t>
      </w:r>
    </w:p>
    <w:p>
      <w:pPr>
        <w:pStyle w:val="ListParagraph"/>
        <w:numPr>
          <w:ilvl w:val="0"/>
          <w:numId w:val="4"/>
        </w:numPr>
        <w:spacing w:after="60" w:line="300"/>
      </w:pPr>
      <w:r>
        <w:rPr>
          <w:rFonts w:ascii="Times New Roman" w:cs="Times New Roman" w:eastAsia="Times New Roman" w:hAnsi="Times New Roman"/>
          <w:b/>
          <w:bCs/>
          <w:sz w:val="26"/>
          <w:szCs w:val="26"/>
        </w:rPr>
        <w:t xml:space="preserve">Mỗi mũi tên </w:t>
      </w:r>
      <w:r>
        <w:rPr>
          <w:rFonts w:ascii="Times New Roman" w:cs="Times New Roman" w:eastAsia="Times New Roman" w:hAnsi="Times New Roman"/>
          <w:sz w:val="26"/>
          <w:szCs w:val="26"/>
        </w:rPr>
        <w:t xml:space="preserve">đi từ hình tổng quát xuống hình đặc biệt hơn. Trên mũi tên ghi điều kiện cần thêm, lấy từ các nút :DauHieu trong Neo4j. Ví dụ mũi tên từ hình bình hành xuống hình chữ nhật ghi “+ 1 góc vuông” và “+ 2 đường chéo bằng nhau”: hình bình hành có thêm một trong hai điều kiện đó là hình chữ nhật. Mỗi dòng “+” là một cách, chỉ cần một.</w:t>
      </w:r>
    </w:p>
    <w:p>
      <w:pPr>
        <w:pStyle w:val="ListParagraph"/>
        <w:numPr>
          <w:ilvl w:val="0"/>
          <w:numId w:val="4"/>
        </w:numPr>
        <w:spacing w:after="60" w:line="300"/>
      </w:pPr>
      <w:r>
        <w:rPr>
          <w:rFonts w:ascii="Times New Roman" w:cs="Times New Roman" w:eastAsia="Times New Roman" w:hAnsi="Times New Roman"/>
          <w:sz w:val="26"/>
          <w:szCs w:val="26"/>
        </w:rPr>
        <w:t xml:space="preserve">Đưa chuột lên ô điều kiện để xem đầy đủ dấu hiệu nhận biết (mã DH và câu phát biểu). Bấm vào ô điều kiện để mở trang Thử thách với đề tương ứng.</w:t>
      </w:r>
    </w:p>
    <w:p>
      <w:pPr>
        <w:spacing w:after="60" w:before="120"/>
        <w:jc w:val="center"/>
      </w:pPr>
      <w:r>
        <w:drawing>
          <wp:inline distT="0" distB="0" distL="0" distR="0">
            <wp:extent cx="5715000" cy="5648325"/>
            <wp:effectExtent t="0" r="0" b="0" l="0"/>
            <wp:docPr id="1" name="09_do_thi_tri_thuc.png" descr="Đồ thị tri thức: hình ảnh từng hình và điều kiện trên mỗi mũi tên" title="Đồ thị tri thức: hình ảnh từng hình và điều kiện trên mỗi mũi t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5648325"/>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18. Đồ thị tri thức: hình ảnh từng hình và điều kiện trên mỗi mũi tên</w:t>
      </w:r>
    </w:p>
    <w:p>
      <w:pPr>
        <w:spacing w:after="120" w:line="312"/>
        <w:jc w:val="both"/>
      </w:pPr>
      <w:r>
        <w:rPr>
          <w:rFonts w:ascii="Times New Roman" w:cs="Times New Roman" w:eastAsia="Times New Roman" w:hAnsi="Times New Roman"/>
          <w:sz w:val="26"/>
          <w:szCs w:val="26"/>
        </w:rPr>
        <w:t xml:space="preserve">Bấm vào một hình trên sơ đồ để mở trang tra cứu hình đó. Trang tra cứu có định nghĩa, hình cha và hình con, các dấu hiệu nhận biết, những hình có thể suy ra tiếp, toàn bộ tính chất (tính chất riêng được in đậm, còn lại ghi rõ kế thừa từ hình nào) và bảng công thức kèm hình vẽ minh hoạ.</w:t>
      </w:r>
    </w:p>
    <w:p>
      <w:pPr>
        <w:spacing w:after="60" w:before="120"/>
        <w:jc w:val="center"/>
      </w:pPr>
      <w:r>
        <w:drawing>
          <wp:inline distT="0" distB="0" distL="0" distR="0">
            <wp:extent cx="4438650" cy="6667500"/>
            <wp:effectExtent t="0" r="0" b="0" l="0"/>
            <wp:docPr id="1" name="10_tra_cuu_hinh_vuong.png" descr="Trang tra cứu Hình vuông" title="Trang tra cứu Hình vu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38650" cy="66675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19. Trang tra cứu Hình vuông</w:t>
      </w:r>
    </w:p>
    <w:p>
      <w:pPr>
        <w:pStyle w:val="Heading1"/>
        <w:spacing w:after="160" w:before="360"/>
      </w:pPr>
      <w:r>
        <w:rPr>
          <w:rFonts w:ascii="Times New Roman" w:cs="Times New Roman" w:eastAsia="Times New Roman" w:hAnsi="Times New Roman"/>
        </w:rPr>
        <w:t xml:space="preserve">8. Dùng trực tiếp trong Neo4j Browser và qua API</w:t>
      </w:r>
    </w:p>
    <w:p>
      <w:pPr>
        <w:pStyle w:val="Heading2"/>
        <w:spacing w:after="120" w:before="240"/>
      </w:pPr>
      <w:r>
        <w:rPr>
          <w:rFonts w:ascii="Times New Roman" w:cs="Times New Roman" w:eastAsia="Times New Roman" w:hAnsi="Times New Roman"/>
        </w:rPr>
        <w:t xml:space="preserve">8.1. Neo4j Browser</w:t>
      </w:r>
    </w:p>
    <w:p>
      <w:pPr>
        <w:spacing w:after="120" w:line="312"/>
        <w:jc w:val="both"/>
      </w:pPr>
      <w:r>
        <w:rPr>
          <w:rFonts w:ascii="Times New Roman" w:cs="Times New Roman" w:eastAsia="Times New Roman" w:hAnsi="Times New Roman"/>
          <w:sz w:val="26"/>
          <w:szCs w:val="26"/>
        </w:rPr>
        <w:t xml:space="preserve">Mở </w:t>
      </w:r>
      <w:r>
        <w:rPr>
          <w:rFonts w:ascii="Times New Roman" w:cs="Times New Roman" w:eastAsia="Times New Roman" w:hAnsi="Times New Roman"/>
          <w:b/>
          <w:bCs/>
          <w:sz w:val="26"/>
          <w:szCs w:val="26"/>
        </w:rPr>
        <w:t xml:space="preserve">http://localhost:7474</w:t>
      </w:r>
      <w:r>
        <w:rPr>
          <w:rFonts w:ascii="Times New Roman" w:cs="Times New Roman" w:eastAsia="Times New Roman" w:hAnsi="Times New Roman"/>
          <w:sz w:val="26"/>
          <w:szCs w:val="26"/>
        </w:rPr>
        <w:t xml:space="preserve"> và đăng nhập bằng neo4j / matkhau123. Gõ câu lệnh vào ô ở trên cùng rồi nhấn Ctrl + Enter. Ví dụ, xem sơ đồ phân cấp:</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(:Hinh)-[:LA_MOT]-&gt;(:Hinh) RETURN p</w:t>
      </w:r>
    </w:p>
    <w:p>
      <w:pPr>
        <w:spacing w:after="80"/>
      </w:pPr>
    </w:p>
    <w:p>
      <w:pPr>
        <w:spacing w:after="120" w:line="312"/>
        <w:jc w:val="both"/>
      </w:pPr>
      <w:r>
        <w:rPr>
          <w:rFonts w:ascii="Times New Roman" w:cs="Times New Roman" w:eastAsia="Times New Roman" w:hAnsi="Times New Roman"/>
          <w:sz w:val="26"/>
          <w:szCs w:val="26"/>
        </w:rPr>
        <w:t xml:space="preserve">Các dấu hiệu dẫn tới hình vuông:</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(:Hinh)&lt;-[:AP_DUNG_CHO]-(d:DauHieu)-[:KET_LUAN]-&gt;(:Hinh {ma:'HINH_VUONG'})</w:t>
      </w:r>
    </w:p>
    <w:p>
      <w:pPr>
        <w:shd w:fill="F2F4F7" w:color="auto" w:val="clear"/>
        <w:spacing w:after="0" w:before="0" w:line="260"/>
        <w:ind w:left="200" w:right="200"/>
      </w:pPr>
      <w:r>
        <w:rPr>
          <w:rFonts w:ascii="Consolas" w:cs="Consolas" w:eastAsia="Consolas" w:hAnsi="Consolas"/>
          <w:sz w:val="19"/>
          <w:szCs w:val="19"/>
        </w:rPr>
        <w:t xml:space="preserve">OPTIONAL MATCH q = (d)-[:CAN]-&gt;(:TinhChat)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 q</w:t>
      </w:r>
    </w:p>
    <w:p>
      <w:pPr>
        <w:spacing w:after="80"/>
      </w:pPr>
    </w:p>
    <w:p>
      <w:pPr>
        <w:spacing w:after="120" w:line="312"/>
        <w:jc w:val="both"/>
      </w:pPr>
      <w:r>
        <w:rPr>
          <w:rFonts w:ascii="Times New Roman" w:cs="Times New Roman" w:eastAsia="Times New Roman" w:hAnsi="Times New Roman"/>
          <w:sz w:val="26"/>
          <w:szCs w:val="26"/>
        </w:rPr>
        <w:t xml:space="preserve">Mọi tính chất của hình chữ nhật, kể cả tính chất kế thừa:</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(:Hinh {ma:'HINH_CHU_NHAT'})-[:LA_MOT*0..]-&gt;(a)-[:CO_TINH_CHAT]-&gt;(t)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t.ten AS tinh_chat, collect(DISTINCT a.ten) AS ke_thua_tu</w:t>
      </w:r>
    </w:p>
    <w:p>
      <w:pPr>
        <w:spacing w:after="80"/>
      </w:pPr>
    </w:p>
    <w:p>
      <w:pPr>
        <w:spacing w:after="120" w:line="312"/>
        <w:jc w:val="both"/>
      </w:pPr>
      <w:r>
        <w:rPr>
          <w:rFonts w:ascii="Times New Roman" w:cs="Times New Roman" w:eastAsia="Times New Roman" w:hAnsi="Times New Roman"/>
          <w:sz w:val="26"/>
          <w:szCs w:val="26"/>
        </w:rPr>
        <w:t xml:space="preserve">Công thức diện tích và chu vi của mọi hình:</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(h:Hinh)-[:CO_CONG_THUC]-&gt;(c:CongThuc)</w:t>
      </w:r>
    </w:p>
    <w:p>
      <w:pPr>
        <w:shd w:fill="F2F4F7" w:color="auto" w:val="clear"/>
        <w:spacing w:after="0" w:before="0" w:line="260"/>
        <w:ind w:left="200" w:right="200"/>
      </w:pPr>
      <w:r>
        <w:rPr>
          <w:rFonts w:ascii="Consolas" w:cs="Consolas" w:eastAsia="Consolas" w:hAnsi="Consolas"/>
          <w:sz w:val="19"/>
          <w:szCs w:val="19"/>
        </w:rPr>
        <w:t xml:space="preserve">WHERE c.loai IN ['dien_tich', 'chu_vi']</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h.ten AS hinh, c.loai_ten AS loai, c.hien_thi AS cong_thuc</w:t>
      </w:r>
    </w:p>
    <w:p>
      <w:pPr>
        <w:spacing w:after="80"/>
      </w:pPr>
    </w:p>
    <w:p>
      <w:pPr>
        <w:spacing w:after="120" w:line="312"/>
        <w:jc w:val="both"/>
      </w:pPr>
      <w:r>
        <w:rPr>
          <w:rFonts w:ascii="Times New Roman" w:cs="Times New Roman" w:eastAsia="Times New Roman" w:hAnsi="Times New Roman"/>
          <w:sz w:val="26"/>
          <w:szCs w:val="26"/>
        </w:rPr>
        <w:t xml:space="preserve">Đồ thị công thức của hình chữ nhật:</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MATCH p = (:Hinh {ma:'HINH_CHU_NHAT'})-[:CO_CONG_THUC]-&gt;(:CongThuc)-[:TINH_RA|CAN_BIEN]-&gt;(:DaiLuong)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RETURN p</w:t>
      </w:r>
    </w:p>
    <w:p>
      <w:pPr>
        <w:spacing w:after="80"/>
      </w:pPr>
    </w:p>
    <w:p>
      <w:pPr>
        <w:spacing w:after="120" w:line="312"/>
        <w:jc w:val="both"/>
      </w:pPr>
      <w:r>
        <w:rPr>
          <w:rFonts w:ascii="Times New Roman" w:cs="Times New Roman" w:eastAsia="Times New Roman" w:hAnsi="Times New Roman"/>
          <w:sz w:val="26"/>
          <w:szCs w:val="26"/>
        </w:rPr>
        <w:t xml:space="preserve">Thêm nhiều truy vấn khác có trong file cypher\queries.cypher. Nếu không muốn dùng Python, có thể tạo toàn bộ đồ thị bằng cách dán file cypher\seed.cypher vào Neo4j Browser. Trước đó cần bật “Enable multi statement query editor” trong phần Settings của Neo4j Browser.</w:t>
      </w:r>
    </w:p>
    <w:p>
      <w:pPr>
        <w:pStyle w:val="Heading2"/>
        <w:spacing w:after="120" w:before="240"/>
      </w:pPr>
      <w:r>
        <w:rPr>
          <w:rFonts w:ascii="Times New Roman" w:cs="Times New Roman" w:eastAsia="Times New Roman" w:hAnsi="Times New Roman"/>
        </w:rPr>
        <w:t xml:space="preserve">8.2. API JSON</w:t>
      </w:r>
    </w:p>
    <w:p>
      <w:pPr>
        <w:spacing w:after="120" w:line="312"/>
        <w:jc w:val="both"/>
      </w:pPr>
      <w:r>
        <w:rPr>
          <w:rFonts w:ascii="Times New Roman" w:cs="Times New Roman" w:eastAsia="Times New Roman" w:hAnsi="Times New Roman"/>
          <w:sz w:val="26"/>
          <w:szCs w:val="26"/>
        </w:rPr>
        <w:t xml:space="preserve">Ứng dụng có thêm API để chương trình khác gọi tới. Ví dụ nhận dạng và tính toán: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http://localhost:5000/api/suy-luan?hinh=HINH_BINH_HANH&amp;tc=CHEO_VUONG_GOC&amp;tc=CHEO_BANG</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http://localhost:5000/api/tinh-toan?hinh=HINH_THOI&amp;d1=6&amp;d2=8</w:t>
      </w:r>
    </w:p>
    <w:p>
      <w:pPr>
        <w:spacing w:after="80"/>
      </w:pPr>
    </w:p>
    <w:p>
      <w:pPr>
        <w:spacing w:after="60" w:before="120"/>
        <w:jc w:val="center"/>
      </w:pPr>
      <w:r>
        <w:drawing>
          <wp:inline distT="0" distB="0" distL="0" distR="0">
            <wp:extent cx="4286250" cy="5715000"/>
            <wp:effectExtent t="0" r="0" b="0" l="0"/>
            <wp:docPr id="1" name="11_api_json.png" descr="Kết quả API dạng JSON" title="Kết quả API dạng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286250" cy="5715000"/>
                    </a:xfrm>
                    <a:prstGeom prst="rect">
                      <a:avLst/>
                    </a:prstGeom>
                  </pic:spPr>
                </pic:pic>
              </a:graphicData>
            </a:graphic>
          </wp:inline>
        </w:drawing>
      </w:r>
    </w:p>
    <w:p>
      <w:pPr>
        <w:spacing w:after="200"/>
        <w:jc w:val="center"/>
      </w:pPr>
      <w:r>
        <w:rPr>
          <w:rFonts w:ascii="Times New Roman" w:cs="Times New Roman" w:eastAsia="Times New Roman" w:hAnsi="Times New Roman"/>
          <w:i/>
          <w:iCs/>
          <w:sz w:val="22"/>
          <w:szCs w:val="22"/>
        </w:rPr>
        <w:t xml:space="preserve">Hình 20. Kết quả API dạng JSON</w:t>
      </w:r>
    </w:p>
    <w:p>
      <w:pPr>
        <w:pStyle w:val="Heading1"/>
        <w:spacing w:after="160" w:before="360"/>
      </w:pPr>
      <w:r>
        <w:rPr>
          <w:rFonts w:ascii="Times New Roman" w:cs="Times New Roman" w:eastAsia="Times New Roman" w:hAnsi="Times New Roman"/>
        </w:rPr>
        <w:t xml:space="preserve">9. Đưa mã nguồn lên GitHub</w:t>
      </w:r>
    </w:p>
    <w:p>
      <w:pPr>
        <w:pStyle w:val="ListParagraph"/>
        <w:numPr>
          <w:ilvl w:val="0"/>
          <w:numId w:val="7"/>
        </w:numPr>
        <w:spacing w:after="60" w:line="300"/>
      </w:pPr>
      <w:r>
        <w:rPr>
          <w:rFonts w:ascii="Times New Roman" w:cs="Times New Roman" w:eastAsia="Times New Roman" w:hAnsi="Times New Roman"/>
          <w:sz w:val="26"/>
          <w:szCs w:val="26"/>
        </w:rPr>
        <w:t xml:space="preserve">Đăng nhập github.com, bấm dấu + ở góc trên bên phải và chọn New repository.</w:t>
      </w:r>
    </w:p>
    <w:p>
      <w:pPr>
        <w:pStyle w:val="ListParagraph"/>
        <w:numPr>
          <w:ilvl w:val="0"/>
          <w:numId w:val="7"/>
        </w:numPr>
        <w:spacing w:after="60" w:line="300"/>
      </w:pPr>
      <w:r>
        <w:rPr>
          <w:rFonts w:ascii="Times New Roman" w:cs="Times New Roman" w:eastAsia="Times New Roman" w:hAnsi="Times New Roman"/>
          <w:sz w:val="26"/>
          <w:szCs w:val="26"/>
        </w:rPr>
        <w:t xml:space="preserve">Đặt tên repository là tu-giac-neo4j, chọn Public, không tích “Add a README”, rồi bấm Create repository.</w:t>
      </w:r>
    </w:p>
    <w:p>
      <w:pPr>
        <w:pStyle w:val="ListParagraph"/>
        <w:numPr>
          <w:ilvl w:val="0"/>
          <w:numId w:val="7"/>
        </w:numPr>
        <w:spacing w:after="60" w:line="300"/>
      </w:pPr>
      <w:r>
        <w:rPr>
          <w:rFonts w:ascii="Times New Roman" w:cs="Times New Roman" w:eastAsia="Times New Roman" w:hAnsi="Times New Roman"/>
          <w:sz w:val="26"/>
          <w:szCs w:val="26"/>
        </w:rPr>
        <w:t xml:space="preserve">Mở PowerShell mới và chạy các lệnh dưới đây (thay TEN_CUA_BAN bằng tên tài khoản GitHub của bạn):</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cd D:\neo4j</w:t>
      </w:r>
    </w:p>
    <w:p>
      <w:pPr>
        <w:shd w:fill="F2F4F7" w:color="auto" w:val="clear"/>
        <w:spacing w:after="0" w:before="0" w:line="260"/>
        <w:ind w:left="200" w:right="200"/>
      </w:pPr>
      <w:r>
        <w:rPr>
          <w:rFonts w:ascii="Consolas" w:cs="Consolas" w:eastAsia="Consolas" w:hAnsi="Consolas"/>
          <w:sz w:val="19"/>
          <w:szCs w:val="19"/>
        </w:rPr>
        <w:t xml:space="preserve">git remote add origin https://github.com/TEN_CUA_BAN/tu-giac-neo4j.git</w:t>
      </w:r>
    </w:p>
    <w:p>
      <w:pPr>
        <w:pBdr>
          <w:bottom w:val="single" w:color="D0D5DD" w:sz="4" w:space="4"/>
        </w:pBdr>
        <w:shd w:fill="F2F4F7" w:color="auto" w:val="clear"/>
        <w:spacing w:after="0" w:before="0" w:line="260"/>
        <w:ind w:left="200" w:right="200"/>
      </w:pPr>
      <w:r>
        <w:rPr>
          <w:rFonts w:ascii="Consolas" w:cs="Consolas" w:eastAsia="Consolas" w:hAnsi="Consolas"/>
          <w:sz w:val="19"/>
          <w:szCs w:val="19"/>
        </w:rPr>
        <w:t xml:space="preserve">git push -u origin main</w:t>
      </w:r>
    </w:p>
    <w:p>
      <w:pPr>
        <w:spacing w:after="80"/>
      </w:pPr>
    </w:p>
    <w:p>
      <w:pPr>
        <w:spacing w:after="120" w:line="312"/>
        <w:jc w:val="both"/>
      </w:pPr>
      <w:r>
        <w:rPr>
          <w:rFonts w:ascii="Times New Roman" w:cs="Times New Roman" w:eastAsia="Times New Roman" w:hAnsi="Times New Roman"/>
          <w:sz w:val="26"/>
          <w:szCs w:val="26"/>
        </w:rPr>
        <w:t xml:space="preserve">Lần đầu push, Git sẽ mở cửa sổ đăng nhập GitHub. Push xong, link dự án là https://github.com/TEN_CUA_BAN/tu-giac-neo4j.</w:t>
      </w:r>
    </w:p>
    <w:p>
      <w:pPr>
        <w:spacing w:after="120" w:line="312"/>
        <w:jc w:val="both"/>
      </w:pPr>
      <w:r>
        <w:rPr>
          <w:rFonts w:ascii="Times New Roman" w:cs="Times New Roman" w:eastAsia="Times New Roman" w:hAnsi="Times New Roman"/>
          <w:i/>
          <w:iCs/>
          <w:sz w:val="26"/>
          <w:szCs w:val="26"/>
        </w:rPr>
        <w:t xml:space="preserve">Lưu ý: </w:t>
      </w:r>
      <w:r>
        <w:rPr>
          <w:rFonts w:ascii="Times New Roman" w:cs="Times New Roman" w:eastAsia="Times New Roman" w:hAnsi="Times New Roman"/>
          <w:sz w:val="26"/>
          <w:szCs w:val="26"/>
        </w:rPr>
        <w:t xml:space="preserve">Nếu Git báo “dubious ownership”, chạy </w:t>
      </w:r>
      <w:r>
        <w:rPr>
          <w:rFonts w:ascii="Consolas" w:cs="Consolas" w:eastAsia="Consolas" w:hAnsi="Consolas"/>
          <w:sz w:val="20"/>
          <w:szCs w:val="20"/>
        </w:rPr>
        <w:t xml:space="preserve">git config --global --add safe.directory D:/neo4j</w:t>
      </w:r>
      <w:r>
        <w:rPr>
          <w:rFonts w:ascii="Times New Roman" w:cs="Times New Roman" w:eastAsia="Times New Roman" w:hAnsi="Times New Roman"/>
          <w:sz w:val="26"/>
          <w:szCs w:val="26"/>
        </w:rPr>
        <w:t xml:space="preserve"> rồi thử lại.</w:t>
      </w:r>
    </w:p>
    <w:p>
      <w:pPr>
        <w:pStyle w:val="Heading1"/>
        <w:spacing w:after="160" w:before="360"/>
      </w:pPr>
      <w:r>
        <w:rPr>
          <w:rFonts w:ascii="Times New Roman" w:cs="Times New Roman" w:eastAsia="Times New Roman" w:hAnsi="Times New Roman"/>
        </w:rPr>
        <w:t xml:space="preserve">10. Xử lý lỗi thường gặp</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10"/>
        <w:gridCol w:w="5261"/>
      </w:tblGrid>
      <w:tr>
        <w:trPr>
          <w:tblHeader/>
        </w:trPr>
        <w:tc>
          <w:tcPr>
            <w:tcW w:type="dxa" w:w="3810"/>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Hiện tượng</w:t>
            </w:r>
          </w:p>
        </w:tc>
        <w:tc>
          <w:tcPr>
            <w:tcW w:type="dxa" w:w="5261"/>
            <w:tcBorders>
              <w:top w:val="single" w:color="B8C0CC" w:sz="4"/>
              <w:left w:val="single" w:color="B8C0CC" w:sz="4"/>
              <w:bottom w:val="single" w:color="B8C0CC" w:sz="4"/>
              <w:right w:val="single" w:color="B8C0CC" w:sz="4"/>
            </w:tcBorders>
            <w:shd w:fill="DCE6FA" w:color="auto" w:val="clear"/>
            <w:tcMar>
              <w:top w:type="dxa" w:w="60"/>
              <w:left w:type="dxa" w:w="100"/>
              <w:bottom w:type="dxa" w:w="60"/>
              <w:right w:type="dxa" w:w="100"/>
            </w:tcMar>
          </w:tcPr>
          <w:p>
            <w:pPr>
              <w:spacing w:after="0" w:line="276"/>
            </w:pPr>
            <w:r>
              <w:rPr>
                <w:rFonts w:ascii="Times New Roman" w:cs="Times New Roman" w:eastAsia="Times New Roman" w:hAnsi="Times New Roman"/>
                <w:b/>
                <w:bCs/>
                <w:sz w:val="22"/>
                <w:szCs w:val="22"/>
              </w:rPr>
              <w:t xml:space="preserve">Cách xử lý</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web báo “Không truy vấn được Neo4j”</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docker start neo4j, chờ khoảng 20 giây rồi tải lại trang. Kiểm tra mật khẩu trong file .env.</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“Cơ sở dữ liệu chưa có tri thức”</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python -m src.seed.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python -m src.seed báo lỗi xác thực (Unauthorized)</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Mật khẩu trong .env khác mật khẩu Neo4j. Sửa dòng NEO4J_PASSWORD.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ModuleNotFoundError: No module named 'neo4j' hoặc 'flask'</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Chưa kích hoạt môi trường: chạy .\.venv\Scripts\activate rồi pip install -r requirements.txt.</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Cổng 5000 đang bị dùng</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Mở .env, đổi APP_PORT=5001, rồi vào http://localhost:5001.</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docker: container name "/neo4j" is already in use</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Container đã tồn tại. Dùng docker start neo4j thay cho docker run.</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Mũi tên ở trang Đồ thị tri thức ghi điều kiện quá dài</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Neo4j chưa có tên ngắn của tính chất (thuộc tính ten_ngan). Chạy lại python -m src.seed.</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Thử thách báo “Tứ giác bị lõm hoặc tự cắt”</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Các đỉnh A, B, C, D phải đi vòng quanh hình theo đúng thứ tự. Kéo đỉnh vừa di chuyển ra ngoài để tứ giác lồi trở lại.</w:t>
            </w:r>
          </w:p>
        </w:tc>
      </w:tr>
      <w:tr>
        <w:tc>
          <w:tcPr>
            <w:tcW w:type="dxa" w:w="3810"/>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Trang Tính toán không có công thức / báo lỗi sau khi cập nhật mã nguồn</w:t>
            </w:r>
          </w:p>
        </w:tc>
        <w:tc>
          <w:tcPr>
            <w:tcW w:type="dxa" w:w="5261"/>
            <w:tcBorders>
              <w:top w:val="single" w:color="B8C0CC" w:sz="4"/>
              <w:left w:val="single" w:color="B8C0CC" w:sz="4"/>
              <w:bottom w:val="single" w:color="B8C0CC" w:sz="4"/>
              <w:right w:val="single" w:color="B8C0CC" w:sz="4"/>
            </w:tcBorders>
            <w:tcMar>
              <w:top w:type="dxa" w:w="60"/>
              <w:left w:type="dxa" w:w="100"/>
              <w:bottom w:type="dxa" w:w="60"/>
              <w:right w:type="dxa" w:w="100"/>
            </w:tcMar>
          </w:tcPr>
          <w:p>
            <w:pPr>
              <w:spacing w:after="0" w:line="276"/>
            </w:pPr>
            <w:r>
              <w:rPr>
                <w:rFonts w:ascii="Times New Roman" w:cs="Times New Roman" w:eastAsia="Times New Roman" w:hAnsi="Times New Roman"/>
                <w:b w:val="false"/>
                <w:bCs w:val="false"/>
                <w:sz w:val="22"/>
                <w:szCs w:val="22"/>
              </w:rPr>
              <w:t xml:space="preserve">Chạy lại python -m src.seed để nạp các nút :DaiLuong và :CongThuc mới, rồi khởi động lại python app.py.</w:t>
            </w:r>
          </w:p>
        </w:tc>
      </w:tr>
    </w:tbl>
    <w:p>
      <w:pPr>
        <w:spacing w:after="120"/>
      </w:pPr>
    </w:p>
    <w:p>
      <w:pPr>
        <w:pStyle w:val="Heading2"/>
        <w:spacing w:after="120" w:before="240"/>
      </w:pPr>
      <w:r>
        <w:rPr>
          <w:rFonts w:ascii="Times New Roman" w:cs="Times New Roman" w:eastAsia="Times New Roman" w:hAnsi="Times New Roman"/>
        </w:rPr>
        <w:t xml:space="preserve">Kiểm thử tự động</w:t>
      </w:r>
    </w:p>
    <w:p>
      <w:pPr>
        <w:spacing w:after="120" w:line="312"/>
        <w:jc w:val="both"/>
      </w:pPr>
      <w:r>
        <w:rPr>
          <w:rFonts w:ascii="Times New Roman" w:cs="Times New Roman" w:eastAsia="Times New Roman" w:hAnsi="Times New Roman"/>
          <w:sz w:val="26"/>
          <w:szCs w:val="26"/>
        </w:rPr>
        <w:t xml:space="preserve">Chạy lệnh dưới để kiểm tra tri thức và bộ suy luận (không cần Neo4j). Kết quả đúng là “Ran 50 tests … OK”.</w:t>
      </w:r>
    </w:p>
    <w:p>
      <w:pPr>
        <w:pBdr>
          <w:top w:val="single" w:color="D0D5DD" w:sz="4" w:space="4"/>
        </w:pBdr>
        <w:shd w:fill="F2F4F7" w:color="auto" w:val="clear"/>
        <w:spacing w:after="0" w:before="0" w:line="260"/>
        <w:ind w:left="200" w:right="200"/>
      </w:pPr>
      <w:r>
        <w:rPr>
          <w:rFonts w:ascii="Consolas" w:cs="Consolas" w:eastAsia="Consolas" w:hAnsi="Consolas"/>
          <w:sz w:val="19"/>
          <w:szCs w:val="19"/>
        </w:rPr>
        <w:t xml:space="preserve">python -m unittest discover tests</w:t>
      </w:r>
    </w:p>
    <w:p>
      <w:pPr>
        <w:spacing w:after="80"/>
      </w:pPr>
    </w:p>
    <w:sectPr>
      <w:footerReference w:type="default" r:id="rId7"/>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5"/>
    <w:lvlOverride w:ilvl="0">
      <w:startOverride w:val="1"/>
    </w:lvlOverride>
  </w:num>
  <w:num w:numId="4">
    <w:abstractNumId w:val="2"/>
    <w:lvlOverride w:ilvl="0">
      <w:startOverride w:val="1"/>
    </w:lvlOverride>
  </w:num>
  <w:num w:numId="5">
    <w:abstractNumId w:val="8"/>
    <w:lvlOverride w:ilvl="0">
      <w:startOverride w:val="1"/>
    </w:lvlOverride>
  </w:num>
  <w:num w:numId="6">
    <w:abstractNumId w:val="9"/>
    <w:lvlOverride w:ilvl="0">
      <w:startOverride w:val="1"/>
    </w:lvlOverride>
  </w:num>
  <w:num w:numId="7">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F5496"/>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2539a76e1677560ee48ace807076b93cfc0ab1d.png"/><Relationship Id="rId9" Type="http://schemas.openxmlformats.org/officeDocument/2006/relationships/image" Target="media/5cc79d854c2e56811cff57ab42cbcbf50f9b1f37.png"/><Relationship Id="rId10" Type="http://schemas.openxmlformats.org/officeDocument/2006/relationships/image" Target="media/57115fffe3f9de41fc1234ab11a612e070886865.png"/><Relationship Id="rId11" Type="http://schemas.openxmlformats.org/officeDocument/2006/relationships/image" Target="media/fe20b78fa58694a9142540a675668c3bf04e94ed.png"/><Relationship Id="rId12" Type="http://schemas.openxmlformats.org/officeDocument/2006/relationships/image" Target="media/e6f822694e6f0b9ca6cddd6458e0890398aaed90.png"/><Relationship Id="rId13" Type="http://schemas.openxmlformats.org/officeDocument/2006/relationships/image" Target="media/af368956ee7c79224ad42fc1bbb6067deef07c10.png"/><Relationship Id="rId14" Type="http://schemas.openxmlformats.org/officeDocument/2006/relationships/image" Target="media/a8bfa1e8cd49e8cf695a6b981436eeb234f71ac7.png"/><Relationship Id="rId15" Type="http://schemas.openxmlformats.org/officeDocument/2006/relationships/image" Target="media/c55355099376f3d84b378e65821efbbea1ebf762.png"/><Relationship Id="rId16" Type="http://schemas.openxmlformats.org/officeDocument/2006/relationships/image" Target="media/f98ff18d4bfd630ecd8c49936b12284c55f85bed.png"/><Relationship Id="rId17" Type="http://schemas.openxmlformats.org/officeDocument/2006/relationships/image" Target="media/928b7e9d109fa720b480858897904dd8b6451971.png"/><Relationship Id="rId18" Type="http://schemas.openxmlformats.org/officeDocument/2006/relationships/image" Target="media/af6b60b4d0d4815470ce8fa245cb931ca3f641f8.png"/><Relationship Id="rId19" Type="http://schemas.openxmlformats.org/officeDocument/2006/relationships/image" Target="media/ebe484627da7bbb7c66683e7b81356a09560f92c.png"/><Relationship Id="rId20" Type="http://schemas.openxmlformats.org/officeDocument/2006/relationships/image" Target="media/36bca8cbd053608291a8e65f34f50d0483c2c847.png"/><Relationship Id="rId21" Type="http://schemas.openxmlformats.org/officeDocument/2006/relationships/image" Target="media/eb4d3094eae577d37b3bfc834ba153f6a183213e.png"/><Relationship Id="rId22" Type="http://schemas.openxmlformats.org/officeDocument/2006/relationships/image" Target="media/860a496dcc342ccd128e3646533d720701220161.png"/><Relationship Id="rId23" Type="http://schemas.openxmlformats.org/officeDocument/2006/relationships/image" Target="media/9bcb067804570ff1c6fbfbf98913cf912c167335.png"/><Relationship Id="rId24" Type="http://schemas.openxmlformats.org/officeDocument/2006/relationships/image" Target="media/a2847074dca7b630dc93e546d775057d94f98d1d.png"/><Relationship Id="rId25" Type="http://schemas.openxmlformats.org/officeDocument/2006/relationships/image" Target="media/a6a5ff449acb83bb3b8255439c6a24bc8359db6e.png"/><Relationship Id="rId26" Type="http://schemas.openxmlformats.org/officeDocument/2006/relationships/image" Target="media/c7da5dd70396c73dee4ebe6ee81a027ab54fb35b.png"/><Relationship Id="rId27" Type="http://schemas.openxmlformats.org/officeDocument/2006/relationships/image" Target="media/ff6c0967c0abdea9f65b9cca80aea963706e036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sử dụng - Mô hình hoá tứ giác với Neo4j</dc:title>
  <dc:creator>ANHH</dc:creator>
  <cp:lastModifiedBy>Un-named</cp:lastModifiedBy>
  <cp:revision>1</cp:revision>
  <dcterms:created xsi:type="dcterms:W3CDTF">2026-10-14T07:45:21.854Z</dcterms:created>
  <dcterms:modified xsi:type="dcterms:W3CDTF">2026-10-14T07:45:21.854Z</dcterms:modified>
</cp:coreProperties>
</file>

<file path=docProps/custom.xml><?xml version="1.0" encoding="utf-8"?>
<Properties xmlns="http://schemas.openxmlformats.org/officeDocument/2006/custom-properties" xmlns:vt="http://schemas.openxmlformats.org/officeDocument/2006/docPropsVTypes"/>
</file>