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A4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评分/成绩：</w:t>
      </w:r>
    </w:p>
    <w:p w14:paraId="174865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盲法专家5分制复合质量评分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−0.30/5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（如为4分，3分则等比例类推）</w:t>
      </w:r>
      <w:bookmarkStart w:id="0" w:name="_GoBack"/>
      <w:bookmarkEnd w:id="0"/>
    </w:p>
    <w:p w14:paraId="79B33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76分制LLM评分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−4.5/76</w:t>
      </w:r>
      <w:r>
        <w:rPr>
          <w:rFonts w:hint="eastAsia"/>
          <w:lang w:val="en-US" w:eastAsia="zh-CN"/>
        </w:rPr>
        <w:tab/>
      </w:r>
    </w:p>
    <w:p w14:paraId="6E99F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35分制QG评分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−2.0/35</w:t>
      </w:r>
      <w:r>
        <w:rPr>
          <w:rFonts w:hint="eastAsia"/>
          <w:lang w:val="en-US" w:eastAsia="zh-CN"/>
        </w:rPr>
        <w:tab/>
      </w:r>
    </w:p>
    <w:p w14:paraId="1BC48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学生作答成绩，100分制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−5/100</w:t>
      </w:r>
      <w:r>
        <w:rPr>
          <w:rFonts w:hint="eastAsia"/>
          <w:lang w:val="en-US" w:eastAsia="zh-CN"/>
        </w:rPr>
        <w:tab/>
      </w:r>
    </w:p>
    <w:p w14:paraId="73655551">
      <w:pPr>
        <w:rPr>
          <w:rFonts w:hint="eastAsia"/>
          <w:lang w:val="en-US" w:eastAsia="zh-CN"/>
        </w:rPr>
      </w:pPr>
    </w:p>
    <w:p w14:paraId="126C8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辨识：先尝试95%CI，发现没落在这个区间扩大到90%CI</w:t>
      </w:r>
    </w:p>
    <w:p w14:paraId="4A8E8E05">
      <w:pPr>
        <w:rPr>
          <w:rFonts w:hint="eastAsia"/>
          <w:lang w:val="en-US" w:eastAsia="zh-CN"/>
        </w:rPr>
      </w:pPr>
    </w:p>
    <w:p w14:paraId="099385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CRITICAL DEFECT：MAS不大于人工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53465"/>
    <w:rsid w:val="21201B55"/>
    <w:rsid w:val="658E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2026-06-06T16:02:47Z</dcterms:created>
  <dc:creator>cheny</dc:creator>
  <cp:lastModifiedBy>陈亚龙</cp:lastModifiedBy>
  <dcterms:modified xsi:type="dcterms:W3CDTF">2026-06-06T16:13:59Z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eyJoZGlkIjoiN2ZkN2U0NTE2ZWZjNGNkOGYwMTY5ODIwZjEyYjUxNGMiLCJ1c2VySWQiOiIxNjQxNDUyNjA5In0=</vt:lpwstr>
  </property>
  <property fmtid="{D5CDD505-2E9C-101B-9397-08002B2CF9AE}" pid="4" name="ICV">
    <vt:lpwstr>C1C003543FA34E15AF0C7BEBDEAB519E_12</vt:lpwstr>
  </property>
</Properties>
</file>