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Calibri" w:cs="Calibri" w:eastAsia="Calibri" w:hAnsi="Calibri"/>
          <w:b/>
          <w:bCs/>
          <w:color w:val="2E75B6"/>
          <w:spacing w:val="60"/>
          <w:sz w:val="26"/>
          <w:szCs w:val="26"/>
        </w:rPr>
        <w:t xml:space="preserve">TECHNICAL REPORT</w:t>
      </w:r>
    </w:p>
    <w:p>
      <w:pPr>
        <w:pBdr>
          <w:top w:val="single" w:color="1F3864" w:sz="12" w:space="12"/>
        </w:pBdr>
        <w:spacing w:after="120"/>
        <w:jc w:val="center"/>
      </w:pPr>
      <w:r>
        <w:rPr>
          <w:rFonts w:ascii="Calibri" w:cs="Calibri" w:eastAsia="Calibri" w:hAnsi="Calibri"/>
          <w:b/>
          <w:bCs/>
          <w:color w:val="1F3864"/>
          <w:sz w:val="56"/>
          <w:szCs w:val="56"/>
        </w:rPr>
        <w:t xml:space="preserve">8-Bit 5-Stage Pipelined RISC Processor</w:t>
      </w:r>
    </w:p>
    <w:p>
      <w:pPr>
        <w:pBdr>
          <w:bottom w:val="single" w:color="1F3864" w:sz="12" w:space="12"/>
        </w:pBdr>
        <w:spacing w:after="360"/>
        <w:jc w:val="center"/>
      </w:pPr>
      <w:r>
        <w:rPr>
          <w:rFonts w:ascii="Calibri" w:cs="Calibri" w:eastAsia="Calibri" w:hAnsi="Calibri"/>
          <w:color w:val="595959"/>
          <w:sz w:val="30"/>
          <w:szCs w:val="30"/>
        </w:rPr>
        <w:t xml:space="preserve">Design, Verification, Simulation and FPGA Synthesis in Verilog HDL</w:t>
      </w:r>
    </w:p>
    <w:p>
      <w:pPr>
        <w:spacing w:after="6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cantSplit/>
          <w:tblHeader/>
        </w:trPr>
        <w:tc>
          <w:tcPr>
            <w:tcW w:type="dxa" w:w="2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21"/>
                <w:szCs w:val="21"/>
              </w:rPr>
              <w:t xml:space="preserve">Item</w:t>
            </w:r>
          </w:p>
        </w:tc>
        <w:tc>
          <w:tcPr>
            <w:tcW w:type="dxa" w:w="60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21"/>
                <w:szCs w:val="21"/>
              </w:rPr>
              <w:t xml:space="preserve">Detail</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b/>
                <w:bCs/>
                <w:sz w:val="21"/>
                <w:szCs w:val="21"/>
              </w:rPr>
              <w:t xml:space="preserve">Student name</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21"/>
                <w:szCs w:val="21"/>
              </w:rPr>
              <w:t xml:space="preserve">Lam Duy Loc</w:t>
            </w:r>
          </w:p>
        </w:tc>
      </w:tr>
      <w:tr>
        <w:trPr>
          <w:cantSplit/>
        </w:trPr>
        <w:tc>
          <w:tcPr>
            <w:tcW w:type="dxa" w:w="2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b/>
                <w:bCs/>
                <w:sz w:val="21"/>
                <w:szCs w:val="21"/>
              </w:rPr>
              <w:t xml:space="preserve">Student ID</w:t>
            </w:r>
          </w:p>
        </w:tc>
        <w:tc>
          <w:tcPr>
            <w:tcW w:type="dxa" w:w="6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21"/>
                <w:szCs w:val="21"/>
              </w:rPr>
              <w:t xml:space="preserve">SE190907</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b/>
                <w:bCs/>
                <w:sz w:val="21"/>
                <w:szCs w:val="21"/>
              </w:rPr>
              <w:t xml:space="preserve">Project</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21"/>
                <w:szCs w:val="21"/>
              </w:rPr>
              <w:t xml:space="preserve">8-bit RISC Processor, 5-Stage Pipeline (IF - ID - EX - MEM - WB)</w:t>
            </w:r>
          </w:p>
        </w:tc>
      </w:tr>
      <w:tr>
        <w:trPr>
          <w:cantSplit/>
        </w:trPr>
        <w:tc>
          <w:tcPr>
            <w:tcW w:type="dxa" w:w="2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b/>
                <w:bCs/>
                <w:sz w:val="21"/>
                <w:szCs w:val="21"/>
              </w:rPr>
              <w:t xml:space="preserve">Language / Tools</w:t>
            </w:r>
          </w:p>
        </w:tc>
        <w:tc>
          <w:tcPr>
            <w:tcW w:type="dxa" w:w="6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21"/>
                <w:szCs w:val="21"/>
              </w:rPr>
              <w:t xml:space="preserve">Verilog HDL; Xilinx Vivado (XSim behavioral simulation, RTL elaboration, synthesis)</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b/>
                <w:bCs/>
                <w:sz w:val="21"/>
                <w:szCs w:val="21"/>
              </w:rPr>
              <w:t xml:space="preserve">Target clock</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21"/>
                <w:szCs w:val="21"/>
              </w:rPr>
              <w:t xml:space="preserve">100 MHz (10.000 ns period)</w:t>
            </w:r>
          </w:p>
        </w:tc>
      </w:tr>
      <w:tr>
        <w:trPr>
          <w:cantSplit/>
        </w:trPr>
        <w:tc>
          <w:tcPr>
            <w:tcW w:type="dxa" w:w="2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b/>
                <w:bCs/>
                <w:sz w:val="21"/>
                <w:szCs w:val="21"/>
              </w:rPr>
              <w:t xml:space="preserve">Synthesis part (in screenshots)</w:t>
            </w:r>
          </w:p>
        </w:tc>
        <w:tc>
          <w:tcPr>
            <w:tcW w:type="dxa" w:w="6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21"/>
                <w:szCs w:val="21"/>
              </w:rPr>
              <w:t xml:space="preserve">xc7vx485tffg1157-1</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b/>
                <w:bCs/>
                <w:sz w:val="21"/>
                <w:szCs w:val="21"/>
              </w:rPr>
              <w:t xml:space="preserve">Report date</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21"/>
                <w:szCs w:val="21"/>
              </w:rPr>
              <w:t xml:space="preserve">October 2026</w:t>
            </w:r>
          </w:p>
        </w:tc>
      </w:tr>
    </w:tbl>
    <w:p>
      <w:r>
        <w:br w:type="page"/>
      </w:r>
    </w:p>
    <w:p>
      <w:pPr>
        <w:spacing w:after="200"/>
      </w:pPr>
      <w:r>
        <w:rPr>
          <w:rFonts w:ascii="Calibri" w:cs="Calibri" w:eastAsia="Calibri" w:hAnsi="Calibri"/>
          <w:b/>
          <w:bCs/>
          <w:color w:val="1F3864"/>
          <w:sz w:val="34"/>
          <w:szCs w:val="34"/>
        </w:rPr>
        <w:t xml:space="preserve">Table of Contents</w:t>
      </w:r>
    </w:p>
    <w:p>
      <w:pPr>
        <w:spacing w:after="90"/>
      </w:pPr>
      <w:r>
        <w:rPr>
          <w:rFonts w:ascii="Calibri" w:cs="Calibri" w:eastAsia="Calibri" w:hAnsi="Calibri"/>
          <w:sz w:val="23"/>
          <w:szCs w:val="23"/>
        </w:rPr>
        <w:t xml:space="preserve">1.  Introduction</w:t>
      </w:r>
    </w:p>
    <w:p>
      <w:pPr>
        <w:spacing w:after="90"/>
      </w:pPr>
      <w:r>
        <w:rPr>
          <w:rFonts w:ascii="Calibri" w:cs="Calibri" w:eastAsia="Calibri" w:hAnsi="Calibri"/>
          <w:sz w:val="23"/>
          <w:szCs w:val="23"/>
        </w:rPr>
        <w:t xml:space="preserve">2.  Project Overview and Source Organization</w:t>
      </w:r>
    </w:p>
    <w:p>
      <w:pPr>
        <w:spacing w:after="90"/>
      </w:pPr>
      <w:r>
        <w:rPr>
          <w:rFonts w:ascii="Calibri" w:cs="Calibri" w:eastAsia="Calibri" w:hAnsi="Calibri"/>
          <w:sz w:val="23"/>
          <w:szCs w:val="23"/>
        </w:rPr>
        <w:t xml:space="preserve">3.  Instruction Set Architecture (ISA)</w:t>
      </w:r>
    </w:p>
    <w:p>
      <w:pPr>
        <w:spacing w:after="90"/>
      </w:pPr>
      <w:r>
        <w:rPr>
          <w:rFonts w:ascii="Calibri" w:cs="Calibri" w:eastAsia="Calibri" w:hAnsi="Calibri"/>
          <w:sz w:val="23"/>
          <w:szCs w:val="23"/>
        </w:rPr>
        <w:t xml:space="preserve">4.  Pipeline Microarchitecture</w:t>
      </w:r>
    </w:p>
    <w:p>
      <w:pPr>
        <w:spacing w:after="90"/>
      </w:pPr>
      <w:r>
        <w:rPr>
          <w:rFonts w:ascii="Calibri" w:cs="Calibri" w:eastAsia="Calibri" w:hAnsi="Calibri"/>
          <w:sz w:val="23"/>
          <w:szCs w:val="23"/>
        </w:rPr>
        <w:t xml:space="preserve">5.  Module-Level Design</w:t>
      </w:r>
    </w:p>
    <w:p>
      <w:pPr>
        <w:spacing w:after="90"/>
      </w:pPr>
      <w:r>
        <w:rPr>
          <w:rFonts w:ascii="Calibri" w:cs="Calibri" w:eastAsia="Calibri" w:hAnsi="Calibri"/>
          <w:sz w:val="23"/>
          <w:szCs w:val="23"/>
        </w:rPr>
        <w:t xml:space="preserve">6.  Hazard Detection and Resolution</w:t>
      </w:r>
    </w:p>
    <w:p>
      <w:pPr>
        <w:spacing w:after="90"/>
      </w:pPr>
      <w:r>
        <w:rPr>
          <w:rFonts w:ascii="Calibri" w:cs="Calibri" w:eastAsia="Calibri" w:hAnsi="Calibri"/>
          <w:sz w:val="23"/>
          <w:szCs w:val="23"/>
        </w:rPr>
        <w:t xml:space="preserve">7.  Verification Strategy</w:t>
      </w:r>
    </w:p>
    <w:p>
      <w:pPr>
        <w:spacing w:after="90"/>
      </w:pPr>
      <w:r>
        <w:rPr>
          <w:rFonts w:ascii="Calibri" w:cs="Calibri" w:eastAsia="Calibri" w:hAnsi="Calibri"/>
          <w:sz w:val="23"/>
          <w:szCs w:val="23"/>
        </w:rPr>
        <w:t xml:space="preserve">8.  Simulation Results and Analysis</w:t>
      </w:r>
    </w:p>
    <w:p>
      <w:pPr>
        <w:spacing w:after="90"/>
      </w:pPr>
      <w:r>
        <w:rPr>
          <w:rFonts w:ascii="Calibri" w:cs="Calibri" w:eastAsia="Calibri" w:hAnsi="Calibri"/>
          <w:sz w:val="23"/>
          <w:szCs w:val="23"/>
        </w:rPr>
        <w:t xml:space="preserve">9.  Synthesis Results and Resource Analysis</w:t>
      </w:r>
    </w:p>
    <w:p>
      <w:pPr>
        <w:spacing w:after="90"/>
      </w:pPr>
      <w:r>
        <w:rPr>
          <w:rFonts w:ascii="Calibri" w:cs="Calibri" w:eastAsia="Calibri" w:hAnsi="Calibri"/>
          <w:sz w:val="23"/>
          <w:szCs w:val="23"/>
        </w:rPr>
        <w:t xml:space="preserve">10. Design Review: Findings and Recommendations</w:t>
      </w:r>
    </w:p>
    <w:p>
      <w:pPr>
        <w:spacing w:after="90"/>
      </w:pPr>
      <w:r>
        <w:rPr>
          <w:rFonts w:ascii="Calibri" w:cs="Calibri" w:eastAsia="Calibri" w:hAnsi="Calibri"/>
          <w:sz w:val="23"/>
          <w:szCs w:val="23"/>
        </w:rPr>
        <w:t xml:space="preserve">11. Conclusion</w:t>
      </w:r>
    </w:p>
    <w:p>
      <w:pPr>
        <w:spacing w:after="90"/>
      </w:pPr>
      <w:r>
        <w:rPr>
          <w:rFonts w:ascii="Calibri" w:cs="Calibri" w:eastAsia="Calibri" w:hAnsi="Calibri"/>
          <w:sz w:val="23"/>
          <w:szCs w:val="23"/>
        </w:rPr>
        <w:t xml:space="preserve">Appendix A.  Control Unit Truth Table</w:t>
      </w:r>
    </w:p>
    <w:p>
      <w:pPr>
        <w:spacing w:after="90"/>
      </w:pPr>
      <w:r>
        <w:rPr>
          <w:rFonts w:ascii="Calibri" w:cs="Calibri" w:eastAsia="Calibri" w:hAnsi="Calibri"/>
          <w:sz w:val="23"/>
          <w:szCs w:val="23"/>
        </w:rPr>
        <w:t xml:space="preserve">Appendix B.  Complete Instruction Encoding of the Test Program</w:t>
      </w:r>
    </w:p>
    <w:p>
      <w:pPr>
        <w:spacing w:after="240"/>
      </w:pPr>
    </w:p>
    <w:p>
      <w:pPr>
        <w:spacing w:after="100"/>
      </w:pPr>
      <w:r>
        <w:rPr>
          <w:rFonts w:ascii="Calibri" w:cs="Calibri" w:eastAsia="Calibri" w:hAnsi="Calibri"/>
          <w:b/>
          <w:bCs/>
          <w:color w:val="1F3864"/>
          <w:sz w:val="24"/>
          <w:szCs w:val="24"/>
        </w:rPr>
        <w:t xml:space="preserve">List of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9"/>
                <w:szCs w:val="19"/>
              </w:rPr>
              <w:t xml:space="preserve">Term</w:t>
            </w:r>
          </w:p>
        </w:tc>
        <w:tc>
          <w:tcPr>
            <w:tcW w:type="dxa" w:w="78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9"/>
                <w:szCs w:val="19"/>
              </w:rPr>
              <w:t xml:space="preserve">Meaning</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ALU</w:t>
            </w:r>
          </w:p>
        </w:tc>
        <w:tc>
          <w:tcPr>
            <w:tcW w:type="dxa" w:w="78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Arithmetic Logic Unit</w:t>
            </w:r>
          </w:p>
        </w:tc>
      </w:tr>
      <w:tr>
        <w:trPr>
          <w:cantSplit/>
        </w:trPr>
        <w:tc>
          <w:tcPr>
            <w:tcW w:type="dxa" w:w="1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CPI / IPC</w:t>
            </w:r>
          </w:p>
        </w:tc>
        <w:tc>
          <w:tcPr>
            <w:tcW w:type="dxa" w:w="78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Cycles Per Instruction / Instructions Per Cycle</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FF</w:t>
            </w:r>
          </w:p>
        </w:tc>
        <w:tc>
          <w:tcPr>
            <w:tcW w:type="dxa" w:w="78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Flip-Flop (slice register)</w:t>
            </w:r>
          </w:p>
        </w:tc>
      </w:tr>
      <w:tr>
        <w:trPr>
          <w:cantSplit/>
        </w:trPr>
        <w:tc>
          <w:tcPr>
            <w:tcW w:type="dxa" w:w="1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LUT</w:t>
            </w:r>
          </w:p>
        </w:tc>
        <w:tc>
          <w:tcPr>
            <w:tcW w:type="dxa" w:w="78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Look-Up Table (FPGA logic cell)</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ISA</w:t>
            </w:r>
          </w:p>
        </w:tc>
        <w:tc>
          <w:tcPr>
            <w:tcW w:type="dxa" w:w="78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Instruction Set Architecture</w:t>
            </w:r>
          </w:p>
        </w:tc>
      </w:tr>
      <w:tr>
        <w:trPr>
          <w:cantSplit/>
        </w:trPr>
        <w:tc>
          <w:tcPr>
            <w:tcW w:type="dxa" w:w="1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PC</w:t>
            </w:r>
          </w:p>
        </w:tc>
        <w:tc>
          <w:tcPr>
            <w:tcW w:type="dxa" w:w="78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Program Counter</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RAW</w:t>
            </w:r>
          </w:p>
        </w:tc>
        <w:tc>
          <w:tcPr>
            <w:tcW w:type="dxa" w:w="78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Read-After-Write data hazard</w:t>
            </w:r>
          </w:p>
        </w:tc>
      </w:tr>
      <w:tr>
        <w:trPr>
          <w:cantSplit/>
        </w:trPr>
        <w:tc>
          <w:tcPr>
            <w:tcW w:type="dxa" w:w="1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WNS</w:t>
            </w:r>
          </w:p>
        </w:tc>
        <w:tc>
          <w:tcPr>
            <w:tcW w:type="dxa" w:w="78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Worst Negative Slack (timing)</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XDC</w:t>
            </w:r>
          </w:p>
        </w:tc>
        <w:tc>
          <w:tcPr>
            <w:tcW w:type="dxa" w:w="78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Xilinx Design Constraints file</w:t>
            </w:r>
          </w:p>
        </w:tc>
      </w:tr>
      <w:tr>
        <w:trPr>
          <w:cantSplit/>
        </w:trPr>
        <w:tc>
          <w:tcPr>
            <w:tcW w:type="dxa" w:w="1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Z / C</w:t>
            </w:r>
          </w:p>
        </w:tc>
        <w:tc>
          <w:tcPr>
            <w:tcW w:type="dxa" w:w="78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Zero flag / Carry (borrow) flag</w:t>
            </w:r>
          </w:p>
        </w:tc>
      </w:tr>
    </w:tbl>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 of the project</w:t>
      </w:r>
    </w:p>
    <w:p>
      <w:pPr>
        <w:spacing w:after="120" w:before="0" w:line="276"/>
        <w:jc w:val="both"/>
      </w:pPr>
      <w:r>
        <w:rPr>
          <w:rFonts w:ascii="Calibri" w:cs="Calibri" w:eastAsia="Calibri" w:hAnsi="Calibri"/>
        </w:rPr>
        <w:t xml:space="preserve">This report documents the complete design flow of a compact </w:t>
      </w:r>
      <w:r>
        <w:rPr>
          <w:rFonts w:ascii="Calibri" w:cs="Calibri" w:eastAsia="Calibri" w:hAnsi="Calibri"/>
          <w:b/>
          <w:bCs/>
        </w:rPr>
        <w:t xml:space="preserve">8-bit RISC processor core with a classic five-stage pipeline</w:t>
      </w:r>
      <w:r>
        <w:rPr>
          <w:rFonts w:ascii="Calibri" w:cs="Calibri" w:eastAsia="Calibri" w:hAnsi="Calibri"/>
        </w:rPr>
        <w:t xml:space="preserve"> (Instruction Fetch, Instruction Decode, Execute, Memory access, Write-Back). The core was written in synthesizable Verilog HDL, verified with a self-checking testbench in the Vivado XSim simulator, and then elaborated and synthesized in Vivado to obtain a resource-utilization profile for a 100 MHz target clock.</w:t>
      </w:r>
    </w:p>
    <w:p>
      <w:pPr>
        <w:spacing w:after="120" w:before="0" w:line="276"/>
        <w:jc w:val="both"/>
      </w:pPr>
      <w:r>
        <w:rPr>
          <w:rFonts w:ascii="Calibri" w:cs="Calibri" w:eastAsia="Calibri" w:hAnsi="Calibri"/>
        </w:rPr>
        <w:t xml:space="preserve">Pipelining raises throughput by overlapping the execution of several instructions, but it also introduces </w:t>
      </w:r>
      <w:r>
        <w:rPr>
          <w:rFonts w:ascii="Calibri" w:cs="Calibri" w:eastAsia="Calibri" w:hAnsi="Calibri"/>
          <w:b/>
          <w:bCs/>
        </w:rPr>
        <w:t xml:space="preserve">hazards</w:t>
      </w:r>
      <w:r>
        <w:rPr>
          <w:rFonts w:ascii="Calibri" w:cs="Calibri" w:eastAsia="Calibri" w:hAnsi="Calibri"/>
        </w:rPr>
        <w:t xml:space="preserve">: situations in which an instruction needs a result that has not yet been produced (data hazards) or in which the next instruction to fetch is not known yet (control hazards). A major part of this project is therefore the hardware that detects and resolves hazards - an operand-forwarding network, a load-use stall mechanism and a pipeline-flush mechanism for taken branches.</w:t>
      </w:r>
    </w:p>
    <w:p>
      <w:pPr>
        <w:pStyle w:val="Heading2"/>
      </w:pPr>
      <w:r>
        <w:rPr>
          <w:rFonts w:ascii="Calibri" w:cs="Calibri" w:eastAsia="Calibri" w:hAnsi="Calibri"/>
        </w:rPr>
        <w:t xml:space="preserve">1.2 Objectives</w:t>
      </w:r>
    </w:p>
    <w:p>
      <w:pPr>
        <w:pStyle w:val="ListParagraph"/>
        <w:numPr>
          <w:ilvl w:val="0"/>
          <w:numId w:val="2"/>
        </w:numPr>
        <w:spacing w:after="60" w:line="272"/>
        <w:jc w:val="left"/>
      </w:pPr>
      <w:r>
        <w:rPr>
          <w:rFonts w:ascii="Calibri" w:cs="Calibri" w:eastAsia="Calibri" w:hAnsi="Calibri"/>
        </w:rPr>
        <w:t xml:space="preserve">Define a small but complete 16-bit instruction format with 16 opcodes (arithmetic, logic, shift, immediate, load/store, jump/branch, halt).</w:t>
      </w:r>
    </w:p>
    <w:p>
      <w:pPr>
        <w:pStyle w:val="ListParagraph"/>
        <w:numPr>
          <w:ilvl w:val="0"/>
          <w:numId w:val="2"/>
        </w:numPr>
        <w:spacing w:after="60" w:line="272"/>
        <w:jc w:val="left"/>
      </w:pPr>
      <w:r>
        <w:rPr>
          <w:rFonts w:ascii="Calibri" w:cs="Calibri" w:eastAsia="Calibri" w:hAnsi="Calibri"/>
        </w:rPr>
        <w:t xml:space="preserve">Implement the datapath as separate, reusable Verilog modules (</w:t>
      </w:r>
      <w:r>
        <w:rPr>
          <w:rFonts w:ascii="Consolas" w:cs="Consolas" w:eastAsia="Consolas" w:hAnsi="Consolas"/>
          <w:sz w:val="19"/>
          <w:szCs w:val="19"/>
        </w:rPr>
        <w:t xml:space="preserve">alu</w:t>
      </w:r>
      <w:r>
        <w:rPr>
          <w:rFonts w:ascii="Calibri" w:cs="Calibri" w:eastAsia="Calibri" w:hAnsi="Calibri"/>
        </w:rPr>
        <w:t xml:space="preserve">, </w:t>
      </w:r>
      <w:r>
        <w:rPr>
          <w:rFonts w:ascii="Consolas" w:cs="Consolas" w:eastAsia="Consolas" w:hAnsi="Consolas"/>
          <w:sz w:val="19"/>
          <w:szCs w:val="19"/>
        </w:rPr>
        <w:t xml:space="preserve">control_unit</w:t>
      </w:r>
      <w:r>
        <w:rPr>
          <w:rFonts w:ascii="Calibri" w:cs="Calibri" w:eastAsia="Calibri" w:hAnsi="Calibri"/>
        </w:rPr>
        <w:t xml:space="preserve">, </w:t>
      </w:r>
      <w:r>
        <w:rPr>
          <w:rFonts w:ascii="Consolas" w:cs="Consolas" w:eastAsia="Consolas" w:hAnsi="Consolas"/>
          <w:sz w:val="19"/>
          <w:szCs w:val="19"/>
        </w:rPr>
        <w:t xml:space="preserve">regfile</w:t>
      </w:r>
      <w:r>
        <w:rPr>
          <w:rFonts w:ascii="Calibri" w:cs="Calibri" w:eastAsia="Calibri" w:hAnsi="Calibri"/>
        </w:rPr>
        <w:t xml:space="preserve">, </w:t>
      </w:r>
      <w:r>
        <w:rPr>
          <w:rFonts w:ascii="Consolas" w:cs="Consolas" w:eastAsia="Consolas" w:hAnsi="Consolas"/>
          <w:sz w:val="19"/>
          <w:szCs w:val="19"/>
        </w:rPr>
        <w:t xml:space="preserve">imem</w:t>
      </w:r>
      <w:r>
        <w:rPr>
          <w:rFonts w:ascii="Calibri" w:cs="Calibri" w:eastAsia="Calibri" w:hAnsi="Calibri"/>
        </w:rPr>
        <w:t xml:space="preserve">, </w:t>
      </w:r>
      <w:r>
        <w:rPr>
          <w:rFonts w:ascii="Consolas" w:cs="Consolas" w:eastAsia="Consolas" w:hAnsi="Consolas"/>
          <w:sz w:val="19"/>
          <w:szCs w:val="19"/>
        </w:rPr>
        <w:t xml:space="preserve">dmem</w:t>
      </w:r>
      <w:r>
        <w:rPr>
          <w:rFonts w:ascii="Calibri" w:cs="Calibri" w:eastAsia="Calibri" w:hAnsi="Calibri"/>
        </w:rPr>
        <w:t xml:space="preserve">, </w:t>
      </w:r>
      <w:r>
        <w:rPr>
          <w:rFonts w:ascii="Consolas" w:cs="Consolas" w:eastAsia="Consolas" w:hAnsi="Consolas"/>
          <w:sz w:val="19"/>
          <w:szCs w:val="19"/>
        </w:rPr>
        <w:t xml:space="preserve">hazard_unit</w:t>
      </w:r>
      <w:r>
        <w:rPr>
          <w:rFonts w:ascii="Calibri" w:cs="Calibri" w:eastAsia="Calibri" w:hAnsi="Calibri"/>
        </w:rPr>
        <w:t xml:space="preserve">) integrated by the top module </w:t>
      </w:r>
      <w:r>
        <w:rPr>
          <w:rFonts w:ascii="Consolas" w:cs="Consolas" w:eastAsia="Consolas" w:hAnsi="Consolas"/>
          <w:sz w:val="19"/>
          <w:szCs w:val="19"/>
        </w:rPr>
        <w:t xml:space="preserve">risc8_5stage_core</w:t>
      </w:r>
      <w:r>
        <w:rPr>
          <w:rFonts w:ascii="Calibri" w:cs="Calibri" w:eastAsia="Calibri" w:hAnsi="Calibri"/>
        </w:rPr>
        <w:t xml:space="preserve">.</w:t>
      </w:r>
    </w:p>
    <w:p>
      <w:pPr>
        <w:pStyle w:val="ListParagraph"/>
        <w:numPr>
          <w:ilvl w:val="0"/>
          <w:numId w:val="2"/>
        </w:numPr>
        <w:spacing w:after="60" w:line="272"/>
        <w:jc w:val="left"/>
      </w:pPr>
      <w:r>
        <w:rPr>
          <w:rFonts w:ascii="Calibri" w:cs="Calibri" w:eastAsia="Calibri" w:hAnsi="Calibri"/>
        </w:rPr>
        <w:t xml:space="preserve">Resolve RAW data hazards by forwarding at distances 1, 2 and 3, and by a one-cycle stall for the load-use case.</w:t>
      </w:r>
    </w:p>
    <w:p>
      <w:pPr>
        <w:pStyle w:val="ListParagraph"/>
        <w:numPr>
          <w:ilvl w:val="0"/>
          <w:numId w:val="2"/>
        </w:numPr>
        <w:spacing w:after="60" w:line="272"/>
        <w:jc w:val="left"/>
      </w:pPr>
      <w:r>
        <w:rPr>
          <w:rFonts w:ascii="Calibri" w:cs="Calibri" w:eastAsia="Calibri" w:hAnsi="Calibri"/>
        </w:rPr>
        <w:t xml:space="preserve">Resolve control hazards by flushing wrong-path instructions when a jump or branch is taken in the EX stage.</w:t>
      </w:r>
    </w:p>
    <w:p>
      <w:pPr>
        <w:pStyle w:val="ListParagraph"/>
        <w:numPr>
          <w:ilvl w:val="0"/>
          <w:numId w:val="2"/>
        </w:numPr>
        <w:spacing w:after="60" w:line="272"/>
        <w:jc w:val="left"/>
      </w:pPr>
      <w:r>
        <w:rPr>
          <w:rFonts w:ascii="Calibri" w:cs="Calibri" w:eastAsia="Calibri" w:hAnsi="Calibri"/>
        </w:rPr>
        <w:t xml:space="preserve">Verify functional correctness with a self-checking testbench that runs an assembly-level test program and checks nine architectural results.</w:t>
      </w:r>
    </w:p>
    <w:p>
      <w:pPr>
        <w:pStyle w:val="ListParagraph"/>
        <w:numPr>
          <w:ilvl w:val="0"/>
          <w:numId w:val="2"/>
        </w:numPr>
        <w:spacing w:after="60" w:line="272"/>
        <w:jc w:val="left"/>
      </w:pPr>
      <w:r>
        <w:rPr>
          <w:rFonts w:ascii="Calibri" w:cs="Calibri" w:eastAsia="Calibri" w:hAnsi="Calibri"/>
        </w:rPr>
        <w:t xml:space="preserve">Synthesize the design in Vivado and report logic utilization to judge the hardware cost of the design.</w:t>
      </w:r>
    </w:p>
    <w:p>
      <w:pPr>
        <w:pStyle w:val="Heading2"/>
      </w:pPr>
      <w:r>
        <w:rPr>
          <w:rFonts w:ascii="Calibri" w:cs="Calibri" w:eastAsia="Calibri" w:hAnsi="Calibri"/>
        </w:rPr>
        <w:t xml:space="preserve">1.3 Scope and sources of evidence</w:t>
      </w:r>
    </w:p>
    <w:p>
      <w:pPr>
        <w:spacing w:after="120" w:before="0" w:line="276"/>
        <w:jc w:val="left"/>
      </w:pPr>
      <w:r>
        <w:rPr>
          <w:rFonts w:ascii="Calibri" w:cs="Calibri" w:eastAsia="Calibri" w:hAnsi="Calibri"/>
        </w:rPr>
        <w:t xml:space="preserve">All statements in this report are derived from the submitted project package: the seven Verilog design files, the testbench </w:t>
      </w:r>
      <w:r>
        <w:rPr>
          <w:rFonts w:ascii="Consolas" w:cs="Consolas" w:eastAsia="Consolas" w:hAnsi="Consolas"/>
          <w:sz w:val="19"/>
          <w:szCs w:val="19"/>
        </w:rPr>
        <w:t xml:space="preserve">tb_risc8_5stage.v</w:t>
      </w:r>
      <w:r>
        <w:rPr>
          <w:rFonts w:ascii="Calibri" w:cs="Calibri" w:eastAsia="Calibri" w:hAnsi="Calibri"/>
        </w:rPr>
        <w:t xml:space="preserve">, the constraint file </w:t>
      </w:r>
      <w:r>
        <w:rPr>
          <w:rFonts w:ascii="Consolas" w:cs="Consolas" w:eastAsia="Consolas" w:hAnsi="Consolas"/>
          <w:sz w:val="19"/>
          <w:szCs w:val="19"/>
        </w:rPr>
        <w:t xml:space="preserve">risc8.xdc</w:t>
      </w:r>
      <w:r>
        <w:rPr>
          <w:rFonts w:ascii="Calibri" w:cs="Calibri" w:eastAsia="Calibri" w:hAnsi="Calibri"/>
        </w:rPr>
        <w:t xml:space="preserve">, and six Vivado screenshots (project sources, waveform, Tcl console log, elaborated schematic, synthesized schematic, and utilization report). Numerical results (cycle counts, utilization figures) are quoted directly from those screenshots. Where this report offers an interpretation or an estimate that is not directly shown in the screenshots, it is explicitly marked as such.</w:t>
      </w:r>
    </w:p>
    <w:p>
      <w:pPr>
        <w:pStyle w:val="Heading1"/>
      </w:pPr>
      <w:r>
        <w:rPr>
          <w:rFonts w:ascii="Calibri" w:cs="Calibri" w:eastAsia="Calibri" w:hAnsi="Calibri"/>
        </w:rPr>
        <w:t xml:space="preserve">2. Project Overview and Source Organization</w:t>
      </w:r>
    </w:p>
    <w:p>
      <w:pPr>
        <w:pStyle w:val="Heading2"/>
      </w:pPr>
      <w:r>
        <w:rPr>
          <w:rFonts w:ascii="Calibri" w:cs="Calibri" w:eastAsia="Calibri" w:hAnsi="Calibri"/>
        </w:rPr>
        <w:t xml:space="preserve">2.1 Key design features</w:t>
      </w:r>
    </w:p>
    <w:p>
      <w:pPr>
        <w:keepNext/>
        <w:spacing w:after="80" w:before="160"/>
      </w:pPr>
      <w:r>
        <w:rPr>
          <w:rFonts w:ascii="Calibri" w:cs="Calibri" w:eastAsia="Calibri" w:hAnsi="Calibri"/>
          <w:b/>
          <w:bCs/>
          <w:color w:val="1F3864"/>
          <w:sz w:val="20"/>
          <w:szCs w:val="20"/>
        </w:rPr>
        <w:t xml:space="preserve">Table 1. </w:t>
      </w:r>
      <w:r>
        <w:rPr>
          <w:rFonts w:ascii="Calibri" w:cs="Calibri" w:eastAsia="Calibri" w:hAnsi="Calibri"/>
          <w:color w:val="1F3864"/>
          <w:sz w:val="20"/>
          <w:szCs w:val="20"/>
        </w:rPr>
        <w:t xml:space="preserve">Summary of the processor's main architectural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9"/>
                <w:szCs w:val="19"/>
              </w:rPr>
              <w:t xml:space="preserve">Parameter</w:t>
            </w:r>
          </w:p>
        </w:tc>
        <w:tc>
          <w:tcPr>
            <w:tcW w:type="dxa" w:w="64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9"/>
                <w:szCs w:val="19"/>
              </w:rPr>
              <w:t xml:space="preserve">Value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Data width</w:t>
            </w:r>
          </w:p>
        </w:tc>
        <w:tc>
          <w:tcPr>
            <w:tcW w:type="dxa" w:w="64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8 bits</w:t>
            </w:r>
          </w:p>
        </w:tc>
      </w:tr>
      <w:tr>
        <w:trPr>
          <w:cantSplit/>
        </w:trPr>
        <w:tc>
          <w:tcPr>
            <w:tcW w:type="dxa" w:w="3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Instruction width</w:t>
            </w:r>
          </w:p>
        </w:tc>
        <w:tc>
          <w:tcPr>
            <w:tcW w:type="dxa" w:w="64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16 bits (fixed length)</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Number of opcodes</w:t>
            </w:r>
          </w:p>
        </w:tc>
        <w:tc>
          <w:tcPr>
            <w:tcW w:type="dxa" w:w="64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16 (4-bit opcode field, bits [15:12])</w:t>
            </w:r>
          </w:p>
        </w:tc>
      </w:tr>
      <w:tr>
        <w:trPr>
          <w:cantSplit/>
        </w:trPr>
        <w:tc>
          <w:tcPr>
            <w:tcW w:type="dxa" w:w="3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General-purpose registers</w:t>
            </w:r>
          </w:p>
        </w:tc>
        <w:tc>
          <w:tcPr>
            <w:tcW w:type="dxa" w:w="64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8 x 8-bit (R0..R7); R0 is an ordinary register, not hard-wired to zero</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Program counter</w:t>
            </w:r>
          </w:p>
        </w:tc>
        <w:tc>
          <w:tcPr>
            <w:tcW w:type="dxa" w:w="64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8 bits, addresses 256 instruction words</w:t>
            </w:r>
          </w:p>
        </w:tc>
      </w:tr>
      <w:tr>
        <w:trPr>
          <w:cantSplit/>
        </w:trPr>
        <w:tc>
          <w:tcPr>
            <w:tcW w:type="dxa" w:w="3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Instruction memory</w:t>
            </w:r>
          </w:p>
        </w:tc>
        <w:tc>
          <w:tcPr>
            <w:tcW w:type="dxa" w:w="64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256 x 16-bit ROM, asynchronous read, pre-loaded with the test program</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Data memory</w:t>
            </w:r>
          </w:p>
        </w:tc>
        <w:tc>
          <w:tcPr>
            <w:tcW w:type="dxa" w:w="64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256 x 8-bit RAM, synchronous write, asynchronous read</w:t>
            </w:r>
          </w:p>
        </w:tc>
      </w:tr>
      <w:tr>
        <w:trPr>
          <w:cantSplit/>
        </w:trPr>
        <w:tc>
          <w:tcPr>
            <w:tcW w:type="dxa" w:w="3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Status flags</w:t>
            </w:r>
          </w:p>
        </w:tc>
        <w:tc>
          <w:tcPr>
            <w:tcW w:type="dxa" w:w="64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Z (zero) and C (carry / borrow / shift-out)</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Pipeline</w:t>
            </w:r>
          </w:p>
        </w:tc>
        <w:tc>
          <w:tcPr>
            <w:tcW w:type="dxa" w:w="64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5 stages: IF, ID, EX, MEM, WB; each instruction carries a valid bit</w:t>
            </w:r>
          </w:p>
        </w:tc>
      </w:tr>
      <w:tr>
        <w:trPr>
          <w:cantSplit/>
        </w:trPr>
        <w:tc>
          <w:tcPr>
            <w:tcW w:type="dxa" w:w="3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Hazard handling</w:t>
            </w:r>
          </w:p>
        </w:tc>
        <w:tc>
          <w:tcPr>
            <w:tcW w:type="dxa" w:w="64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EX/MEM and MEM/WB forwarding, register-file write-through, 1-cycle load-use stall, branch flush</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Branch resolution</w:t>
            </w:r>
          </w:p>
        </w:tc>
        <w:tc>
          <w:tcPr>
            <w:tcW w:type="dxa" w:w="64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In EX stage (2-cycle penalty when taken)</w:t>
            </w:r>
          </w:p>
        </w:tc>
      </w:tr>
      <w:tr>
        <w:trPr>
          <w:cantSplit/>
        </w:trPr>
        <w:tc>
          <w:tcPr>
            <w:tcW w:type="dxa" w:w="3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Debug outputs</w:t>
            </w:r>
          </w:p>
        </w:tc>
        <w:tc>
          <w:tcPr>
            <w:tcW w:type="dxa" w:w="64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9"/>
                <w:szCs w:val="19"/>
              </w:rPr>
              <w:t xml:space="preserve">halted</w:t>
            </w:r>
            <w:r>
              <w:rPr>
                <w:rFonts w:ascii="Calibri" w:cs="Calibri" w:eastAsia="Calibri" w:hAnsi="Calibri"/>
                <w:sz w:val="19"/>
                <w:szCs w:val="19"/>
              </w:rPr>
              <w:t xml:space="preserve">, </w:t>
            </w:r>
            <w:r>
              <w:rPr>
                <w:rFonts w:ascii="Consolas" w:cs="Consolas" w:eastAsia="Consolas" w:hAnsi="Consolas"/>
                <w:sz w:val="19"/>
                <w:szCs w:val="19"/>
              </w:rPr>
              <w:t xml:space="preserve">pc_out[7:0]</w:t>
            </w:r>
            <w:r>
              <w:rPr>
                <w:rFonts w:ascii="Calibri" w:cs="Calibri" w:eastAsia="Calibri" w:hAnsi="Calibri"/>
                <w:sz w:val="19"/>
                <w:szCs w:val="19"/>
              </w:rPr>
              <w:t xml:space="preserve">, </w:t>
            </w:r>
            <w:r>
              <w:rPr>
                <w:rFonts w:ascii="Consolas" w:cs="Consolas" w:eastAsia="Consolas" w:hAnsi="Consolas"/>
                <w:sz w:val="19"/>
                <w:szCs w:val="19"/>
              </w:rPr>
              <w:t xml:space="preserve">flags_out[1:0]</w:t>
            </w:r>
            <w:r>
              <w:rPr>
                <w:rFonts w:ascii="Calibri" w:cs="Calibri" w:eastAsia="Calibri" w:hAnsi="Calibri"/>
                <w:sz w:val="19"/>
                <w:szCs w:val="19"/>
              </w:rPr>
              <w:t xml:space="preserve">, </w:t>
            </w:r>
            <w:r>
              <w:rPr>
                <w:rFonts w:ascii="Consolas" w:cs="Consolas" w:eastAsia="Consolas" w:hAnsi="Consolas"/>
                <w:sz w:val="19"/>
                <w:szCs w:val="19"/>
              </w:rPr>
              <w:t xml:space="preserve">instr_done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Target clock</w:t>
            </w:r>
          </w:p>
        </w:tc>
        <w:tc>
          <w:tcPr>
            <w:tcW w:type="dxa" w:w="64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100 MHz (10.000 ns), defined in </w:t>
            </w:r>
            <w:r>
              <w:rPr>
                <w:rFonts w:ascii="Consolas" w:cs="Consolas" w:eastAsia="Consolas" w:hAnsi="Consolas"/>
                <w:sz w:val="19"/>
                <w:szCs w:val="19"/>
              </w:rPr>
              <w:t xml:space="preserve">risc8.xdc</w:t>
            </w:r>
          </w:p>
        </w:tc>
      </w:tr>
    </w:tbl>
    <w:p>
      <w:pPr>
        <w:pStyle w:val="Heading2"/>
      </w:pPr>
      <w:r>
        <w:rPr>
          <w:rFonts w:ascii="Calibri" w:cs="Calibri" w:eastAsia="Calibri" w:hAnsi="Calibri"/>
        </w:rPr>
        <w:t xml:space="preserve">2.2 File inventory</w:t>
      </w:r>
    </w:p>
    <w:p>
      <w:pPr>
        <w:keepNext/>
        <w:spacing w:after="80" w:before="160"/>
      </w:pPr>
      <w:r>
        <w:rPr>
          <w:rFonts w:ascii="Calibri" w:cs="Calibri" w:eastAsia="Calibri" w:hAnsi="Calibri"/>
          <w:b/>
          <w:bCs/>
          <w:color w:val="1F3864"/>
          <w:sz w:val="20"/>
          <w:szCs w:val="20"/>
        </w:rPr>
        <w:t xml:space="preserve">Table 2. </w:t>
      </w:r>
      <w:r>
        <w:rPr>
          <w:rFonts w:ascii="Calibri" w:cs="Calibri" w:eastAsia="Calibri" w:hAnsi="Calibri"/>
          <w:color w:val="1F3864"/>
          <w:sz w:val="20"/>
          <w:szCs w:val="20"/>
        </w:rPr>
        <w:t xml:space="preserve">Source files in the submitted package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4238"/>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File</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Module</w:t>
            </w:r>
          </w:p>
        </w:tc>
        <w:tc>
          <w:tcPr>
            <w:tcW w:type="dxa" w:w="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Lines</w:t>
            </w:r>
          </w:p>
        </w:tc>
        <w:tc>
          <w:tcPr>
            <w:tcW w:type="dxa" w:w="42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Role</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sources/risc8_5stage_core.v</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risc8_5stage_core</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399</w:t>
            </w:r>
          </w:p>
        </w:tc>
        <w:tc>
          <w:tcPr>
            <w:tcW w:type="dxa" w:w="42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Top level: PC, pipeline registers, stage interconnect, flush / stall / halt priority logic, output ports</w:t>
            </w:r>
          </w:p>
        </w:tc>
      </w:tr>
      <w:tr>
        <w:trPr>
          <w:cantSplit/>
        </w:trPr>
        <w:tc>
          <w:tcPr>
            <w:tcW w:type="dxa" w:w="26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sources/alu.v</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alu</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86</w:t>
            </w:r>
          </w:p>
        </w:tc>
        <w:tc>
          <w:tcPr>
            <w:tcW w:type="dxa" w:w="42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Combinational 8-bit ALU with 8 operations and Z / C flag generation</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sources/control_unit.v</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control_unit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170</w:t>
            </w:r>
          </w:p>
        </w:tc>
        <w:tc>
          <w:tcPr>
            <w:tcW w:type="dxa" w:w="42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Hard-wired decoder: 4-bit opcode to 14 control signals</w:t>
            </w:r>
          </w:p>
        </w:tc>
      </w:tr>
      <w:tr>
        <w:trPr>
          <w:cantSplit/>
        </w:trPr>
        <w:tc>
          <w:tcPr>
            <w:tcW w:type="dxa" w:w="26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sources/regfile.v</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regfile</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40</w:t>
            </w:r>
          </w:p>
        </w:tc>
        <w:tc>
          <w:tcPr>
            <w:tcW w:type="dxa" w:w="42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8 x 8-bit register file, 2 asynchronous read ports, 1 synchronous write port with write-through</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sources/imem.v</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imem</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64</w:t>
            </w:r>
          </w:p>
        </w:tc>
        <w:tc>
          <w:tcPr>
            <w:tcW w:type="dxa" w:w="42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256 x 16 instruction ROM containing the verification program</w:t>
            </w:r>
          </w:p>
        </w:tc>
      </w:tr>
      <w:tr>
        <w:trPr>
          <w:cantSplit/>
        </w:trPr>
        <w:tc>
          <w:tcPr>
            <w:tcW w:type="dxa" w:w="26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sources/dmem.v</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dmem</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41</w:t>
            </w:r>
          </w:p>
        </w:tc>
        <w:tc>
          <w:tcPr>
            <w:tcW w:type="dxa" w:w="42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256 x 8 data RAM for LD / ST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sources/hazard_unit.v</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hazard_unit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81</w:t>
            </w:r>
          </w:p>
        </w:tc>
        <w:tc>
          <w:tcPr>
            <w:tcW w:type="dxa" w:w="42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Forwarding-select logic and load-use stall detection</w:t>
            </w:r>
          </w:p>
        </w:tc>
      </w:tr>
      <w:tr>
        <w:trPr>
          <w:cantSplit/>
        </w:trPr>
        <w:tc>
          <w:tcPr>
            <w:tcW w:type="dxa" w:w="26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sim/tb_risc8_5stage.v</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tb_risc8_5stage</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137</w:t>
            </w:r>
          </w:p>
        </w:tc>
        <w:tc>
          <w:tcPr>
            <w:tcW w:type="dxa" w:w="42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Self-checking testbench, cycle monitor, performance counters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constrs/risc8.xdc</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23</w:t>
            </w:r>
          </w:p>
        </w:tc>
        <w:tc>
          <w:tcPr>
            <w:tcW w:type="dxa" w:w="42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100 MHz clock constraint and (commented) Basys-3 pin map</w:t>
            </w:r>
          </w:p>
        </w:tc>
      </w:tr>
    </w:tbl>
    <w:p>
      <w:pPr>
        <w:pStyle w:val="Heading2"/>
      </w:pPr>
      <w:r>
        <w:rPr>
          <w:rFonts w:ascii="Calibri" w:cs="Calibri" w:eastAsia="Calibri" w:hAnsi="Calibri"/>
        </w:rPr>
        <w:t xml:space="preserve">2.3 Design hierarchy</w:t>
      </w:r>
    </w:p>
    <w:p>
      <w:pPr>
        <w:spacing w:after="120" w:before="0" w:line="276"/>
        <w:jc w:val="left"/>
      </w:pPr>
      <w:r>
        <w:rPr>
          <w:rFonts w:ascii="Calibri" w:cs="Calibri" w:eastAsia="Calibri" w:hAnsi="Calibri"/>
        </w:rPr>
        <w:t xml:space="preserve">The top module </w:t>
      </w:r>
      <w:r>
        <w:rPr>
          <w:rFonts w:ascii="Consolas" w:cs="Consolas" w:eastAsia="Consolas" w:hAnsi="Consolas"/>
          <w:sz w:val="19"/>
          <w:szCs w:val="19"/>
        </w:rPr>
        <w:t xml:space="preserve">risc8_5stage_core</w:t>
      </w:r>
      <w:r>
        <w:rPr>
          <w:rFonts w:ascii="Calibri" w:cs="Calibri" w:eastAsia="Calibri" w:hAnsi="Calibri"/>
        </w:rPr>
        <w:t xml:space="preserve"> instantiates six sub-modules, matching the "(6)" shown next to the top module in the Vivado Sources window (Figure 1):</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risc8_5stage_core</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  +-- u_imem   : imem          (instruction ROM, stage IF)</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  +-- u_ctrl   : control_unit  (decoder, stage ID)</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  +-- u_regfile: regfile       (register file, stages ID / WB)</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  +-- u_hazard : hazard_unit   (forwarding + stall, stages ID / EX)</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  +-- u_alu    : alu           (stage EX)</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  +-- u_dmem   : dmem          (data RAM, stage MEM)</w:t>
      </w:r>
    </w:p>
    <w:p>
      <w:pPr>
        <w:spacing w:after="80"/>
      </w:pPr>
    </w:p>
    <w:p>
      <w:pPr>
        <w:keepNext/>
        <w:spacing w:after="40" w:before="120"/>
        <w:jc w:val="center"/>
      </w:pPr>
      <w:r>
        <w:drawing>
          <wp:inline distT="0" distB="0" distL="0" distR="0">
            <wp:extent cx="5715000" cy="2800350"/>
            <wp:effectExtent t="0" r="0" b="0" l="0"/>
            <wp:docPr id="1" name="Vivado project sources and hierarchy" descr="Vivado project sources and hierarchy" title="Vivado project sources and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00350"/>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Figure 1. </w:t>
      </w:r>
      <w:r>
        <w:rPr>
          <w:rFonts w:ascii="Calibri" w:cs="Calibri" w:eastAsia="Calibri" w:hAnsi="Calibri"/>
          <w:i/>
          <w:iCs/>
          <w:color w:val="595959"/>
          <w:sz w:val="19"/>
          <w:szCs w:val="19"/>
        </w:rPr>
        <w:t xml:space="preserve">Vivado Project Manager showing the design hierarchy of `risc8_5stage_core` with its six sub-modules.</w:t>
      </w:r>
    </w:p>
    <w:p>
      <w:pPr>
        <w:spacing w:after="120" w:before="0" w:line="276"/>
        <w:jc w:val="left"/>
      </w:pPr>
      <w:r>
        <w:rPr>
          <w:rFonts w:ascii="Calibri" w:cs="Calibri" w:eastAsia="Calibri" w:hAnsi="Calibri"/>
        </w:rPr>
        <w:t xml:space="preserve">The project is named "8-bit RISC Processor 5-Stage Pipeline" in Vivado. At the time of the screenshot, one constraint set (</w:t>
      </w:r>
      <w:r>
        <w:rPr>
          <w:rFonts w:ascii="Consolas" w:cs="Consolas" w:eastAsia="Consolas" w:hAnsi="Consolas"/>
          <w:sz w:val="19"/>
          <w:szCs w:val="19"/>
        </w:rPr>
        <w:t xml:space="preserve">constrs_1</w:t>
      </w:r>
      <w:r>
        <w:rPr>
          <w:rFonts w:ascii="Calibri" w:cs="Calibri" w:eastAsia="Calibri" w:hAnsi="Calibri"/>
        </w:rPr>
        <w:t xml:space="preserve">) is attached and both </w:t>
      </w:r>
      <w:r>
        <w:rPr>
          <w:rFonts w:ascii="Consolas" w:cs="Consolas" w:eastAsia="Consolas" w:hAnsi="Consolas"/>
          <w:sz w:val="19"/>
          <w:szCs w:val="19"/>
        </w:rPr>
        <w:t xml:space="preserve">synth_1</w:t>
      </w:r>
      <w:r>
        <w:rPr>
          <w:rFonts w:ascii="Calibri" w:cs="Calibri" w:eastAsia="Calibri" w:hAnsi="Calibri"/>
        </w:rPr>
        <w:t xml:space="preserve"> and </w:t>
      </w:r>
      <w:r>
        <w:rPr>
          <w:rFonts w:ascii="Consolas" w:cs="Consolas" w:eastAsia="Consolas" w:hAnsi="Consolas"/>
          <w:sz w:val="19"/>
          <w:szCs w:val="19"/>
        </w:rPr>
        <w:t xml:space="preserve">impl_1</w:t>
      </w:r>
      <w:r>
        <w:rPr>
          <w:rFonts w:ascii="Calibri" w:cs="Calibri" w:eastAsia="Calibri" w:hAnsi="Calibri"/>
        </w:rPr>
        <w:t xml:space="preserve"> runs are listed, with synthesis not yet started in this particular view.</w:t>
      </w:r>
    </w:p>
    <w:p>
      <w:pPr>
        <w:pStyle w:val="Heading1"/>
      </w:pPr>
      <w:r>
        <w:rPr>
          <w:rFonts w:ascii="Calibri" w:cs="Calibri" w:eastAsia="Calibri" w:hAnsi="Calibri"/>
        </w:rPr>
        <w:t xml:space="preserve">3. Instruction Set Architecture (ISA)</w:t>
      </w:r>
    </w:p>
    <w:p>
      <w:pPr>
        <w:pStyle w:val="Heading2"/>
      </w:pPr>
      <w:r>
        <w:rPr>
          <w:rFonts w:ascii="Calibri" w:cs="Calibri" w:eastAsia="Calibri" w:hAnsi="Calibri"/>
        </w:rPr>
        <w:t xml:space="preserve">3.1 Architectural state</w:t>
      </w:r>
    </w:p>
    <w:p>
      <w:pPr>
        <w:pStyle w:val="ListParagraph"/>
        <w:numPr>
          <w:ilvl w:val="0"/>
          <w:numId w:val="2"/>
        </w:numPr>
        <w:spacing w:after="60" w:line="272"/>
        <w:jc w:val="left"/>
      </w:pPr>
      <w:r>
        <w:rPr>
          <w:rFonts w:ascii="Calibri" w:cs="Calibri" w:eastAsia="Calibri" w:hAnsi="Calibri"/>
          <w:b/>
          <w:bCs/>
        </w:rPr>
        <w:t xml:space="preserve">Registers:</w:t>
      </w:r>
      <w:r>
        <w:rPr>
          <w:rFonts w:ascii="Calibri" w:cs="Calibri" w:eastAsia="Calibri" w:hAnsi="Calibri"/>
        </w:rPr>
        <w:t xml:space="preserve"> eight 8-bit general-purpose registers R0-R7. Because R0 is a normal register, any register can hold a loop counter, address or data.</w:t>
      </w:r>
    </w:p>
    <w:p>
      <w:pPr>
        <w:pStyle w:val="ListParagraph"/>
        <w:numPr>
          <w:ilvl w:val="0"/>
          <w:numId w:val="2"/>
        </w:numPr>
        <w:spacing w:after="60" w:line="272"/>
        <w:jc w:val="left"/>
      </w:pPr>
      <w:r>
        <w:rPr>
          <w:rFonts w:ascii="Calibri" w:cs="Calibri" w:eastAsia="Calibri" w:hAnsi="Calibri"/>
          <w:b/>
          <w:bCs/>
        </w:rPr>
        <w:t xml:space="preserve">Program counter:</w:t>
      </w:r>
      <w:r>
        <w:rPr>
          <w:rFonts w:ascii="Calibri" w:cs="Calibri" w:eastAsia="Calibri" w:hAnsi="Calibri"/>
        </w:rPr>
        <w:t xml:space="preserve"> 8-bit, word-addressed (one count = one 16-bit instruction); reset value 0x00.</w:t>
      </w:r>
    </w:p>
    <w:p>
      <w:pPr>
        <w:pStyle w:val="ListParagraph"/>
        <w:numPr>
          <w:ilvl w:val="0"/>
          <w:numId w:val="2"/>
        </w:numPr>
        <w:spacing w:after="60" w:line="272"/>
        <w:jc w:val="left"/>
      </w:pPr>
      <w:r>
        <w:rPr>
          <w:rFonts w:ascii="Calibri" w:cs="Calibri" w:eastAsia="Calibri" w:hAnsi="Calibri"/>
          <w:b/>
          <w:bCs/>
        </w:rPr>
        <w:t xml:space="preserve">Flags:</w:t>
      </w:r>
      <w:r>
        <w:rPr>
          <w:rFonts w:ascii="Calibri" w:cs="Calibri" w:eastAsia="Calibri" w:hAnsi="Calibri"/>
        </w:rPr>
        <w:t xml:space="preserve"> Z is set when an ALU result equals zero; C holds carry-out for ADD/ADDI, borrow (a &lt; b) for SUB, and the bit shifted out for SHL/SHR. Logic operations clear C. Flags are updated only by instructions whose </w:t>
      </w:r>
      <w:r>
        <w:rPr>
          <w:rFonts w:ascii="Consolas" w:cs="Consolas" w:eastAsia="Consolas" w:hAnsi="Consolas"/>
          <w:sz w:val="19"/>
          <w:szCs w:val="19"/>
        </w:rPr>
        <w:t xml:space="preserve">flag_we</w:t>
      </w:r>
      <w:r>
        <w:rPr>
          <w:rFonts w:ascii="Calibri" w:cs="Calibri" w:eastAsia="Calibri" w:hAnsi="Calibri"/>
        </w:rPr>
        <w:t xml:space="preserve"> control bit is 1.</w:t>
      </w:r>
    </w:p>
    <w:p>
      <w:pPr>
        <w:pStyle w:val="ListParagraph"/>
        <w:numPr>
          <w:ilvl w:val="0"/>
          <w:numId w:val="2"/>
        </w:numPr>
        <w:spacing w:after="60" w:line="272"/>
        <w:jc w:val="left"/>
      </w:pPr>
      <w:r>
        <w:rPr>
          <w:rFonts w:ascii="Calibri" w:cs="Calibri" w:eastAsia="Calibri" w:hAnsi="Calibri"/>
          <w:b/>
          <w:bCs/>
        </w:rPr>
        <w:t xml:space="preserve">Memories:</w:t>
      </w:r>
      <w:r>
        <w:rPr>
          <w:rFonts w:ascii="Calibri" w:cs="Calibri" w:eastAsia="Calibri" w:hAnsi="Calibri"/>
        </w:rPr>
        <w:t xml:space="preserve"> separate instruction ROM (256 x 16) and data RAM (256 x 8), i.e. a Harvard organization. Data memory is byte-addressed by the 8-bit value of a register.</w:t>
      </w:r>
    </w:p>
    <w:p>
      <w:pPr>
        <w:pStyle w:val="Heading2"/>
      </w:pPr>
      <w:r>
        <w:rPr>
          <w:rFonts w:ascii="Calibri" w:cs="Calibri" w:eastAsia="Calibri" w:hAnsi="Calibri"/>
        </w:rPr>
        <w:t xml:space="preserve">3.2 Instruction formats</w:t>
      </w:r>
    </w:p>
    <w:p>
      <w:pPr>
        <w:spacing w:after="120" w:before="0" w:line="276"/>
        <w:jc w:val="left"/>
      </w:pPr>
      <w:r>
        <w:rPr>
          <w:rFonts w:ascii="Calibri" w:cs="Calibri" w:eastAsia="Calibri" w:hAnsi="Calibri"/>
        </w:rPr>
        <w:t xml:space="preserve">All instructions are 16 bits wide. The opcode occupies bits [15:12] and the destination field </w:t>
      </w:r>
      <w:r>
        <w:rPr>
          <w:rFonts w:ascii="Consolas" w:cs="Consolas" w:eastAsia="Consolas" w:hAnsi="Consolas"/>
          <w:sz w:val="19"/>
          <w:szCs w:val="19"/>
        </w:rPr>
        <w:t xml:space="preserve">rd</w:t>
      </w:r>
      <w:r>
        <w:rPr>
          <w:rFonts w:ascii="Calibri" w:cs="Calibri" w:eastAsia="Calibri" w:hAnsi="Calibri"/>
        </w:rPr>
        <w:t xml:space="preserve"> occupies bits [11:9] for every instruction that has one. The fields </w:t>
      </w:r>
      <w:r>
        <w:rPr>
          <w:rFonts w:ascii="Consolas" w:cs="Consolas" w:eastAsia="Consolas" w:hAnsi="Consolas"/>
          <w:sz w:val="19"/>
          <w:szCs w:val="19"/>
        </w:rPr>
        <w:t xml:space="preserve">rs1</w:t>
      </w:r>
      <w:r>
        <w:rPr>
          <w:rFonts w:ascii="Calibri" w:cs="Calibri" w:eastAsia="Calibri" w:hAnsi="Calibri"/>
        </w:rPr>
        <w:t xml:space="preserve">, </w:t>
      </w:r>
      <w:r>
        <w:rPr>
          <w:rFonts w:ascii="Consolas" w:cs="Consolas" w:eastAsia="Consolas" w:hAnsi="Consolas"/>
          <w:sz w:val="19"/>
          <w:szCs w:val="19"/>
        </w:rPr>
        <w:t xml:space="preserve">rs2</w:t>
      </w:r>
      <w:r>
        <w:rPr>
          <w:rFonts w:ascii="Calibri" w:cs="Calibri" w:eastAsia="Calibri" w:hAnsi="Calibri"/>
        </w:rPr>
        <w:t xml:space="preserve"> and </w:t>
      </w:r>
      <w:r>
        <w:rPr>
          <w:rFonts w:ascii="Consolas" w:cs="Consolas" w:eastAsia="Consolas" w:hAnsi="Consolas"/>
          <w:sz w:val="19"/>
          <w:szCs w:val="19"/>
        </w:rPr>
        <w:t xml:space="preserve">imm8</w:t>
      </w:r>
      <w:r>
        <w:rPr>
          <w:rFonts w:ascii="Calibri" w:cs="Calibri" w:eastAsia="Calibri" w:hAnsi="Calibri"/>
        </w:rPr>
        <w:t xml:space="preserve"> are decoded in the ID stage directly from the instruction register (</w:t>
      </w:r>
      <w:r>
        <w:rPr>
          <w:rFonts w:ascii="Consolas" w:cs="Consolas" w:eastAsia="Consolas" w:hAnsi="Consolas"/>
          <w:sz w:val="19"/>
          <w:szCs w:val="19"/>
        </w:rPr>
        <w:t xml:space="preserve">ifid_instr</w:t>
      </w:r>
      <w:r>
        <w:rPr>
          <w:rFonts w:ascii="Calibri" w:cs="Calibri" w:eastAsia="Calibri" w:hAnsi="Calibri"/>
        </w:rPr>
        <w:t xml:space="preserve">).</w:t>
      </w:r>
    </w:p>
    <w:p>
      <w:pPr>
        <w:keepNext/>
        <w:spacing w:after="80" w:before="160"/>
      </w:pPr>
      <w:r>
        <w:rPr>
          <w:rFonts w:ascii="Calibri" w:cs="Calibri" w:eastAsia="Calibri" w:hAnsi="Calibri"/>
          <w:b/>
          <w:bCs/>
          <w:color w:val="1F3864"/>
          <w:sz w:val="20"/>
          <w:szCs w:val="20"/>
        </w:rPr>
        <w:t xml:space="preserve">Table 3. </w:t>
      </w:r>
      <w:r>
        <w:rPr>
          <w:rFonts w:ascii="Calibri" w:cs="Calibri" w:eastAsia="Calibri" w:hAnsi="Calibri"/>
          <w:color w:val="1F3864"/>
          <w:sz w:val="20"/>
          <w:szCs w:val="20"/>
        </w:rPr>
        <w:t xml:space="preserve">Instruction formats (bit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100"/>
        <w:gridCol w:w="3138"/>
      </w:tblGrid>
      <w:tr>
        <w:trPr>
          <w:cantSplit/>
          <w:tblHeader/>
        </w:trPr>
        <w:tc>
          <w:tcPr>
            <w:tcW w:type="dxa" w:w="1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Format</w:t>
            </w:r>
          </w:p>
        </w:tc>
        <w:tc>
          <w:tcPr>
            <w:tcW w:type="dxa" w:w="51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Field layout</w:t>
            </w:r>
          </w:p>
        </w:tc>
        <w:tc>
          <w:tcPr>
            <w:tcW w:type="dxa" w:w="31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Used by</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R-type</w:t>
            </w:r>
          </w:p>
        </w:tc>
        <w:tc>
          <w:tcPr>
            <w:tcW w:type="dxa" w:w="5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[15:12] opcode | [11:9] rd | [8:6] rs1 | [5:3] rs2 | [2:0] unused</w:t>
            </w:r>
          </w:p>
        </w:tc>
        <w:tc>
          <w:tcPr>
            <w:tcW w:type="dxa" w:w="31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ADD, SUB, AND, OR, XOR (SHL / SHR ignore rs2)</w:t>
            </w:r>
          </w:p>
        </w:tc>
      </w:tr>
      <w:tr>
        <w:trPr>
          <w:cantSplit/>
        </w:trPr>
        <w:tc>
          <w:tcPr>
            <w:tcW w:type="dxa" w:w="14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I-type</w:t>
            </w:r>
          </w:p>
        </w:tc>
        <w:tc>
          <w:tcPr>
            <w:tcW w:type="dxa" w:w="5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[15:12] opcode | [11:9] rd | [8] unused | [7:0] imm8</w:t>
            </w:r>
          </w:p>
        </w:tc>
        <w:tc>
          <w:tcPr>
            <w:tcW w:type="dxa" w:w="31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LDI, ADDI</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Memory</w:t>
            </w:r>
          </w:p>
        </w:tc>
        <w:tc>
          <w:tcPr>
            <w:tcW w:type="dxa" w:w="5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[15:12] opcode | [11:9] rd | [8:6] rs1 | [5:0] unused</w:t>
            </w:r>
          </w:p>
        </w:tc>
        <w:tc>
          <w:tcPr>
            <w:tcW w:type="dxa" w:w="31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LD (rd &lt;- Mem[rs1]), ST (Mem[rs1] &lt;- rd)</w:t>
            </w:r>
          </w:p>
        </w:tc>
      </w:tr>
      <w:tr>
        <w:trPr>
          <w:cantSplit/>
        </w:trPr>
        <w:tc>
          <w:tcPr>
            <w:tcW w:type="dxa" w:w="14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Control</w:t>
            </w:r>
          </w:p>
        </w:tc>
        <w:tc>
          <w:tcPr>
            <w:tcW w:type="dxa" w:w="5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[15:12] opcode | [11:8] unused | [7:0] target address</w:t>
            </w:r>
          </w:p>
        </w:tc>
        <w:tc>
          <w:tcPr>
            <w:tcW w:type="dxa" w:w="31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JMP, BZ, BNZ</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Special</w:t>
            </w:r>
          </w:p>
        </w:tc>
        <w:tc>
          <w:tcPr>
            <w:tcW w:type="dxa" w:w="5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[15:12] opcode | [11:0] unused</w:t>
            </w:r>
          </w:p>
        </w:tc>
        <w:tc>
          <w:tcPr>
            <w:tcW w:type="dxa" w:w="31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NOP, HLT</w:t>
            </w:r>
          </w:p>
        </w:tc>
      </w:tr>
    </w:tbl>
    <w:p>
      <w:pPr>
        <w:spacing w:after="120" w:before="80" w:line="276"/>
        <w:jc w:val="left"/>
      </w:pPr>
      <w:r>
        <w:rPr>
          <w:rFonts w:ascii="Calibri" w:cs="Calibri" w:eastAsia="Calibri" w:hAnsi="Calibri"/>
        </w:rPr>
        <w:t xml:space="preserve">Two details of this encoding are worth noting. First, the 8-bit immediate overlaps the </w:t>
      </w:r>
      <w:r>
        <w:rPr>
          <w:rFonts w:ascii="Consolas" w:cs="Consolas" w:eastAsia="Consolas" w:hAnsi="Consolas"/>
          <w:sz w:val="19"/>
          <w:szCs w:val="19"/>
        </w:rPr>
        <w:t xml:space="preserve">rs1</w:t>
      </w:r>
      <w:r>
        <w:rPr>
          <w:rFonts w:ascii="Calibri" w:cs="Calibri" w:eastAsia="Calibri" w:hAnsi="Calibri"/>
        </w:rPr>
        <w:t xml:space="preserve"> / </w:t>
      </w:r>
      <w:r>
        <w:rPr>
          <w:rFonts w:ascii="Consolas" w:cs="Consolas" w:eastAsia="Consolas" w:hAnsi="Consolas"/>
          <w:sz w:val="19"/>
          <w:szCs w:val="19"/>
        </w:rPr>
        <w:t xml:space="preserve">rs2</w:t>
      </w:r>
      <w:r>
        <w:rPr>
          <w:rFonts w:ascii="Calibri" w:cs="Calibri" w:eastAsia="Calibri" w:hAnsi="Calibri"/>
        </w:rPr>
        <w:t xml:space="preserve"> fields; this is harmless because I-type and control instructions never read those register fields (except ADDI, which reads </w:t>
      </w:r>
      <w:r>
        <w:rPr>
          <w:rFonts w:ascii="Consolas" w:cs="Consolas" w:eastAsia="Consolas" w:hAnsi="Consolas"/>
          <w:sz w:val="19"/>
          <w:szCs w:val="19"/>
        </w:rPr>
        <w:t xml:space="preserve">rd</w:t>
      </w:r>
      <w:r>
        <w:rPr>
          <w:rFonts w:ascii="Calibri" w:cs="Calibri" w:eastAsia="Calibri" w:hAnsi="Calibri"/>
        </w:rPr>
        <w:t xml:space="preserve"> through port A). Second, branch targets are </w:t>
      </w:r>
      <w:r>
        <w:rPr>
          <w:rFonts w:ascii="Calibri" w:cs="Calibri" w:eastAsia="Calibri" w:hAnsi="Calibri"/>
          <w:b/>
          <w:bCs/>
        </w:rPr>
        <w:t xml:space="preserve">absolute</w:t>
      </w:r>
      <w:r>
        <w:rPr>
          <w:rFonts w:ascii="Calibri" w:cs="Calibri" w:eastAsia="Calibri" w:hAnsi="Calibri"/>
        </w:rPr>
        <w:t xml:space="preserve"> 8-bit addresses, not PC-relative offsets, so the target can be loaded straight into the PC without an adder.</w:t>
      </w:r>
    </w:p>
    <w:p>
      <w:pPr>
        <w:pStyle w:val="Heading2"/>
      </w:pPr>
      <w:r>
        <w:rPr>
          <w:rFonts w:ascii="Calibri" w:cs="Calibri" w:eastAsia="Calibri" w:hAnsi="Calibri"/>
        </w:rPr>
        <w:t xml:space="preserve">3.3 Instruction set summary</w:t>
      </w:r>
    </w:p>
    <w:p>
      <w:pPr>
        <w:keepNext/>
        <w:spacing w:after="80" w:before="160"/>
      </w:pPr>
      <w:r>
        <w:rPr>
          <w:rFonts w:ascii="Calibri" w:cs="Calibri" w:eastAsia="Calibri" w:hAnsi="Calibri"/>
          <w:b/>
          <w:bCs/>
          <w:color w:val="1F3864"/>
          <w:sz w:val="20"/>
          <w:szCs w:val="20"/>
        </w:rPr>
        <w:t xml:space="preserve">Table 4. </w:t>
      </w:r>
      <w:r>
        <w:rPr>
          <w:rFonts w:ascii="Calibri" w:cs="Calibri" w:eastAsia="Calibri" w:hAnsi="Calibri"/>
          <w:color w:val="1F3864"/>
          <w:sz w:val="20"/>
          <w:szCs w:val="20"/>
        </w:rPr>
        <w:t xml:space="preserve">Complete instruction set (opcodes from `control_unit.v`)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100"/>
        <w:gridCol w:w="3938"/>
        <w:gridCol w:w="1900"/>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Opcode</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Mnemonic</w:t>
            </w:r>
          </w:p>
        </w:tc>
        <w:tc>
          <w:tcPr>
            <w:tcW w:type="dxa" w:w="21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7"/>
                <w:szCs w:val="17"/>
              </w:rPr>
              <w:t xml:space="preserve">Syntax</w:t>
            </w:r>
          </w:p>
        </w:tc>
        <w:tc>
          <w:tcPr>
            <w:tcW w:type="dxa" w:w="39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7"/>
                <w:szCs w:val="17"/>
              </w:rPr>
              <w:t xml:space="preserve">Operation</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7"/>
                <w:szCs w:val="17"/>
              </w:rPr>
              <w:t xml:space="preserve">Flags updated</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NOP</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NOP</w:t>
            </w:r>
          </w:p>
        </w:tc>
        <w:tc>
          <w:tcPr>
            <w:tcW w:type="dxa" w:w="3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No operation (all control signals 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0x1</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ADD</w:t>
            </w:r>
          </w:p>
        </w:tc>
        <w:tc>
          <w:tcPr>
            <w:tcW w:type="dxa" w:w="2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ADD rd, rs1, rs2</w:t>
            </w:r>
          </w:p>
        </w:tc>
        <w:tc>
          <w:tcPr>
            <w:tcW w:type="dxa" w:w="39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R[rd] &lt;- R[rs1] + R[rs2]</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Z, C (carry-out)</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0x2</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SUB</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SUB rd, rs1, rs2</w:t>
            </w:r>
          </w:p>
        </w:tc>
        <w:tc>
          <w:tcPr>
            <w:tcW w:type="dxa" w:w="3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R[rd] &lt;- R[rs1] - R[rs2]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Z, C (borrow)</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0x3</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AND</w:t>
            </w:r>
          </w:p>
        </w:tc>
        <w:tc>
          <w:tcPr>
            <w:tcW w:type="dxa" w:w="2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AND rd, rs1, rs2</w:t>
            </w:r>
          </w:p>
        </w:tc>
        <w:tc>
          <w:tcPr>
            <w:tcW w:type="dxa" w:w="39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R[rd] &lt;- R[rs1] &amp; R[rs2]</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Z, C = 0</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0x4</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OR</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OR rd, rs1, rs2</w:t>
            </w:r>
          </w:p>
        </w:tc>
        <w:tc>
          <w:tcPr>
            <w:tcW w:type="dxa" w:w="3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R[rd] &lt;- R[rs1] | R[rs2]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Z, C = 0</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0x5</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XOR</w:t>
            </w:r>
          </w:p>
        </w:tc>
        <w:tc>
          <w:tcPr>
            <w:tcW w:type="dxa" w:w="2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XOR rd, rs1, rs2</w:t>
            </w:r>
          </w:p>
        </w:tc>
        <w:tc>
          <w:tcPr>
            <w:tcW w:type="dxa" w:w="39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R[rd] &lt;- R[rs1] ^ R[rs2]</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Z, C = 0</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0x6</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SHL</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SHL rd, rs1</w:t>
            </w:r>
          </w:p>
        </w:tc>
        <w:tc>
          <w:tcPr>
            <w:tcW w:type="dxa" w:w="3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R[rd] &lt;- R[rs1] &lt;&lt; 1 (logical); C &lt;- old bit 7</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Z, C</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0x7</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SHR</w:t>
            </w:r>
          </w:p>
        </w:tc>
        <w:tc>
          <w:tcPr>
            <w:tcW w:type="dxa" w:w="2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SHR rd, rs1</w:t>
            </w:r>
          </w:p>
        </w:tc>
        <w:tc>
          <w:tcPr>
            <w:tcW w:type="dxa" w:w="39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R[rd] &lt;- R[rs1] &gt;&gt; 1 (logical); C &lt;- old bit 0</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Z, C</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0x8</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LDI</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LDI rd, imm8</w:t>
            </w:r>
          </w:p>
        </w:tc>
        <w:tc>
          <w:tcPr>
            <w:tcW w:type="dxa" w:w="3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R[rd] &lt;- imm8</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none</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0x9</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ADDI</w:t>
            </w:r>
          </w:p>
        </w:tc>
        <w:tc>
          <w:tcPr>
            <w:tcW w:type="dxa" w:w="2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ADDI rd, imm8</w:t>
            </w:r>
          </w:p>
        </w:tc>
        <w:tc>
          <w:tcPr>
            <w:tcW w:type="dxa" w:w="39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R[rd] &lt;- R[rd] + imm8</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Z, C</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0xA</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LD</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LD rd, [rs1]</w:t>
            </w:r>
          </w:p>
        </w:tc>
        <w:tc>
          <w:tcPr>
            <w:tcW w:type="dxa" w:w="3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R[rd] &lt;- Mem[R[rs1]]</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none</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0xB</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ST</w:t>
            </w:r>
          </w:p>
        </w:tc>
        <w:tc>
          <w:tcPr>
            <w:tcW w:type="dxa" w:w="2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ST rd, [rs1]</w:t>
            </w:r>
          </w:p>
        </w:tc>
        <w:tc>
          <w:tcPr>
            <w:tcW w:type="dxa" w:w="39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Mem[R[rs1]] &lt;- R[rd]</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none</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0xC</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JMP</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JMP addr</w:t>
            </w:r>
          </w:p>
        </w:tc>
        <w:tc>
          <w:tcPr>
            <w:tcW w:type="dxa" w:w="3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PC &lt;- addr (unconditional)</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none</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0xD</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BZ</w:t>
            </w:r>
          </w:p>
        </w:tc>
        <w:tc>
          <w:tcPr>
            <w:tcW w:type="dxa" w:w="2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BZ addr</w:t>
            </w:r>
          </w:p>
        </w:tc>
        <w:tc>
          <w:tcPr>
            <w:tcW w:type="dxa" w:w="39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if (Z = 1) PC &lt;- addr</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none</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BNZ</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BNZ addr</w:t>
            </w:r>
          </w:p>
        </w:tc>
        <w:tc>
          <w:tcPr>
            <w:tcW w:type="dxa" w:w="3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if (Z = 0) PC &lt;- addr</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none</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0xF</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HLT</w:t>
            </w:r>
          </w:p>
        </w:tc>
        <w:tc>
          <w:tcPr>
            <w:tcW w:type="dxa" w:w="2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HLT</w:t>
            </w:r>
          </w:p>
        </w:tc>
        <w:tc>
          <w:tcPr>
            <w:tcW w:type="dxa" w:w="39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Stop fetching; assert </w:t>
            </w:r>
            <w:r>
              <w:rPr>
                <w:rFonts w:ascii="Consolas" w:cs="Consolas" w:eastAsia="Consolas" w:hAnsi="Consolas"/>
                <w:sz w:val="17"/>
                <w:szCs w:val="17"/>
              </w:rPr>
              <w:t xml:space="preserve">halted</w:t>
            </w:r>
            <w:r>
              <w:rPr>
                <w:rFonts w:ascii="Calibri" w:cs="Calibri" w:eastAsia="Calibri" w:hAnsi="Calibri"/>
                <w:sz w:val="17"/>
                <w:szCs w:val="17"/>
              </w:rPr>
              <w:t xml:space="preserve"> when HLT reaches WB</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none</w:t>
            </w:r>
          </w:p>
        </w:tc>
      </w:tr>
    </w:tbl>
    <w:p>
      <w:pPr>
        <w:pStyle w:val="Heading1"/>
      </w:pPr>
      <w:r>
        <w:rPr>
          <w:rFonts w:ascii="Calibri" w:cs="Calibri" w:eastAsia="Calibri" w:hAnsi="Calibri"/>
        </w:rPr>
        <w:t xml:space="preserve">4. Pipeline Microarchitecture</w:t>
      </w:r>
    </w:p>
    <w:p>
      <w:pPr>
        <w:spacing w:after="120" w:before="0" w:line="276"/>
        <w:jc w:val="both"/>
      </w:pPr>
      <w:r>
        <w:rPr>
          <w:rFonts w:ascii="Calibri" w:cs="Calibri" w:eastAsia="Calibri" w:hAnsi="Calibri"/>
        </w:rPr>
        <w:t xml:space="preserve">Figure 2 shows the organization of the datapath. Each stage is separated from the next by a pipeline register (grey) that is written on every rising clock edge. The hazard unit observes the registers of the ID, EX, MEM and WB stages and drives the two forwarding multiplexers and the stall signal. A taken branch is detected in EX and redirects the PC (orange path).</w:t>
      </w:r>
    </w:p>
    <w:p>
      <w:pPr>
        <w:keepNext/>
        <w:spacing w:after="40" w:before="120"/>
        <w:jc w:val="center"/>
      </w:pPr>
      <w:r>
        <w:drawing>
          <wp:inline distT="0" distB="0" distL="0" distR="0">
            <wp:extent cx="5905500" cy="2905125"/>
            <wp:effectExtent t="0" r="0" b="0" l="0"/>
            <wp:docPr id="1" name="Pipeline block diagram" descr="Pipeline block diagram" title="Pipel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905125"/>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Figure 2. </w:t>
      </w:r>
      <w:r>
        <w:rPr>
          <w:rFonts w:ascii="Calibri" w:cs="Calibri" w:eastAsia="Calibri" w:hAnsi="Calibri"/>
          <w:i/>
          <w:iCs/>
          <w:color w:val="595959"/>
          <w:sz w:val="19"/>
          <w:szCs w:val="19"/>
        </w:rPr>
        <w:t xml:space="preserve">Block diagram of the 5-stage pipeline with forwarding (green), branch redirect (orange) and hazard unit (yellow). Reconstructed from the Verilog source.</w:t>
      </w:r>
    </w:p>
    <w:p>
      <w:pPr>
        <w:pStyle w:val="Heading2"/>
      </w:pPr>
      <w:r>
        <w:rPr>
          <w:rFonts w:ascii="Calibri" w:cs="Calibri" w:eastAsia="Calibri" w:hAnsi="Calibri"/>
        </w:rPr>
        <w:t xml:space="preserve">4.1 Stage-by-stage description</w:t>
      </w:r>
    </w:p>
    <w:p>
      <w:pPr>
        <w:pStyle w:val="Heading3"/>
      </w:pPr>
      <w:r>
        <w:rPr>
          <w:rFonts w:ascii="Calibri" w:cs="Calibri" w:eastAsia="Calibri" w:hAnsi="Calibri"/>
        </w:rPr>
        <w:t xml:space="preserve">Stage 1 - Instruction Fetch (IF)</w:t>
      </w:r>
    </w:p>
    <w:p>
      <w:pPr>
        <w:spacing w:after="120" w:before="0" w:line="276"/>
        <w:jc w:val="left"/>
      </w:pPr>
      <w:r>
        <w:rPr>
          <w:rFonts w:ascii="Calibri" w:cs="Calibri" w:eastAsia="Calibri" w:hAnsi="Calibri"/>
        </w:rPr>
        <w:t xml:space="preserve">The 8-bit program counter </w:t>
      </w:r>
      <w:r>
        <w:rPr>
          <w:rFonts w:ascii="Consolas" w:cs="Consolas" w:eastAsia="Consolas" w:hAnsi="Consolas"/>
          <w:sz w:val="19"/>
          <w:szCs w:val="19"/>
        </w:rPr>
        <w:t xml:space="preserve">pc</w:t>
      </w:r>
      <w:r>
        <w:rPr>
          <w:rFonts w:ascii="Calibri" w:cs="Calibri" w:eastAsia="Calibri" w:hAnsi="Calibri"/>
        </w:rPr>
        <w:t xml:space="preserve"> addresses the asynchronous instruction ROM </w:t>
      </w:r>
      <w:r>
        <w:rPr>
          <w:rFonts w:ascii="Consolas" w:cs="Consolas" w:eastAsia="Consolas" w:hAnsi="Consolas"/>
          <w:sz w:val="19"/>
          <w:szCs w:val="19"/>
        </w:rPr>
        <w:t xml:space="preserve">imem</w:t>
      </w:r>
      <w:r>
        <w:rPr>
          <w:rFonts w:ascii="Calibri" w:cs="Calibri" w:eastAsia="Calibri" w:hAnsi="Calibri"/>
        </w:rPr>
        <w:t xml:space="preserve">. In normal operation the PC increments by one each cycle and the fetched word is latched into </w:t>
      </w:r>
      <w:r>
        <w:rPr>
          <w:rFonts w:ascii="Consolas" w:cs="Consolas" w:eastAsia="Consolas" w:hAnsi="Consolas"/>
          <w:sz w:val="19"/>
          <w:szCs w:val="19"/>
        </w:rPr>
        <w:t xml:space="preserve">ifid_instr</w:t>
      </w:r>
      <w:r>
        <w:rPr>
          <w:rFonts w:ascii="Calibri" w:cs="Calibri" w:eastAsia="Calibri" w:hAnsi="Calibri"/>
        </w:rPr>
        <w:t xml:space="preserve"> together with </w:t>
      </w:r>
      <w:r>
        <w:rPr>
          <w:rFonts w:ascii="Consolas" w:cs="Consolas" w:eastAsia="Consolas" w:hAnsi="Consolas"/>
          <w:sz w:val="19"/>
          <w:szCs w:val="19"/>
        </w:rPr>
        <w:t xml:space="preserve">ifid_valid = 1</w:t>
      </w:r>
      <w:r>
        <w:rPr>
          <w:rFonts w:ascii="Calibri" w:cs="Calibri" w:eastAsia="Calibri" w:hAnsi="Calibri"/>
        </w:rPr>
        <w:t xml:space="preserve">. The PC is overwritten with </w:t>
      </w:r>
      <w:r>
        <w:rPr>
          <w:rFonts w:ascii="Consolas" w:cs="Consolas" w:eastAsia="Consolas" w:hAnsi="Consolas"/>
          <w:sz w:val="19"/>
          <w:szCs w:val="19"/>
        </w:rPr>
        <w:t xml:space="preserve">idex_imm8</w:t>
      </w:r>
      <w:r>
        <w:rPr>
          <w:rFonts w:ascii="Calibri" w:cs="Calibri" w:eastAsia="Calibri" w:hAnsi="Calibri"/>
        </w:rPr>
        <w:t xml:space="preserve"> when a branch is taken, and held when the pipeline stalls or a HLT is in flight.</w:t>
      </w:r>
    </w:p>
    <w:p>
      <w:pPr>
        <w:pStyle w:val="Heading3"/>
      </w:pPr>
      <w:r>
        <w:rPr>
          <w:rFonts w:ascii="Calibri" w:cs="Calibri" w:eastAsia="Calibri" w:hAnsi="Calibri"/>
        </w:rPr>
        <w:t xml:space="preserve">Stage 2 - Instruction Decode (ID)</w:t>
      </w:r>
    </w:p>
    <w:p>
      <w:pPr>
        <w:spacing w:after="120" w:before="0" w:line="276"/>
        <w:jc w:val="left"/>
      </w:pPr>
      <w:r>
        <w:rPr>
          <w:rFonts w:ascii="Consolas" w:cs="Consolas" w:eastAsia="Consolas" w:hAnsi="Consolas"/>
          <w:sz w:val="19"/>
          <w:szCs w:val="19"/>
        </w:rPr>
        <w:t xml:space="preserve">control_unit</w:t>
      </w:r>
      <w:r>
        <w:rPr>
          <w:rFonts w:ascii="Calibri" w:cs="Calibri" w:eastAsia="Calibri" w:hAnsi="Calibri"/>
        </w:rPr>
        <w:t xml:space="preserve"> decodes the opcode into 14 control signals. Two multiplexers choose the register indices that are sent to the register file: </w:t>
      </w:r>
      <w:r>
        <w:rPr>
          <w:rFonts w:ascii="Consolas" w:cs="Consolas" w:eastAsia="Consolas" w:hAnsi="Consolas"/>
          <w:sz w:val="19"/>
          <w:szCs w:val="19"/>
        </w:rPr>
        <w:t xml:space="preserve">id_ra = ra_is_rd ? rd : rs1</w:t>
      </w:r>
      <w:r>
        <w:rPr>
          <w:rFonts w:ascii="Calibri" w:cs="Calibri" w:eastAsia="Calibri" w:hAnsi="Calibri"/>
        </w:rPr>
        <w:t xml:space="preserve"> (ADDI reads its own destination as operand A) and </w:t>
      </w:r>
      <w:r>
        <w:rPr>
          <w:rFonts w:ascii="Consolas" w:cs="Consolas" w:eastAsia="Consolas" w:hAnsi="Consolas"/>
          <w:sz w:val="19"/>
          <w:szCs w:val="19"/>
        </w:rPr>
        <w:t xml:space="preserve">id_rb = rb_is_rd ? rd : rs2</w:t>
      </w:r>
      <w:r>
        <w:rPr>
          <w:rFonts w:ascii="Calibri" w:cs="Calibri" w:eastAsia="Calibri" w:hAnsi="Calibri"/>
        </w:rPr>
        <w:t xml:space="preserve"> (ST reads the register to be stored on port B). The register file returns both operands in the same cycle (asynchronous read). Everything is then latched into the ID/EX register. If the IF/ID entry is invalid, if a stall is requested, or if a branch/halt flush is active, a </w:t>
      </w:r>
      <w:r>
        <w:rPr>
          <w:rFonts w:ascii="Calibri" w:cs="Calibri" w:eastAsia="Calibri" w:hAnsi="Calibri"/>
          <w:b/>
          <w:bCs/>
        </w:rPr>
        <w:t xml:space="preserve">bubble</w:t>
      </w:r>
      <w:r>
        <w:rPr>
          <w:rFonts w:ascii="Calibri" w:cs="Calibri" w:eastAsia="Calibri" w:hAnsi="Calibri"/>
        </w:rPr>
        <w:t xml:space="preserve"> (all-zero control, </w:t>
      </w:r>
      <w:r>
        <w:rPr>
          <w:rFonts w:ascii="Consolas" w:cs="Consolas" w:eastAsia="Consolas" w:hAnsi="Consolas"/>
          <w:sz w:val="19"/>
          <w:szCs w:val="19"/>
        </w:rPr>
        <w:t xml:space="preserve">valid = 0</w:t>
      </w:r>
      <w:r>
        <w:rPr>
          <w:rFonts w:ascii="Calibri" w:cs="Calibri" w:eastAsia="Calibri" w:hAnsi="Calibri"/>
        </w:rPr>
        <w:t xml:space="preserve">) is inserted instead.</w:t>
      </w:r>
    </w:p>
    <w:p>
      <w:pPr>
        <w:pStyle w:val="Heading3"/>
      </w:pPr>
      <w:r>
        <w:rPr>
          <w:rFonts w:ascii="Calibri" w:cs="Calibri" w:eastAsia="Calibri" w:hAnsi="Calibri"/>
        </w:rPr>
        <w:t xml:space="preserve">Stage 3 - Execute (EX)</w:t>
      </w:r>
    </w:p>
    <w:p>
      <w:pPr>
        <w:spacing w:after="120" w:before="0" w:line="276"/>
        <w:jc w:val="left"/>
      </w:pPr>
      <w:r>
        <w:rPr>
          <w:rFonts w:ascii="Calibri" w:cs="Calibri" w:eastAsia="Calibri" w:hAnsi="Calibri"/>
        </w:rPr>
        <w:t xml:space="preserve">Two forwarding multiplexers select operand A and B from one of three sources: the ID/EX register itself, the ALU result held in EX/MEM, or the write-back value held in MEM/WB. A second multiplexer selects between the forwarded register-B value and the 8-bit immediate (</w:t>
      </w:r>
      <w:r>
        <w:rPr>
          <w:rFonts w:ascii="Consolas" w:cs="Consolas" w:eastAsia="Consolas" w:hAnsi="Consolas"/>
          <w:sz w:val="19"/>
          <w:szCs w:val="19"/>
        </w:rPr>
        <w:t xml:space="preserve">alu_src_imm</w:t>
      </w:r>
      <w:r>
        <w:rPr>
          <w:rFonts w:ascii="Calibri" w:cs="Calibri" w:eastAsia="Calibri" w:hAnsi="Calibri"/>
        </w:rPr>
        <w:t xml:space="preserve">). The ALU computes the result and the Z/C flags; the flags are written into the architectural flag registers when </w:t>
      </w:r>
      <w:r>
        <w:rPr>
          <w:rFonts w:ascii="Consolas" w:cs="Consolas" w:eastAsia="Consolas" w:hAnsi="Consolas"/>
          <w:sz w:val="19"/>
          <w:szCs w:val="19"/>
        </w:rPr>
        <w:t xml:space="preserve">idex_valid &amp;&amp; idex_flag_we</w:t>
      </w:r>
      <w:r>
        <w:rPr>
          <w:rFonts w:ascii="Calibri" w:cs="Calibri" w:eastAsia="Calibri" w:hAnsi="Calibri"/>
        </w:rPr>
        <w:t xml:space="preserve">. Branch conditions are also evaluated here: </w:t>
      </w:r>
      <w:r>
        <w:rPr>
          <w:rFonts w:ascii="Consolas" w:cs="Consolas" w:eastAsia="Consolas" w:hAnsi="Consolas"/>
          <w:sz w:val="19"/>
          <w:szCs w:val="19"/>
        </w:rPr>
        <w:t xml:space="preserve">take_branch = idex_valid &amp;&amp; (jump || (br_z &amp;&amp; flag_z) || (br_nz &amp;&amp; !flag_z))</w:t>
      </w:r>
      <w:r>
        <w:rPr>
          <w:rFonts w:ascii="Calibri" w:cs="Calibri" w:eastAsia="Calibri" w:hAnsi="Calibri"/>
        </w:rPr>
        <w:t xml:space="preserve">. The memory address (</w:t>
      </w:r>
      <w:r>
        <w:rPr>
          <w:rFonts w:ascii="Consolas" w:cs="Consolas" w:eastAsia="Consolas" w:hAnsi="Consolas"/>
          <w:sz w:val="19"/>
          <w:szCs w:val="19"/>
        </w:rPr>
        <w:t xml:space="preserve">exmem_addr</w:t>
      </w:r>
      <w:r>
        <w:rPr>
          <w:rFonts w:ascii="Calibri" w:cs="Calibri" w:eastAsia="Calibri" w:hAnsi="Calibri"/>
        </w:rPr>
        <w:t xml:space="preserve">) and the store data (</w:t>
      </w:r>
      <w:r>
        <w:rPr>
          <w:rFonts w:ascii="Consolas" w:cs="Consolas" w:eastAsia="Consolas" w:hAnsi="Consolas"/>
          <w:sz w:val="19"/>
          <w:szCs w:val="19"/>
        </w:rPr>
        <w:t xml:space="preserve">exmem_st_data</w:t>
      </w:r>
      <w:r>
        <w:rPr>
          <w:rFonts w:ascii="Calibri" w:cs="Calibri" w:eastAsia="Calibri" w:hAnsi="Calibri"/>
        </w:rPr>
        <w:t xml:space="preserve">) are taken from the forwarded operands A and B respectively.</w:t>
      </w:r>
    </w:p>
    <w:p>
      <w:pPr>
        <w:pStyle w:val="Heading3"/>
      </w:pPr>
      <w:r>
        <w:rPr>
          <w:rFonts w:ascii="Calibri" w:cs="Calibri" w:eastAsia="Calibri" w:hAnsi="Calibri"/>
        </w:rPr>
        <w:t xml:space="preserve">Stage 4 - Memory Access (MEM)</w:t>
      </w:r>
    </w:p>
    <w:p>
      <w:pPr>
        <w:spacing w:after="120" w:before="0" w:line="276"/>
        <w:jc w:val="left"/>
      </w:pPr>
      <w:r>
        <w:rPr>
          <w:rFonts w:ascii="Calibri" w:cs="Calibri" w:eastAsia="Calibri" w:hAnsi="Calibri"/>
        </w:rPr>
        <w:t xml:space="preserve">The data RAM is written when </w:t>
      </w:r>
      <w:r>
        <w:rPr>
          <w:rFonts w:ascii="Consolas" w:cs="Consolas" w:eastAsia="Consolas" w:hAnsi="Consolas"/>
          <w:sz w:val="19"/>
          <w:szCs w:val="19"/>
        </w:rPr>
        <w:t xml:space="preserve">exmem_valid &amp;&amp; exmem_mem_we &amp;&amp; !halted</w:t>
      </w:r>
      <w:r>
        <w:rPr>
          <w:rFonts w:ascii="Calibri" w:cs="Calibri" w:eastAsia="Calibri" w:hAnsi="Calibri"/>
        </w:rPr>
        <w:t xml:space="preserve">. Reading is asynchronous, so the loaded byte is available in the same cycle and is selected by </w:t>
      </w:r>
      <w:r>
        <w:rPr>
          <w:rFonts w:ascii="Consolas" w:cs="Consolas" w:eastAsia="Consolas" w:hAnsi="Consolas"/>
          <w:sz w:val="19"/>
          <w:szCs w:val="19"/>
        </w:rPr>
        <w:t xml:space="preserve">mem_result = exmem_mem_to_reg ? mem_rdata : exmem_alu_result</w:t>
      </w:r>
      <w:r>
        <w:rPr>
          <w:rFonts w:ascii="Calibri" w:cs="Calibri" w:eastAsia="Calibri" w:hAnsi="Calibri"/>
        </w:rPr>
        <w:t xml:space="preserve">.</w:t>
      </w:r>
    </w:p>
    <w:p>
      <w:pPr>
        <w:pStyle w:val="Heading3"/>
      </w:pPr>
      <w:r>
        <w:rPr>
          <w:rFonts w:ascii="Calibri" w:cs="Calibri" w:eastAsia="Calibri" w:hAnsi="Calibri"/>
        </w:rPr>
        <w:t xml:space="preserve">Stage 5 - Write-Back (WB)</w:t>
      </w:r>
    </w:p>
    <w:p>
      <w:pPr>
        <w:spacing w:after="120" w:before="0" w:line="276"/>
        <w:jc w:val="left"/>
      </w:pPr>
      <w:r>
        <w:rPr>
          <w:rFonts w:ascii="Calibri" w:cs="Calibri" w:eastAsia="Calibri" w:hAnsi="Calibri"/>
        </w:rPr>
        <w:t xml:space="preserve">The value held in </w:t>
      </w:r>
      <w:r>
        <w:rPr>
          <w:rFonts w:ascii="Consolas" w:cs="Consolas" w:eastAsia="Consolas" w:hAnsi="Consolas"/>
          <w:sz w:val="19"/>
          <w:szCs w:val="19"/>
        </w:rPr>
        <w:t xml:space="preserve">memwb_result</w:t>
      </w:r>
      <w:r>
        <w:rPr>
          <w:rFonts w:ascii="Calibri" w:cs="Calibri" w:eastAsia="Calibri" w:hAnsi="Calibri"/>
        </w:rPr>
        <w:t xml:space="preserve"> is written into register </w:t>
      </w:r>
      <w:r>
        <w:rPr>
          <w:rFonts w:ascii="Consolas" w:cs="Consolas" w:eastAsia="Consolas" w:hAnsi="Consolas"/>
          <w:sz w:val="19"/>
          <w:szCs w:val="19"/>
        </w:rPr>
        <w:t xml:space="preserve">memwb_rd</w:t>
      </w:r>
      <w:r>
        <w:rPr>
          <w:rFonts w:ascii="Calibri" w:cs="Calibri" w:eastAsia="Calibri" w:hAnsi="Calibri"/>
        </w:rPr>
        <w:t xml:space="preserve"> when </w:t>
      </w:r>
      <w:r>
        <w:rPr>
          <w:rFonts w:ascii="Consolas" w:cs="Consolas" w:eastAsia="Consolas" w:hAnsi="Consolas"/>
          <w:sz w:val="19"/>
          <w:szCs w:val="19"/>
        </w:rPr>
        <w:t xml:space="preserve">memwb_valid &amp;&amp; memwb_reg_we &amp;&amp; !halted</w:t>
      </w:r>
      <w:r>
        <w:rPr>
          <w:rFonts w:ascii="Calibri" w:cs="Calibri" w:eastAsia="Calibri" w:hAnsi="Calibri"/>
        </w:rPr>
        <w:t xml:space="preserve">. The same write is also visible immediately on the register file's read ports through a write-through bypass (Section 5.2). </w:t>
      </w:r>
      <w:r>
        <w:rPr>
          <w:rFonts w:ascii="Consolas" w:cs="Consolas" w:eastAsia="Consolas" w:hAnsi="Consolas"/>
          <w:sz w:val="19"/>
          <w:szCs w:val="19"/>
        </w:rPr>
        <w:t xml:space="preserve">instr_done</w:t>
      </w:r>
      <w:r>
        <w:rPr>
          <w:rFonts w:ascii="Calibri" w:cs="Calibri" w:eastAsia="Calibri" w:hAnsi="Calibri"/>
        </w:rPr>
        <w:t xml:space="preserve"> is simply </w:t>
      </w:r>
      <w:r>
        <w:rPr>
          <w:rFonts w:ascii="Consolas" w:cs="Consolas" w:eastAsia="Consolas" w:hAnsi="Consolas"/>
          <w:sz w:val="19"/>
          <w:szCs w:val="19"/>
        </w:rPr>
        <w:t xml:space="preserve">memwb_valid</w:t>
      </w:r>
      <w:r>
        <w:rPr>
          <w:rFonts w:ascii="Calibri" w:cs="Calibri" w:eastAsia="Calibri" w:hAnsi="Calibri"/>
        </w:rPr>
        <w:t xml:space="preserve">, so it pulses high each cycle in which a real instruction retires.</w:t>
      </w:r>
    </w:p>
    <w:p>
      <w:pPr>
        <w:pStyle w:val="Heading2"/>
      </w:pPr>
      <w:r>
        <w:rPr>
          <w:rFonts w:ascii="Calibri" w:cs="Calibri" w:eastAsia="Calibri" w:hAnsi="Calibri"/>
        </w:rPr>
        <w:t xml:space="preserve">4.2 Pipeline registers</w:t>
      </w:r>
    </w:p>
    <w:p>
      <w:pPr>
        <w:keepNext/>
        <w:spacing w:after="80" w:before="160"/>
      </w:pPr>
      <w:r>
        <w:rPr>
          <w:rFonts w:ascii="Calibri" w:cs="Calibri" w:eastAsia="Calibri" w:hAnsi="Calibri"/>
          <w:b/>
          <w:bCs/>
          <w:color w:val="1F3864"/>
          <w:sz w:val="20"/>
          <w:szCs w:val="20"/>
        </w:rPr>
        <w:t xml:space="preserve">Table 5. </w:t>
      </w:r>
      <w:r>
        <w:rPr>
          <w:rFonts w:ascii="Calibri" w:cs="Calibri" w:eastAsia="Calibri" w:hAnsi="Calibri"/>
          <w:color w:val="1F3864"/>
          <w:sz w:val="20"/>
          <w:szCs w:val="20"/>
        </w:rPr>
        <w:t xml:space="preserve">Contents and size of each pipeline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7338"/>
      </w:tblGrid>
      <w:tr>
        <w:trPr>
          <w:cantSplit/>
          <w:tblHeader/>
        </w:trPr>
        <w:tc>
          <w:tcPr>
            <w:tcW w:type="dxa" w:w="1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Register</w:t>
            </w:r>
          </w:p>
        </w:tc>
        <w:tc>
          <w:tcPr>
            <w:tcW w:type="dxa" w:w="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Bits</w:t>
            </w:r>
          </w:p>
        </w:tc>
        <w:tc>
          <w:tcPr>
            <w:tcW w:type="dxa" w:w="73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Contents</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IF/ID</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17</w:t>
            </w:r>
          </w:p>
        </w:tc>
        <w:tc>
          <w:tcPr>
            <w:tcW w:type="dxa" w:w="73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instruction (16) + valid (1)</w:t>
            </w:r>
          </w:p>
        </w:tc>
      </w:tr>
      <w:tr>
        <w:trPr>
          <w:cantSplit/>
        </w:trPr>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ID/EX</w:t>
            </w:r>
          </w:p>
        </w:tc>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48</w:t>
            </w:r>
          </w:p>
        </w:tc>
        <w:tc>
          <w:tcPr>
            <w:tcW w:type="dxa" w:w="73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valid, alu_op[2:0], alu_src_imm, uses_a, uses_b, reg_we, mem_to_reg, mem_we, flag_we, jump, br_z, br_nz, halt (15 control bits); rd, ra, rb (9 bits); rdata_a, rdata_b, imm8 (24 bits)</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EX/MEM</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32</w:t>
            </w:r>
          </w:p>
        </w:tc>
        <w:tc>
          <w:tcPr>
            <w:tcW w:type="dxa" w:w="73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valid, reg_we, mem_to_reg, mem_we, halt (5); rd (3); alu_result, addr, st_data (24)</w:t>
            </w:r>
          </w:p>
        </w:tc>
      </w:tr>
      <w:tr>
        <w:trPr>
          <w:cantSplit/>
        </w:trPr>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MEM/WB</w:t>
            </w:r>
          </w:p>
        </w:tc>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14</w:t>
            </w:r>
          </w:p>
        </w:tc>
        <w:tc>
          <w:tcPr>
            <w:tcW w:type="dxa" w:w="73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valid, reg_we, halt (3); rd (3); result (8)</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Other state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11</w:t>
            </w:r>
          </w:p>
        </w:tc>
        <w:tc>
          <w:tcPr>
            <w:tcW w:type="dxa" w:w="73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pc (8), flag_z, flag_c (2), halted_reg (1)</w:t>
            </w:r>
          </w:p>
        </w:tc>
      </w:tr>
      <w:tr>
        <w:trPr>
          <w:cantSplit/>
        </w:trPr>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b/>
                <w:bCs/>
                <w:sz w:val="18"/>
                <w:szCs w:val="18"/>
              </w:rPr>
              <w:t xml:space="preserve">Total</w:t>
            </w:r>
          </w:p>
        </w:tc>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b/>
                <w:bCs/>
                <w:sz w:val="18"/>
                <w:szCs w:val="18"/>
              </w:rPr>
              <w:t xml:space="preserve">122</w:t>
            </w:r>
          </w:p>
        </w:tc>
        <w:tc>
          <w:tcPr>
            <w:tcW w:type="dxa" w:w="73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Architectural pipeline / control state counted from the RTL (excludes the register file and RAM)</w:t>
            </w:r>
          </w:p>
        </w:tc>
      </w:tr>
    </w:tbl>
    <w:p>
      <w:pPr>
        <w:pStyle w:val="Heading2"/>
      </w:pPr>
      <w:r>
        <w:rPr>
          <w:rFonts w:ascii="Calibri" w:cs="Calibri" w:eastAsia="Calibri" w:hAnsi="Calibri"/>
        </w:rPr>
        <w:t xml:space="preserve">4.3 Priority of pipeline control</w:t>
      </w:r>
    </w:p>
    <w:p>
      <w:pPr>
        <w:spacing w:after="120" w:before="0" w:line="276"/>
        <w:jc w:val="left"/>
      </w:pPr>
      <w:r>
        <w:rPr>
          <w:rFonts w:ascii="Calibri" w:cs="Calibri" w:eastAsia="Calibri" w:hAnsi="Calibri"/>
        </w:rPr>
        <w:t xml:space="preserve">The sequential </w:t>
      </w:r>
      <w:r>
        <w:rPr>
          <w:rFonts w:ascii="Consolas" w:cs="Consolas" w:eastAsia="Consolas" w:hAnsi="Consolas"/>
          <w:sz w:val="19"/>
          <w:szCs w:val="19"/>
        </w:rPr>
        <w:t xml:space="preserve">always @(posedge clk)</w:t>
      </w:r>
      <w:r>
        <w:rPr>
          <w:rFonts w:ascii="Calibri" w:cs="Calibri" w:eastAsia="Calibri" w:hAnsi="Calibri"/>
        </w:rPr>
        <w:t xml:space="preserve"> block in the top module implements the following priority, which is stated in the source comments and verified by the simulation:</w:t>
      </w:r>
    </w:p>
    <w:p>
      <w:pPr>
        <w:pStyle w:val="ListParagraph"/>
        <w:numPr>
          <w:ilvl w:val="0"/>
          <w:numId w:val="3"/>
        </w:numPr>
        <w:spacing w:after="60" w:line="272"/>
        <w:jc w:val="left"/>
      </w:pPr>
      <w:r>
        <w:rPr>
          <w:rFonts w:ascii="Calibri" w:cs="Calibri" w:eastAsia="Calibri" w:hAnsi="Calibri"/>
          <w:b/>
          <w:bCs/>
        </w:rPr>
        <w:t xml:space="preserve">Reset</w:t>
      </w:r>
      <w:r>
        <w:rPr>
          <w:rFonts w:ascii="Calibri" w:cs="Calibri" w:eastAsia="Calibri" w:hAnsi="Calibri"/>
        </w:rPr>
        <w:t xml:space="preserve"> - clears PC, flags, all pipeline registers and the halted state.</w:t>
      </w:r>
    </w:p>
    <w:p>
      <w:pPr>
        <w:pStyle w:val="ListParagraph"/>
        <w:numPr>
          <w:ilvl w:val="0"/>
          <w:numId w:val="3"/>
        </w:numPr>
        <w:spacing w:after="60" w:line="272"/>
        <w:jc w:val="left"/>
      </w:pPr>
      <w:r>
        <w:rPr>
          <w:rFonts w:ascii="Calibri" w:cs="Calibri" w:eastAsia="Calibri" w:hAnsi="Calibri"/>
          <w:b/>
          <w:bCs/>
        </w:rPr>
        <w:t xml:space="preserve">Halted freeze</w:t>
      </w:r>
      <w:r>
        <w:rPr>
          <w:rFonts w:ascii="Calibri" w:cs="Calibri" w:eastAsia="Calibri" w:hAnsi="Calibri"/>
        </w:rPr>
        <w:t xml:space="preserve"> - once </w:t>
      </w:r>
      <w:r>
        <w:rPr>
          <w:rFonts w:ascii="Consolas" w:cs="Consolas" w:eastAsia="Consolas" w:hAnsi="Consolas"/>
          <w:sz w:val="19"/>
          <w:szCs w:val="19"/>
        </w:rPr>
        <w:t xml:space="preserve">halted</w:t>
      </w:r>
      <w:r>
        <w:rPr>
          <w:rFonts w:ascii="Calibri" w:cs="Calibri" w:eastAsia="Calibri" w:hAnsi="Calibri"/>
        </w:rPr>
        <w:t xml:space="preserve"> is asserted nothing in the pipeline changes (</w:t>
      </w:r>
      <w:r>
        <w:rPr>
          <w:rFonts w:ascii="Consolas" w:cs="Consolas" w:eastAsia="Consolas" w:hAnsi="Consolas"/>
          <w:sz w:val="19"/>
          <w:szCs w:val="19"/>
        </w:rPr>
        <w:t xml:space="preserve">else if (!halted)</w:t>
      </w:r>
      <w:r>
        <w:rPr>
          <w:rFonts w:ascii="Calibri" w:cs="Calibri" w:eastAsia="Calibri" w:hAnsi="Calibri"/>
        </w:rPr>
        <w:t xml:space="preserve">).</w:t>
      </w:r>
    </w:p>
    <w:p>
      <w:pPr>
        <w:pStyle w:val="ListParagraph"/>
        <w:numPr>
          <w:ilvl w:val="0"/>
          <w:numId w:val="3"/>
        </w:numPr>
        <w:spacing w:after="60" w:line="272"/>
        <w:jc w:val="left"/>
      </w:pPr>
      <w:r>
        <w:rPr>
          <w:rFonts w:ascii="Calibri" w:cs="Calibri" w:eastAsia="Calibri" w:hAnsi="Calibri"/>
          <w:b/>
          <w:bCs/>
        </w:rPr>
        <w:t xml:space="preserve">Branch flush</w:t>
      </w:r>
      <w:r>
        <w:rPr>
          <w:rFonts w:ascii="Calibri" w:cs="Calibri" w:eastAsia="Calibri" w:hAnsi="Calibri"/>
        </w:rPr>
        <w:t xml:space="preserve"> - if </w:t>
      </w:r>
      <w:r>
        <w:rPr>
          <w:rFonts w:ascii="Consolas" w:cs="Consolas" w:eastAsia="Consolas" w:hAnsi="Consolas"/>
          <w:sz w:val="19"/>
          <w:szCs w:val="19"/>
        </w:rPr>
        <w:t xml:space="preserve">take_branch</w:t>
      </w:r>
      <w:r>
        <w:rPr>
          <w:rFonts w:ascii="Calibri" w:cs="Calibri" w:eastAsia="Calibri" w:hAnsi="Calibri"/>
        </w:rPr>
        <w:t xml:space="preserve">, load PC with the target and insert bubbles into IF/ID and ID/EX.</w:t>
      </w:r>
    </w:p>
    <w:p>
      <w:pPr>
        <w:pStyle w:val="ListParagraph"/>
        <w:numPr>
          <w:ilvl w:val="0"/>
          <w:numId w:val="3"/>
        </w:numPr>
        <w:spacing w:after="60" w:line="272"/>
        <w:jc w:val="left"/>
      </w:pPr>
      <w:r>
        <w:rPr>
          <w:rFonts w:ascii="Calibri" w:cs="Calibri" w:eastAsia="Calibri" w:hAnsi="Calibri"/>
          <w:b/>
          <w:bCs/>
        </w:rPr>
        <w:t xml:space="preserve">Halt squash</w:t>
      </w:r>
      <w:r>
        <w:rPr>
          <w:rFonts w:ascii="Calibri" w:cs="Calibri" w:eastAsia="Calibri" w:hAnsi="Calibri"/>
        </w:rPr>
        <w:t xml:space="preserve"> - if a HLT is in EX, MEM or WB (</w:t>
      </w:r>
      <w:r>
        <w:rPr>
          <w:rFonts w:ascii="Consolas" w:cs="Consolas" w:eastAsia="Consolas" w:hAnsi="Consolas"/>
          <w:sz w:val="19"/>
          <w:szCs w:val="19"/>
        </w:rPr>
        <w:t xml:space="preserve">halt_in_pipe</w:t>
      </w:r>
      <w:r>
        <w:rPr>
          <w:rFonts w:ascii="Calibri" w:cs="Calibri" w:eastAsia="Calibri" w:hAnsi="Calibri"/>
        </w:rPr>
        <w:t xml:space="preserve">), stop fetching and squash younger instructions.</w:t>
      </w:r>
    </w:p>
    <w:p>
      <w:pPr>
        <w:pStyle w:val="ListParagraph"/>
        <w:numPr>
          <w:ilvl w:val="0"/>
          <w:numId w:val="3"/>
        </w:numPr>
        <w:spacing w:after="60" w:line="272"/>
        <w:jc w:val="left"/>
      </w:pPr>
      <w:r>
        <w:rPr>
          <w:rFonts w:ascii="Calibri" w:cs="Calibri" w:eastAsia="Calibri" w:hAnsi="Calibri"/>
          <w:b/>
          <w:bCs/>
        </w:rPr>
        <w:t xml:space="preserve">Stall</w:t>
      </w:r>
      <w:r>
        <w:rPr>
          <w:rFonts w:ascii="Calibri" w:cs="Calibri" w:eastAsia="Calibri" w:hAnsi="Calibri"/>
        </w:rPr>
        <w:t xml:space="preserve"> - on a load-use hazard hold the PC and IF/ID and insert a bubble into ID/EX.</w:t>
      </w:r>
    </w:p>
    <w:p>
      <w:pPr>
        <w:pStyle w:val="ListParagraph"/>
        <w:numPr>
          <w:ilvl w:val="0"/>
          <w:numId w:val="3"/>
        </w:numPr>
        <w:spacing w:after="60" w:line="272"/>
        <w:jc w:val="left"/>
      </w:pPr>
      <w:r>
        <w:rPr>
          <w:rFonts w:ascii="Calibri" w:cs="Calibri" w:eastAsia="Calibri" w:hAnsi="Calibri"/>
          <w:b/>
          <w:bCs/>
        </w:rPr>
        <w:t xml:space="preserve">Normal flow</w:t>
      </w:r>
      <w:r>
        <w:rPr>
          <w:rFonts w:ascii="Calibri" w:cs="Calibri" w:eastAsia="Calibri" w:hAnsi="Calibri"/>
        </w:rPr>
        <w:t xml:space="preserve"> - fetch the next instruction and advance all stages.</w:t>
      </w:r>
    </w:p>
    <w:p>
      <w:pPr>
        <w:pStyle w:val="Heading2"/>
      </w:pPr>
      <w:r>
        <w:rPr>
          <w:rFonts w:ascii="Calibri" w:cs="Calibri" w:eastAsia="Calibri" w:hAnsi="Calibri"/>
        </w:rPr>
        <w:t xml:space="preserve">4.4 Halt mechanism</w:t>
      </w:r>
    </w:p>
    <w:p>
      <w:pPr>
        <w:spacing w:after="120" w:before="0" w:line="276"/>
        <w:jc w:val="left"/>
      </w:pPr>
      <w:r>
        <w:rPr>
          <w:rFonts w:ascii="Calibri" w:cs="Calibri" w:eastAsia="Calibri" w:hAnsi="Calibri"/>
        </w:rPr>
        <w:t xml:space="preserve">HLT is decoded in ID and carried down the pipe by the </w:t>
      </w:r>
      <w:r>
        <w:rPr>
          <w:rFonts w:ascii="Consolas" w:cs="Consolas" w:eastAsia="Consolas" w:hAnsi="Consolas"/>
          <w:sz w:val="19"/>
          <w:szCs w:val="19"/>
        </w:rPr>
        <w:t xml:space="preserve">halt</w:t>
      </w:r>
      <w:r>
        <w:rPr>
          <w:rFonts w:ascii="Calibri" w:cs="Calibri" w:eastAsia="Calibri" w:hAnsi="Calibri"/>
        </w:rPr>
        <w:t xml:space="preserve"> bit. When it reaches EX, </w:t>
      </w:r>
      <w:r>
        <w:rPr>
          <w:rFonts w:ascii="Consolas" w:cs="Consolas" w:eastAsia="Consolas" w:hAnsi="Consolas"/>
          <w:sz w:val="19"/>
          <w:szCs w:val="19"/>
        </w:rPr>
        <w:t xml:space="preserve">halt_in_pipe</w:t>
      </w:r>
      <w:r>
        <w:rPr>
          <w:rFonts w:ascii="Calibri" w:cs="Calibri" w:eastAsia="Calibri" w:hAnsi="Calibri"/>
        </w:rPr>
        <w:t xml:space="preserve"> stops further fetching and squashes the instruction behind it, so no younger instruction can modify architectural state. When HLT is in MEM, </w:t>
      </w:r>
      <w:r>
        <w:rPr>
          <w:rFonts w:ascii="Consolas" w:cs="Consolas" w:eastAsia="Consolas" w:hAnsi="Consolas"/>
          <w:sz w:val="19"/>
          <w:szCs w:val="19"/>
        </w:rPr>
        <w:t xml:space="preserve">halted_reg</w:t>
      </w:r>
      <w:r>
        <w:rPr>
          <w:rFonts w:ascii="Calibri" w:cs="Calibri" w:eastAsia="Calibri" w:hAnsi="Calibri"/>
        </w:rPr>
        <w:t xml:space="preserve"> is set; the output </w:t>
      </w:r>
      <w:r>
        <w:rPr>
          <w:rFonts w:ascii="Consolas" w:cs="Consolas" w:eastAsia="Consolas" w:hAnsi="Consolas"/>
          <w:sz w:val="19"/>
          <w:szCs w:val="19"/>
        </w:rPr>
        <w:t xml:space="preserve">halted</w:t>
      </w:r>
      <w:r>
        <w:rPr>
          <w:rFonts w:ascii="Calibri" w:cs="Calibri" w:eastAsia="Calibri" w:hAnsi="Calibri"/>
        </w:rPr>
        <w:t xml:space="preserve"> is </w:t>
      </w:r>
      <w:r>
        <w:rPr>
          <w:rFonts w:ascii="Consolas" w:cs="Consolas" w:eastAsia="Consolas" w:hAnsi="Consolas"/>
          <w:sz w:val="19"/>
          <w:szCs w:val="19"/>
        </w:rPr>
        <w:t xml:space="preserve">(memwb_valid &amp;&amp; memwb_halt) || halted_reg</w:t>
      </w:r>
      <w:r>
        <w:rPr>
          <w:rFonts w:ascii="Calibri" w:cs="Calibri" w:eastAsia="Calibri" w:hAnsi="Calibri"/>
        </w:rPr>
        <w:t xml:space="preserve">, which is therefore asserted as soon as HLT reaches WB and stays high. The testbench uses this signal to decide when to stop and check results. The register file and data-memory write enables are additionally gated by </w:t>
      </w:r>
      <w:r>
        <w:rPr>
          <w:rFonts w:ascii="Consolas" w:cs="Consolas" w:eastAsia="Consolas" w:hAnsi="Consolas"/>
          <w:sz w:val="19"/>
          <w:szCs w:val="19"/>
        </w:rPr>
        <w:t xml:space="preserve">!halted</w:t>
      </w:r>
      <w:r>
        <w:rPr>
          <w:rFonts w:ascii="Calibri" w:cs="Calibri" w:eastAsia="Calibri" w:hAnsi="Calibri"/>
        </w:rPr>
        <w:t xml:space="preserve">.</w:t>
      </w:r>
    </w:p>
    <w:p>
      <w:pPr>
        <w:pStyle w:val="Heading1"/>
      </w:pPr>
      <w:r>
        <w:rPr>
          <w:rFonts w:ascii="Calibri" w:cs="Calibri" w:eastAsia="Calibri" w:hAnsi="Calibri"/>
        </w:rPr>
        <w:t xml:space="preserve">5. Module-Level Design</w:t>
      </w:r>
    </w:p>
    <w:p>
      <w:pPr>
        <w:pStyle w:val="Heading2"/>
      </w:pPr>
      <w:r>
        <w:rPr>
          <w:rFonts w:ascii="Calibri" w:cs="Calibri" w:eastAsia="Calibri" w:hAnsi="Calibri"/>
        </w:rPr>
        <w:t xml:space="preserve">5.1 Instruction memory (imem)</w:t>
      </w:r>
    </w:p>
    <w:p>
      <w:pPr>
        <w:spacing w:after="120" w:before="0" w:line="276"/>
        <w:jc w:val="left"/>
      </w:pPr>
      <w:r>
        <w:rPr>
          <w:rFonts w:ascii="Calibri" w:cs="Calibri" w:eastAsia="Calibri" w:hAnsi="Calibri"/>
        </w:rPr>
        <w:t xml:space="preserve">A 256-entry array of 16-bit words, initialised in an </w:t>
      </w:r>
      <w:r>
        <w:rPr>
          <w:rFonts w:ascii="Consolas" w:cs="Consolas" w:eastAsia="Consolas" w:hAnsi="Consolas"/>
          <w:sz w:val="19"/>
          <w:szCs w:val="19"/>
        </w:rPr>
        <w:t xml:space="preserve">initial</w:t>
      </w:r>
      <w:r>
        <w:rPr>
          <w:rFonts w:ascii="Calibri" w:cs="Calibri" w:eastAsia="Calibri" w:hAnsi="Calibri"/>
        </w:rPr>
        <w:t xml:space="preserve"> block: every location defaults to NOP (0x0000) and then the 24 words of the test program are written (addresses 0x00-0x17). The read is purely combinational (</w:t>
      </w:r>
      <w:r>
        <w:rPr>
          <w:rFonts w:ascii="Consolas" w:cs="Consolas" w:eastAsia="Consolas" w:hAnsi="Consolas"/>
          <w:sz w:val="19"/>
          <w:szCs w:val="19"/>
        </w:rPr>
        <w:t xml:space="preserve">assign instr = rom[addr]</w:t>
      </w:r>
      <w:r>
        <w:rPr>
          <w:rFonts w:ascii="Calibri" w:cs="Calibri" w:eastAsia="Calibri" w:hAnsi="Calibri"/>
        </w:rPr>
        <w:t xml:space="preserve">), so the instruction is available in the same cycle in which the PC changes - this keeps the IF stage to a single cycle without needing an extra pipeline stage for a synchronous memory.</w:t>
      </w:r>
    </w:p>
    <w:p>
      <w:pPr>
        <w:pStyle w:val="Heading2"/>
      </w:pPr>
      <w:r>
        <w:rPr>
          <w:rFonts w:ascii="Calibri" w:cs="Calibri" w:eastAsia="Calibri" w:hAnsi="Calibri"/>
        </w:rPr>
        <w:t xml:space="preserve">5.2 Register file (regfile)</w:t>
      </w:r>
    </w:p>
    <w:p>
      <w:pPr>
        <w:spacing w:after="120" w:before="0" w:line="276"/>
        <w:jc w:val="both"/>
      </w:pPr>
      <w:r>
        <w:rPr>
          <w:rFonts w:ascii="Calibri" w:cs="Calibri" w:eastAsia="Calibri" w:hAnsi="Calibri"/>
        </w:rPr>
        <w:t xml:space="preserve">Eight 8-bit registers with two asynchronous read ports and one synchronous write port. A synchronous reset clears all registers. The read ports contain a </w:t>
      </w:r>
      <w:r>
        <w:rPr>
          <w:rFonts w:ascii="Calibri" w:cs="Calibri" w:eastAsia="Calibri" w:hAnsi="Calibri"/>
          <w:b/>
          <w:bCs/>
        </w:rPr>
        <w:t xml:space="preserve">write-through bypass</w:t>
      </w:r>
      <w:r>
        <w:rPr>
          <w:rFonts w:ascii="Calibri" w:cs="Calibri" w:eastAsia="Calibri" w:hAnsi="Calibri"/>
        </w:rPr>
        <w:t xml:space="preserve">:</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assign rdata_a = (we &amp;&amp; (waddr == raddr_a)) ? wdata : regs[raddr_a];</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assign rdata_b = (we &amp;&amp; (waddr == raddr_b)) ? wdata : regs[raddr_b];</w:t>
      </w:r>
    </w:p>
    <w:p>
      <w:pPr>
        <w:spacing w:after="120" w:before="100" w:line="276"/>
        <w:jc w:val="both"/>
      </w:pPr>
      <w:r>
        <w:rPr>
          <w:rFonts w:ascii="Calibri" w:cs="Calibri" w:eastAsia="Calibri" w:hAnsi="Calibri"/>
        </w:rPr>
        <w:t xml:space="preserve">When the instruction in WB writes the very register that the instruction in ID is reading in the same cycle, the new value is passed straight through. This covers the RAW hazard at </w:t>
      </w:r>
      <w:r>
        <w:rPr>
          <w:rFonts w:ascii="Calibri" w:cs="Calibri" w:eastAsia="Calibri" w:hAnsi="Calibri"/>
          <w:b/>
          <w:bCs/>
        </w:rPr>
        <w:t xml:space="preserve">distance 3</w:t>
      </w:r>
      <w:r>
        <w:rPr>
          <w:rFonts w:ascii="Calibri" w:cs="Calibri" w:eastAsia="Calibri" w:hAnsi="Calibri"/>
        </w:rPr>
        <w:t xml:space="preserve"> and means that the forwarding network in EX only has to handle distances 1 and 2.</w:t>
      </w:r>
    </w:p>
    <w:p>
      <w:pPr>
        <w:pStyle w:val="Heading2"/>
      </w:pPr>
      <w:r>
        <w:rPr>
          <w:rFonts w:ascii="Calibri" w:cs="Calibri" w:eastAsia="Calibri" w:hAnsi="Calibri"/>
        </w:rPr>
        <w:t xml:space="preserve">5.3 Arithmetic Logic Unit (alu)</w:t>
      </w:r>
    </w:p>
    <w:p>
      <w:pPr>
        <w:spacing w:after="120" w:before="0" w:line="276"/>
        <w:jc w:val="left"/>
      </w:pPr>
      <w:r>
        <w:rPr>
          <w:rFonts w:ascii="Calibri" w:cs="Calibri" w:eastAsia="Calibri" w:hAnsi="Calibri"/>
        </w:rPr>
        <w:t xml:space="preserve">The ALU is purely combinational. Default assignments (</w:t>
      </w:r>
      <w:r>
        <w:rPr>
          <w:rFonts w:ascii="Consolas" w:cs="Consolas" w:eastAsia="Consolas" w:hAnsi="Consolas"/>
          <w:sz w:val="19"/>
          <w:szCs w:val="19"/>
        </w:rPr>
        <w:t xml:space="preserve">result = 0</w:t>
      </w:r>
      <w:r>
        <w:rPr>
          <w:rFonts w:ascii="Calibri" w:cs="Calibri" w:eastAsia="Calibri" w:hAnsi="Calibri"/>
        </w:rPr>
        <w:t xml:space="preserve">, </w:t>
      </w:r>
      <w:r>
        <w:rPr>
          <w:rFonts w:ascii="Consolas" w:cs="Consolas" w:eastAsia="Consolas" w:hAnsi="Consolas"/>
          <w:sz w:val="19"/>
          <w:szCs w:val="19"/>
        </w:rPr>
        <w:t xml:space="preserve">c_flag = 0</w:t>
      </w:r>
      <w:r>
        <w:rPr>
          <w:rFonts w:ascii="Calibri" w:cs="Calibri" w:eastAsia="Calibri" w:hAnsi="Calibri"/>
        </w:rPr>
        <w:t xml:space="preserve">) are made at the top of the </w:t>
      </w:r>
      <w:r>
        <w:rPr>
          <w:rFonts w:ascii="Consolas" w:cs="Consolas" w:eastAsia="Consolas" w:hAnsi="Consolas"/>
          <w:sz w:val="19"/>
          <w:szCs w:val="19"/>
        </w:rPr>
        <w:t xml:space="preserve">always @(*)</w:t>
      </w:r>
      <w:r>
        <w:rPr>
          <w:rFonts w:ascii="Calibri" w:cs="Calibri" w:eastAsia="Calibri" w:hAnsi="Calibri"/>
        </w:rPr>
        <w:t xml:space="preserve"> block to prevent unintended latch inference. The zero flag is derived concurrently as </w:t>
      </w:r>
      <w:r>
        <w:rPr>
          <w:rFonts w:ascii="Consolas" w:cs="Consolas" w:eastAsia="Consolas" w:hAnsi="Consolas"/>
          <w:sz w:val="19"/>
          <w:szCs w:val="19"/>
        </w:rPr>
        <w:t xml:space="preserve">z_flag = (result == 0)</w:t>
      </w:r>
      <w:r>
        <w:rPr>
          <w:rFonts w:ascii="Calibri" w:cs="Calibri" w:eastAsia="Calibri" w:hAnsi="Calibri"/>
        </w:rPr>
        <w:t xml:space="preserve">. Addition is performed on a 9-bit wire so that the carry-out is available as bit 8.</w:t>
      </w:r>
    </w:p>
    <w:p>
      <w:pPr>
        <w:keepNext/>
        <w:spacing w:after="80" w:before="160"/>
      </w:pPr>
      <w:r>
        <w:rPr>
          <w:rFonts w:ascii="Calibri" w:cs="Calibri" w:eastAsia="Calibri" w:hAnsi="Calibri"/>
          <w:b/>
          <w:bCs/>
          <w:color w:val="1F3864"/>
          <w:sz w:val="20"/>
          <w:szCs w:val="20"/>
        </w:rPr>
        <w:t xml:space="preserve">Table 6. </w:t>
      </w:r>
      <w:r>
        <w:rPr>
          <w:rFonts w:ascii="Calibri" w:cs="Calibri" w:eastAsia="Calibri" w:hAnsi="Calibri"/>
          <w:color w:val="1F3864"/>
          <w:sz w:val="20"/>
          <w:szCs w:val="20"/>
        </w:rPr>
        <w:t xml:space="preserve">ALU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2500"/>
        <w:gridCol w:w="5038"/>
      </w:tblGrid>
      <w:tr>
        <w:trPr>
          <w:cantSplit/>
          <w:tblHeader/>
        </w:trPr>
        <w:tc>
          <w:tcPr>
            <w:tcW w:type="dxa" w:w="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alu_op</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Name</w:t>
            </w:r>
          </w:p>
        </w:tc>
        <w:tc>
          <w:tcPr>
            <w:tcW w:type="dxa" w:w="2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Result</w:t>
            </w:r>
          </w:p>
        </w:tc>
        <w:tc>
          <w:tcPr>
            <w:tcW w:type="dxa" w:w="50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Carry flag</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ADD</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a + b</w:t>
            </w:r>
          </w:p>
        </w:tc>
        <w:tc>
          <w:tcPr>
            <w:tcW w:type="dxa" w:w="50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carry-out of the 9-bit sum</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SUB</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a - b</w:t>
            </w:r>
          </w:p>
        </w:tc>
        <w:tc>
          <w:tcPr>
            <w:tcW w:type="dxa" w:w="50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(a &lt; b)</w:t>
            </w:r>
            <w:r>
              <w:rPr>
                <w:rFonts w:ascii="Calibri" w:cs="Calibri" w:eastAsia="Calibri" w:hAnsi="Calibri"/>
                <w:sz w:val="18"/>
                <w:szCs w:val="18"/>
              </w:rPr>
              <w:t xml:space="preserve"> - borrow</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AND</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a &amp; b</w:t>
            </w:r>
          </w:p>
        </w:tc>
        <w:tc>
          <w:tcPr>
            <w:tcW w:type="dxa" w:w="50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0</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3</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OR</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a | b</w:t>
            </w:r>
          </w:p>
        </w:tc>
        <w:tc>
          <w:tcPr>
            <w:tcW w:type="dxa" w:w="50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0</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4</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XOR</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a ^ b</w:t>
            </w:r>
          </w:p>
        </w:tc>
        <w:tc>
          <w:tcPr>
            <w:tcW w:type="dxa" w:w="50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0</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5</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SHL</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{a[6:0], 1'b0}</w:t>
            </w:r>
          </w:p>
        </w:tc>
        <w:tc>
          <w:tcPr>
            <w:tcW w:type="dxa" w:w="50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a[7] (bit shifted out)</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6</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SHR</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{1'b0, a[7:1]}</w:t>
            </w:r>
          </w:p>
        </w:tc>
        <w:tc>
          <w:tcPr>
            <w:tcW w:type="dxa" w:w="50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a[0] (bit shifted out)</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7</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PASSB</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b</w:t>
            </w:r>
          </w:p>
        </w:tc>
        <w:tc>
          <w:tcPr>
            <w:tcW w:type="dxa" w:w="50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0 (used by LDI to pass the immediate)</w:t>
            </w:r>
          </w:p>
        </w:tc>
      </w:tr>
    </w:tbl>
    <w:p>
      <w:pPr>
        <w:pStyle w:val="Heading2"/>
      </w:pPr>
      <w:r>
        <w:rPr>
          <w:rFonts w:ascii="Calibri" w:cs="Calibri" w:eastAsia="Calibri" w:hAnsi="Calibri"/>
        </w:rPr>
        <w:t xml:space="preserve">5.4 Control unit (control_unit)</w:t>
      </w:r>
    </w:p>
    <w:p>
      <w:pPr>
        <w:spacing w:after="120" w:before="0" w:line="276"/>
        <w:jc w:val="both"/>
      </w:pPr>
      <w:r>
        <w:rPr>
          <w:rFonts w:ascii="Calibri" w:cs="Calibri" w:eastAsia="Calibri" w:hAnsi="Calibri"/>
        </w:rPr>
        <w:t xml:space="preserve">A purely combinational decoder. All outputs default to 0 so that unknown opcodes behave as a safe NOP. The control word has 14 signals; their meaning is summarised below, and the complete truth table for all 16 opcodes is given in Appendix A.</w:t>
      </w:r>
    </w:p>
    <w:p>
      <w:pPr>
        <w:keepNext/>
        <w:spacing w:after="80" w:before="160"/>
      </w:pPr>
      <w:r>
        <w:rPr>
          <w:rFonts w:ascii="Calibri" w:cs="Calibri" w:eastAsia="Calibri" w:hAnsi="Calibri"/>
          <w:b/>
          <w:bCs/>
          <w:color w:val="1F3864"/>
          <w:sz w:val="20"/>
          <w:szCs w:val="20"/>
        </w:rPr>
        <w:t xml:space="preserve">Table 7. </w:t>
      </w:r>
      <w:r>
        <w:rPr>
          <w:rFonts w:ascii="Calibri" w:cs="Calibri" w:eastAsia="Calibri" w:hAnsi="Calibri"/>
          <w:color w:val="1F3864"/>
          <w:sz w:val="20"/>
          <w:szCs w:val="20"/>
        </w:rPr>
        <w:t xml:space="preserve">Control signals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Signal</w:t>
            </w:r>
          </w:p>
        </w:tc>
        <w:tc>
          <w:tcPr>
            <w:tcW w:type="dxa" w:w="77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Meaning</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alu_op[2:0]</w:t>
            </w:r>
          </w:p>
        </w:tc>
        <w:tc>
          <w:tcPr>
            <w:tcW w:type="dxa" w:w="7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Selects the ALU operation (Table 6)</w:t>
            </w:r>
          </w:p>
        </w:tc>
      </w:tr>
      <w:tr>
        <w:trPr>
          <w:cantSplit/>
        </w:trPr>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alu_src_imm</w:t>
            </w:r>
          </w:p>
        </w:tc>
        <w:tc>
          <w:tcPr>
            <w:tcW w:type="dxa" w:w="7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 ALU input B is </w:t>
            </w:r>
            <w:r>
              <w:rPr>
                <w:rFonts w:ascii="Consolas" w:cs="Consolas" w:eastAsia="Consolas" w:hAnsi="Consolas"/>
                <w:sz w:val="18"/>
                <w:szCs w:val="18"/>
              </w:rPr>
              <w:t xml:space="preserve">imm8</w:t>
            </w:r>
            <w:r>
              <w:rPr>
                <w:rFonts w:ascii="Calibri" w:cs="Calibri" w:eastAsia="Calibri" w:hAnsi="Calibri"/>
                <w:sz w:val="18"/>
                <w:szCs w:val="18"/>
              </w:rPr>
              <w:t xml:space="preserve"> (LDI, ADDI) instead of register B</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ra_is_rd</w:t>
            </w:r>
          </w:p>
        </w:tc>
        <w:tc>
          <w:tcPr>
            <w:tcW w:type="dxa" w:w="7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 read port A uses field </w:t>
            </w:r>
            <w:r>
              <w:rPr>
                <w:rFonts w:ascii="Consolas" w:cs="Consolas" w:eastAsia="Consolas" w:hAnsi="Consolas"/>
                <w:sz w:val="18"/>
                <w:szCs w:val="18"/>
              </w:rPr>
              <w:t xml:space="preserve">rd</w:t>
            </w:r>
            <w:r>
              <w:rPr>
                <w:rFonts w:ascii="Calibri" w:cs="Calibri" w:eastAsia="Calibri" w:hAnsi="Calibri"/>
                <w:sz w:val="18"/>
                <w:szCs w:val="18"/>
              </w:rPr>
              <w:t xml:space="preserve"> (ADDI)</w:t>
            </w:r>
          </w:p>
        </w:tc>
      </w:tr>
      <w:tr>
        <w:trPr>
          <w:cantSplit/>
        </w:trPr>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rb_is_rd</w:t>
            </w:r>
          </w:p>
        </w:tc>
        <w:tc>
          <w:tcPr>
            <w:tcW w:type="dxa" w:w="7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 read port B uses field </w:t>
            </w:r>
            <w:r>
              <w:rPr>
                <w:rFonts w:ascii="Consolas" w:cs="Consolas" w:eastAsia="Consolas" w:hAnsi="Consolas"/>
                <w:sz w:val="18"/>
                <w:szCs w:val="18"/>
              </w:rPr>
              <w:t xml:space="preserve">rd</w:t>
            </w:r>
            <w:r>
              <w:rPr>
                <w:rFonts w:ascii="Calibri" w:cs="Calibri" w:eastAsia="Calibri" w:hAnsi="Calibri"/>
                <w:sz w:val="18"/>
                <w:szCs w:val="18"/>
              </w:rPr>
              <w:t xml:space="preserve"> (ST - the register to be stored)</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uses_a</w:t>
            </w:r>
            <w:r>
              <w:rPr>
                <w:rFonts w:ascii="Calibri" w:cs="Calibri" w:eastAsia="Calibri" w:hAnsi="Calibri"/>
                <w:sz w:val="18"/>
                <w:szCs w:val="18"/>
              </w:rPr>
              <w:t xml:space="preserve">, </w:t>
            </w:r>
            <w:r>
              <w:rPr>
                <w:rFonts w:ascii="Consolas" w:cs="Consolas" w:eastAsia="Consolas" w:hAnsi="Consolas"/>
                <w:sz w:val="18"/>
                <w:szCs w:val="18"/>
              </w:rPr>
              <w:t xml:space="preserve">uses_b</w:t>
            </w:r>
          </w:p>
        </w:tc>
        <w:tc>
          <w:tcPr>
            <w:tcW w:type="dxa" w:w="7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Tell the hazard unit which read ports the instruction really needs, so false dependencies are not detected</w:t>
            </w:r>
          </w:p>
        </w:tc>
      </w:tr>
      <w:tr>
        <w:trPr>
          <w:cantSplit/>
        </w:trPr>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reg_we</w:t>
            </w:r>
          </w:p>
        </w:tc>
        <w:tc>
          <w:tcPr>
            <w:tcW w:type="dxa" w:w="7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 instruction writes register </w:t>
            </w:r>
            <w:r>
              <w:rPr>
                <w:rFonts w:ascii="Consolas" w:cs="Consolas" w:eastAsia="Consolas" w:hAnsi="Consolas"/>
                <w:sz w:val="18"/>
                <w:szCs w:val="18"/>
              </w:rPr>
              <w:t xml:space="preserve">rd</w:t>
            </w:r>
            <w:r>
              <w:rPr>
                <w:rFonts w:ascii="Calibri" w:cs="Calibri" w:eastAsia="Calibri" w:hAnsi="Calibri"/>
                <w:sz w:val="18"/>
                <w:szCs w:val="18"/>
              </w:rPr>
              <w:t xml:space="preserve"> in WB</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mem_to_reg</w:t>
            </w:r>
          </w:p>
        </w:tc>
        <w:tc>
          <w:tcPr>
            <w:tcW w:type="dxa" w:w="7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 write-back data comes from data RAM (LD)</w:t>
            </w:r>
          </w:p>
        </w:tc>
      </w:tr>
      <w:tr>
        <w:trPr>
          <w:cantSplit/>
        </w:trPr>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mem_we</w:t>
            </w:r>
          </w:p>
        </w:tc>
        <w:tc>
          <w:tcPr>
            <w:tcW w:type="dxa" w:w="7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 write data RAM in MEM (ST)</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flag_we</w:t>
            </w:r>
          </w:p>
        </w:tc>
        <w:tc>
          <w:tcPr>
            <w:tcW w:type="dxa" w:w="7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 update Z and C in EX (ADD, SUB, AND, OR, XOR, SHL, SHR, ADDI)</w:t>
            </w:r>
          </w:p>
        </w:tc>
      </w:tr>
      <w:tr>
        <w:trPr>
          <w:cantSplit/>
        </w:trPr>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jump</w:t>
            </w:r>
            <w:r>
              <w:rPr>
                <w:rFonts w:ascii="Calibri" w:cs="Calibri" w:eastAsia="Calibri" w:hAnsi="Calibri"/>
                <w:sz w:val="18"/>
                <w:szCs w:val="18"/>
              </w:rPr>
              <w:t xml:space="preserve">, </w:t>
            </w:r>
            <w:r>
              <w:rPr>
                <w:rFonts w:ascii="Consolas" w:cs="Consolas" w:eastAsia="Consolas" w:hAnsi="Consolas"/>
                <w:sz w:val="18"/>
                <w:szCs w:val="18"/>
              </w:rPr>
              <w:t xml:space="preserve">br_z</w:t>
            </w:r>
            <w:r>
              <w:rPr>
                <w:rFonts w:ascii="Calibri" w:cs="Calibri" w:eastAsia="Calibri" w:hAnsi="Calibri"/>
                <w:sz w:val="18"/>
                <w:szCs w:val="18"/>
              </w:rPr>
              <w:t xml:space="preserve">, </w:t>
            </w:r>
            <w:r>
              <w:rPr>
                <w:rFonts w:ascii="Consolas" w:cs="Consolas" w:eastAsia="Consolas" w:hAnsi="Consolas"/>
                <w:sz w:val="18"/>
                <w:szCs w:val="18"/>
              </w:rPr>
              <w:t xml:space="preserve">br_nz</w:t>
            </w:r>
          </w:p>
        </w:tc>
        <w:tc>
          <w:tcPr>
            <w:tcW w:type="dxa" w:w="7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Unconditional jump / branch if Z=1 / branch if Z=0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halt</w:t>
            </w:r>
          </w:p>
        </w:tc>
        <w:tc>
          <w:tcPr>
            <w:tcW w:type="dxa" w:w="7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 HLT</w:t>
            </w:r>
          </w:p>
        </w:tc>
      </w:tr>
    </w:tbl>
    <w:p>
      <w:pPr>
        <w:pStyle w:val="Heading2"/>
      </w:pPr>
      <w:r>
        <w:rPr>
          <w:rFonts w:ascii="Calibri" w:cs="Calibri" w:eastAsia="Calibri" w:hAnsi="Calibri"/>
        </w:rPr>
        <w:t xml:space="preserve">5.5 Data memory (dmem)</w:t>
      </w:r>
    </w:p>
    <w:p>
      <w:pPr>
        <w:spacing w:after="120" w:before="0" w:line="276"/>
        <w:jc w:val="left"/>
      </w:pPr>
      <w:r>
        <w:rPr>
          <w:rFonts w:ascii="Calibri" w:cs="Calibri" w:eastAsia="Calibri" w:hAnsi="Calibri"/>
        </w:rPr>
        <w:t xml:space="preserve">A 256 x 8-bit RAM with a synchronous write (</w:t>
      </w:r>
      <w:r>
        <w:rPr>
          <w:rFonts w:ascii="Consolas" w:cs="Consolas" w:eastAsia="Consolas" w:hAnsi="Consolas"/>
          <w:sz w:val="19"/>
          <w:szCs w:val="19"/>
        </w:rPr>
        <w:t xml:space="preserve">ram[addr] &lt;= wdata</w:t>
      </w:r>
      <w:r>
        <w:rPr>
          <w:rFonts w:ascii="Calibri" w:cs="Calibri" w:eastAsia="Calibri" w:hAnsi="Calibri"/>
        </w:rPr>
        <w:t xml:space="preserve"> when </w:t>
      </w:r>
      <w:r>
        <w:rPr>
          <w:rFonts w:ascii="Consolas" w:cs="Consolas" w:eastAsia="Consolas" w:hAnsi="Consolas"/>
          <w:sz w:val="19"/>
          <w:szCs w:val="19"/>
        </w:rPr>
        <w:t xml:space="preserve">we</w:t>
      </w:r>
      <w:r>
        <w:rPr>
          <w:rFonts w:ascii="Calibri" w:cs="Calibri" w:eastAsia="Calibri" w:hAnsi="Calibri"/>
        </w:rPr>
        <w:t xml:space="preserve">) and an asynchronous read (</w:t>
      </w:r>
      <w:r>
        <w:rPr>
          <w:rFonts w:ascii="Consolas" w:cs="Consolas" w:eastAsia="Consolas" w:hAnsi="Consolas"/>
          <w:sz w:val="19"/>
          <w:szCs w:val="19"/>
        </w:rPr>
        <w:t xml:space="preserve">assign rdata = ram[addr]</w:t>
      </w:r>
      <w:r>
        <w:rPr>
          <w:rFonts w:ascii="Calibri" w:cs="Calibri" w:eastAsia="Calibri" w:hAnsi="Calibri"/>
        </w:rPr>
        <w:t xml:space="preserve">). All locations are cleared in an </w:t>
      </w:r>
      <w:r>
        <w:rPr>
          <w:rFonts w:ascii="Consolas" w:cs="Consolas" w:eastAsia="Consolas" w:hAnsi="Consolas"/>
          <w:sz w:val="19"/>
          <w:szCs w:val="19"/>
        </w:rPr>
        <w:t xml:space="preserve">initial</w:t>
      </w:r>
      <w:r>
        <w:rPr>
          <w:rFonts w:ascii="Calibri" w:cs="Calibri" w:eastAsia="Calibri" w:hAnsi="Calibri"/>
        </w:rPr>
        <w:t xml:space="preserve"> block and also by the synchronous reset. The asynchronous read lets a loaded byte reach the MEM/WB register at the end of the MEM cycle. The synthesis consequences of this coding style are discussed in Section 9.3.</w:t>
      </w:r>
    </w:p>
    <w:p>
      <w:pPr>
        <w:pStyle w:val="Heading1"/>
      </w:pPr>
      <w:r>
        <w:rPr>
          <w:rFonts w:ascii="Calibri" w:cs="Calibri" w:eastAsia="Calibri" w:hAnsi="Calibri"/>
        </w:rPr>
        <w:t xml:space="preserve">6. Hazard Detection and Resolution</w:t>
      </w:r>
    </w:p>
    <w:p>
      <w:pPr>
        <w:spacing w:after="120" w:before="0" w:line="276"/>
        <w:jc w:val="both"/>
      </w:pPr>
      <w:r>
        <w:rPr>
          <w:rFonts w:ascii="Calibri" w:cs="Calibri" w:eastAsia="Calibri" w:hAnsi="Calibri"/>
        </w:rPr>
        <w:t xml:space="preserve">Table 8 summarises every hazard class that the design handles and the mechanism that resolves it.</w:t>
      </w:r>
    </w:p>
    <w:p>
      <w:pPr>
        <w:keepNext/>
        <w:spacing w:after="80" w:before="160"/>
      </w:pPr>
      <w:r>
        <w:rPr>
          <w:rFonts w:ascii="Calibri" w:cs="Calibri" w:eastAsia="Calibri" w:hAnsi="Calibri"/>
          <w:b/>
          <w:bCs/>
          <w:color w:val="1F3864"/>
          <w:sz w:val="20"/>
          <w:szCs w:val="20"/>
        </w:rPr>
        <w:t xml:space="preserve">Table 8. </w:t>
      </w:r>
      <w:r>
        <w:rPr>
          <w:rFonts w:ascii="Calibri" w:cs="Calibri" w:eastAsia="Calibri" w:hAnsi="Calibri"/>
          <w:color w:val="1F3864"/>
          <w:sz w:val="20"/>
          <w:szCs w:val="20"/>
        </w:rPr>
        <w:t xml:space="preserve">Hazard handling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300"/>
        <w:gridCol w:w="1938"/>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Hazard</w:t>
            </w:r>
          </w:p>
        </w:tc>
        <w:tc>
          <w:tcPr>
            <w:tcW w:type="dxa" w:w="2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Situation</w:t>
            </w:r>
          </w:p>
        </w:tc>
        <w:tc>
          <w:tcPr>
            <w:tcW w:type="dxa" w:w="3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Resolution</w:t>
            </w:r>
          </w:p>
        </w:tc>
        <w:tc>
          <w:tcPr>
            <w:tcW w:type="dxa" w:w="19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Penalty</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RAW, distance 1</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Producer in MEM, consumer in EX (e.g. LDI R4 then ST [R4])</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Forward </w:t>
            </w:r>
            <w:r>
              <w:rPr>
                <w:rFonts w:ascii="Consolas" w:cs="Consolas" w:eastAsia="Consolas" w:hAnsi="Consolas"/>
                <w:sz w:val="18"/>
                <w:szCs w:val="18"/>
              </w:rPr>
              <w:t xml:space="preserve">exmem_alu_result</w:t>
            </w:r>
            <w:r>
              <w:rPr>
                <w:rFonts w:ascii="Calibri" w:cs="Calibri" w:eastAsia="Calibri" w:hAnsi="Calibri"/>
                <w:sz w:val="18"/>
                <w:szCs w:val="18"/>
              </w:rPr>
              <w:t xml:space="preserve"> (select 01)</w:t>
            </w:r>
          </w:p>
        </w:tc>
        <w:tc>
          <w:tcPr>
            <w:tcW w:type="dxa" w:w="1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 cycles</w:t>
            </w:r>
          </w:p>
        </w:tc>
      </w:tr>
      <w:tr>
        <w:trPr>
          <w:cantSplit/>
        </w:trPr>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RAW, distance 2</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Producer in WB, consumer in EX</w:t>
            </w:r>
          </w:p>
        </w:tc>
        <w:tc>
          <w:tcPr>
            <w:tcW w:type="dxa" w:w="3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Forward </w:t>
            </w:r>
            <w:r>
              <w:rPr>
                <w:rFonts w:ascii="Consolas" w:cs="Consolas" w:eastAsia="Consolas" w:hAnsi="Consolas"/>
                <w:sz w:val="18"/>
                <w:szCs w:val="18"/>
              </w:rPr>
              <w:t xml:space="preserve">memwb_result</w:t>
            </w:r>
            <w:r>
              <w:rPr>
                <w:rFonts w:ascii="Calibri" w:cs="Calibri" w:eastAsia="Calibri" w:hAnsi="Calibri"/>
                <w:sz w:val="18"/>
                <w:szCs w:val="18"/>
              </w:rPr>
              <w:t xml:space="preserve"> (select 10)</w:t>
            </w:r>
          </w:p>
        </w:tc>
        <w:tc>
          <w:tcPr>
            <w:tcW w:type="dxa" w:w="19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 cycles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RAW, distance 3</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Producer in WB, consumer in ID</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Register-file write-through bypass</w:t>
            </w:r>
          </w:p>
        </w:tc>
        <w:tc>
          <w:tcPr>
            <w:tcW w:type="dxa" w:w="1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 cycles</w:t>
            </w:r>
          </w:p>
        </w:tc>
      </w:tr>
      <w:tr>
        <w:trPr>
          <w:cantSplit/>
        </w:trPr>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Load-use</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LD in EX, consumer in ID needs the loaded register</w:t>
            </w:r>
          </w:p>
        </w:tc>
        <w:tc>
          <w:tcPr>
            <w:tcW w:type="dxa" w:w="3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Hold PC and IF/ID one cycle, insert bubble in ID/EX; then forward from MEM/WB</w:t>
            </w:r>
          </w:p>
        </w:tc>
        <w:tc>
          <w:tcPr>
            <w:tcW w:type="dxa" w:w="19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 cycle</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Control (taken branch)</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JMP / BZ / BNZ taken in EX</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PC &lt;- </w:t>
            </w:r>
            <w:r>
              <w:rPr>
                <w:rFonts w:ascii="Consolas" w:cs="Consolas" w:eastAsia="Consolas" w:hAnsi="Consolas"/>
                <w:sz w:val="18"/>
                <w:szCs w:val="18"/>
              </w:rPr>
              <w:t xml:space="preserve">idex_imm8</w:t>
            </w:r>
            <w:r>
              <w:rPr>
                <w:rFonts w:ascii="Calibri" w:cs="Calibri" w:eastAsia="Calibri" w:hAnsi="Calibri"/>
                <w:sz w:val="18"/>
                <w:szCs w:val="18"/>
              </w:rPr>
              <w:t xml:space="preserve">; flush IF/ID and ID/EX</w:t>
            </w:r>
          </w:p>
        </w:tc>
        <w:tc>
          <w:tcPr>
            <w:tcW w:type="dxa" w:w="1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 cycles</w:t>
            </w:r>
          </w:p>
        </w:tc>
      </w:tr>
      <w:tr>
        <w:trPr>
          <w:cantSplit/>
        </w:trPr>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Halt</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HLT in EX / MEM / WB</w:t>
            </w:r>
          </w:p>
        </w:tc>
        <w:tc>
          <w:tcPr>
            <w:tcW w:type="dxa" w:w="3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Stop fetch, squash younger instructions, freeze pipeline when </w:t>
            </w:r>
            <w:r>
              <w:rPr>
                <w:rFonts w:ascii="Consolas" w:cs="Consolas" w:eastAsia="Consolas" w:hAnsi="Consolas"/>
                <w:sz w:val="18"/>
                <w:szCs w:val="18"/>
              </w:rPr>
              <w:t xml:space="preserve">halted</w:t>
            </w:r>
          </w:p>
        </w:tc>
        <w:tc>
          <w:tcPr>
            <w:tcW w:type="dxa" w:w="19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w:t>
            </w:r>
          </w:p>
        </w:tc>
      </w:tr>
    </w:tbl>
    <w:p>
      <w:pPr>
        <w:pStyle w:val="Heading2"/>
      </w:pPr>
      <w:r>
        <w:rPr>
          <w:rFonts w:ascii="Calibri" w:cs="Calibri" w:eastAsia="Calibri" w:hAnsi="Calibri"/>
        </w:rPr>
        <w:t xml:space="preserve">6.1 Operand forwarding</w:t>
      </w:r>
    </w:p>
    <w:p>
      <w:pPr>
        <w:spacing w:after="120" w:before="0" w:line="276"/>
        <w:jc w:val="left"/>
      </w:pPr>
      <w:r>
        <w:rPr>
          <w:rFonts w:ascii="Calibri" w:cs="Calibri" w:eastAsia="Calibri" w:hAnsi="Calibri"/>
        </w:rPr>
        <w:t xml:space="preserve">For each EX operand the hazard unit compares the consumer's source register with the destination register of the instructions in MEM and WB. Only registers that the instruction really reads (</w:t>
      </w:r>
      <w:r>
        <w:rPr>
          <w:rFonts w:ascii="Consolas" w:cs="Consolas" w:eastAsia="Consolas" w:hAnsi="Consolas"/>
          <w:sz w:val="19"/>
          <w:szCs w:val="19"/>
        </w:rPr>
        <w:t xml:space="preserve">idex_uses_a</w:t>
      </w:r>
      <w:r>
        <w:rPr>
          <w:rFonts w:ascii="Calibri" w:cs="Calibri" w:eastAsia="Calibri" w:hAnsi="Calibri"/>
        </w:rPr>
        <w:t xml:space="preserve"> / </w:t>
      </w:r>
      <w:r>
        <w:rPr>
          <w:rFonts w:ascii="Consolas" w:cs="Consolas" w:eastAsia="Consolas" w:hAnsi="Consolas"/>
          <w:sz w:val="19"/>
          <w:szCs w:val="19"/>
        </w:rPr>
        <w:t xml:space="preserve">idex_uses_b</w:t>
      </w:r>
      <w:r>
        <w:rPr>
          <w:rFonts w:ascii="Calibri" w:cs="Calibri" w:eastAsia="Calibri" w:hAnsi="Calibri"/>
        </w:rPr>
        <w:t xml:space="preserve">) and only valid, register-writing producers are considered. The EX/MEM stage has priority over MEM/WB because it holds the more recent value:</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if (idex_valid &amp;&amp; idex_uses_a) begin</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    if (exmem_valid &amp;&amp; exmem_reg_we &amp;&amp; !exmem_mem_to_reg &amp;&amp; (exmem_rd == idex_ra))</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        fwd_a_sel = 2'b01;   // newest result from EX/MEM</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    else if (memwb_valid &amp;&amp; memwb_reg_we &amp;&amp; (memwb_rd == idex_ra))</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        fwd_a_sel = 2'b10;   // older result from MEM/WB</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end</w:t>
      </w:r>
    </w:p>
    <w:p>
      <w:pPr>
        <w:spacing w:after="120" w:before="100" w:line="276"/>
        <w:jc w:val="left"/>
      </w:pPr>
      <w:r>
        <w:rPr>
          <w:rFonts w:ascii="Calibri" w:cs="Calibri" w:eastAsia="Calibri" w:hAnsi="Calibri"/>
        </w:rPr>
        <w:t xml:space="preserve">Note the term </w:t>
      </w:r>
      <w:r>
        <w:rPr>
          <w:rFonts w:ascii="Consolas" w:cs="Consolas" w:eastAsia="Consolas" w:hAnsi="Consolas"/>
          <w:sz w:val="19"/>
          <w:szCs w:val="19"/>
        </w:rPr>
        <w:t xml:space="preserve">!exmem_mem_to_reg</w:t>
      </w:r>
      <w:r>
        <w:rPr>
          <w:rFonts w:ascii="Calibri" w:cs="Calibri" w:eastAsia="Calibri" w:hAnsi="Calibri"/>
        </w:rPr>
        <w:t xml:space="preserve">: when the producer in MEM is a load, its data is not yet in </w:t>
      </w:r>
      <w:r>
        <w:rPr>
          <w:rFonts w:ascii="Consolas" w:cs="Consolas" w:eastAsia="Consolas" w:hAnsi="Consolas"/>
          <w:sz w:val="19"/>
          <w:szCs w:val="19"/>
        </w:rPr>
        <w:t xml:space="preserve">exmem_alu_result</w:t>
      </w:r>
      <w:r>
        <w:rPr>
          <w:rFonts w:ascii="Calibri" w:cs="Calibri" w:eastAsia="Calibri" w:hAnsi="Calibri"/>
        </w:rPr>
        <w:t xml:space="preserve"> (it appears only in </w:t>
      </w:r>
      <w:r>
        <w:rPr>
          <w:rFonts w:ascii="Consolas" w:cs="Consolas" w:eastAsia="Consolas" w:hAnsi="Consolas"/>
          <w:sz w:val="19"/>
          <w:szCs w:val="19"/>
        </w:rPr>
        <w:t xml:space="preserve">memwb_result</w:t>
      </w:r>
      <w:r>
        <w:rPr>
          <w:rFonts w:ascii="Calibri" w:cs="Calibri" w:eastAsia="Calibri" w:hAnsi="Calibri"/>
        </w:rPr>
        <w:t xml:space="preserve"> one cycle later), so forwarding from EX/MEM is suppressed and the load-use stall takes over. Operand B uses identical logic with </w:t>
      </w:r>
      <w:r>
        <w:rPr>
          <w:rFonts w:ascii="Consolas" w:cs="Consolas" w:eastAsia="Consolas" w:hAnsi="Consolas"/>
          <w:sz w:val="19"/>
          <w:szCs w:val="19"/>
        </w:rPr>
        <w:t xml:space="preserve">idex_rb</w:t>
      </w:r>
      <w:r>
        <w:rPr>
          <w:rFonts w:ascii="Calibri" w:cs="Calibri" w:eastAsia="Calibri" w:hAnsi="Calibri"/>
        </w:rPr>
        <w:t xml:space="preserve">.</w:t>
      </w:r>
    </w:p>
    <w:p>
      <w:pPr>
        <w:pStyle w:val="Heading2"/>
      </w:pPr>
      <w:r>
        <w:rPr>
          <w:rFonts w:ascii="Calibri" w:cs="Calibri" w:eastAsia="Calibri" w:hAnsi="Calibri"/>
        </w:rPr>
        <w:t xml:space="preserve">6.2 Load-use stall</w:t>
      </w:r>
    </w:p>
    <w:p>
      <w:pPr>
        <w:spacing w:after="120" w:before="0" w:line="276"/>
        <w:jc w:val="both"/>
      </w:pPr>
      <w:r>
        <w:rPr>
          <w:rFonts w:ascii="Calibri" w:cs="Calibri" w:eastAsia="Calibri" w:hAnsi="Calibri"/>
        </w:rPr>
        <w:t xml:space="preserve">The stall condition is evaluated in ID:</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wire match_a = id_uses_a &amp;&amp; (id_ra == idex_rd);</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wire match_b = id_uses_b &amp;&amp; (id_rb == idex_rd);</w:t>
      </w:r>
    </w:p>
    <w:p>
      <w:pPr>
        <w:keepLines/>
        <w:pBdr>
          <w:left w:val="single" w:color="2E75B6" w:sz="12" w:space="6"/>
        </w:pBdr>
        <w:shd w:fill="F4F4F4" w:color="auto" w:val="clear"/>
        <w:spacing w:after="0" w:line="240"/>
        <w:ind w:left="140"/>
      </w:pPr>
      <w:r>
        <w:rPr>
          <w:rFonts w:ascii="Consolas" w:cs="Consolas" w:eastAsia="Consolas" w:hAnsi="Consolas"/>
          <w:sz w:val="17"/>
          <w:szCs w:val="17"/>
        </w:rPr>
        <w:t xml:space="preserve">assign stall = ifid_valid &amp;&amp; idex_valid &amp;&amp; idex_mem_to_reg &amp;&amp; (match_a || match_b);</w:t>
      </w:r>
    </w:p>
    <w:p>
      <w:pPr>
        <w:spacing w:after="120" w:before="100" w:line="276"/>
        <w:jc w:val="both"/>
      </w:pPr>
      <w:r>
        <w:rPr>
          <w:rFonts w:ascii="Calibri" w:cs="Calibri" w:eastAsia="Calibri" w:hAnsi="Calibri"/>
        </w:rPr>
        <w:t xml:space="preserve">Because the stall holds the dependent instruction in ID for one extra cycle and inserts a bubble into EX, the load reaches WB just as the consumer enters EX, where the value is forwarded from MEM/WB. Figure 3 shows exactly this sequence for the instructions at addresses 0x10-0x14 of the test program, which the simulation log confirms (Section 8.3).</w:t>
      </w:r>
    </w:p>
    <w:p>
      <w:pPr>
        <w:keepNext/>
        <w:spacing w:after="40" w:before="120"/>
        <w:jc w:val="center"/>
      </w:pPr>
      <w:r>
        <w:drawing>
          <wp:inline distT="0" distB="0" distL="0" distR="0">
            <wp:extent cx="5715000" cy="2286000"/>
            <wp:effectExtent t="0" r="0" b="0" l="0"/>
            <wp:docPr id="1" name="Load-use stall timing" descr="Load-use stall timing" title="Load-use stall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86000"/>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Figure 3. </w:t>
      </w:r>
      <w:r>
        <w:rPr>
          <w:rFonts w:ascii="Calibri" w:cs="Calibri" w:eastAsia="Calibri" w:hAnsi="Calibri"/>
          <w:i/>
          <w:iCs/>
          <w:color w:val="595959"/>
          <w:sz w:val="19"/>
          <w:szCs w:val="19"/>
        </w:rPr>
        <w:t xml:space="preserve">Pipeline timing of the memory section of the test program. The stall is asserted in C5 (LD in EX, ADDI in ID); the dependent ADDI therefore executes in C7 with the loaded data forwarded from MEM/WB. Green labels show forwarding events on operand A.</w:t>
      </w:r>
    </w:p>
    <w:p>
      <w:pPr>
        <w:pStyle w:val="Heading2"/>
      </w:pPr>
      <w:r>
        <w:rPr>
          <w:rFonts w:ascii="Calibri" w:cs="Calibri" w:eastAsia="Calibri" w:hAnsi="Calibri"/>
        </w:rPr>
        <w:t xml:space="preserve">6.3 Control hazards</w:t>
      </w:r>
    </w:p>
    <w:p>
      <w:pPr>
        <w:spacing w:after="120" w:before="0" w:line="276"/>
        <w:jc w:val="left"/>
      </w:pPr>
      <w:r>
        <w:rPr>
          <w:rFonts w:ascii="Calibri" w:cs="Calibri" w:eastAsia="Calibri" w:hAnsi="Calibri"/>
        </w:rPr>
        <w:t xml:space="preserve">Branches and jumps are resolved in the EX stage. By the time the branch is in EX, the two following sequential instructions have already been fetched (one in ID, one in IF). When </w:t>
      </w:r>
      <w:r>
        <w:rPr>
          <w:rFonts w:ascii="Consolas" w:cs="Consolas" w:eastAsia="Consolas" w:hAnsi="Consolas"/>
          <w:sz w:val="19"/>
          <w:szCs w:val="19"/>
        </w:rPr>
        <w:t xml:space="preserve">take_branch</w:t>
      </w:r>
      <w:r>
        <w:rPr>
          <w:rFonts w:ascii="Calibri" w:cs="Calibri" w:eastAsia="Calibri" w:hAnsi="Calibri"/>
        </w:rPr>
        <w:t xml:space="preserve"> is asserted the design therefore discards both: IF/ID is overwritten with a bubble, the ID/EX bubble is inserted, and the PC is loaded with the target. The penalty of every taken branch is two cycles. Not-taken branches cost nothing, because fetch simply continues sequentially.</w:t>
      </w:r>
    </w:p>
    <w:p>
      <w:pPr>
        <w:keepNext/>
        <w:spacing w:after="40" w:before="120"/>
        <w:jc w:val="center"/>
      </w:pPr>
      <w:r>
        <w:drawing>
          <wp:inline distT="0" distB="0" distL="0" distR="0">
            <wp:extent cx="5715000" cy="2286000"/>
            <wp:effectExtent t="0" r="0" b="0" l="0"/>
            <wp:docPr id="1" name="Branch flush timing" descr="Branch flush timing" title="Branch flus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286000"/>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Figure 4. </w:t>
      </w:r>
      <w:r>
        <w:rPr>
          <w:rFonts w:ascii="Calibri" w:cs="Calibri" w:eastAsia="Calibri" w:hAnsi="Calibri"/>
          <w:i/>
          <w:iCs/>
          <w:color w:val="595959"/>
          <w:sz w:val="19"/>
          <w:szCs w:val="19"/>
        </w:rPr>
        <w:t xml:space="preserve">A taken BZ at address 0x08 flushes the wrong-path instruction 0x09 (in ID) and the sequential fetch in IF; the target at 0x0A is fetched in C5.</w:t>
      </w:r>
    </w:p>
    <w:p>
      <w:pPr>
        <w:spacing w:after="120" w:before="0" w:line="276"/>
        <w:jc w:val="left"/>
      </w:pPr>
      <w:r>
        <w:rPr>
          <w:rFonts w:ascii="Calibri" w:cs="Calibri" w:eastAsia="Calibri" w:hAnsi="Calibri"/>
        </w:rPr>
        <w:t xml:space="preserve">The Z flag used by BZ / BNZ is the registered flag. A flag-setting instruction immediately before a branch works without extra hardware: the flag is written at the end of the producer's EX cycle, and the branch reaches EX in the next cycle, where it reads the new value. This is exercised by </w:t>
      </w:r>
      <w:r>
        <w:rPr>
          <w:rFonts w:ascii="Consolas" w:cs="Consolas" w:eastAsia="Consolas" w:hAnsi="Consolas"/>
          <w:sz w:val="19"/>
          <w:szCs w:val="19"/>
        </w:rPr>
        <w:t xml:space="preserve">SUB R7,R7,R5</w:t>
      </w:r>
      <w:r>
        <w:rPr>
          <w:rFonts w:ascii="Calibri" w:cs="Calibri" w:eastAsia="Calibri" w:hAnsi="Calibri"/>
        </w:rPr>
        <w:t xml:space="preserve"> followed by </w:t>
      </w:r>
      <w:r>
        <w:rPr>
          <w:rFonts w:ascii="Consolas" w:cs="Consolas" w:eastAsia="Consolas" w:hAnsi="Consolas"/>
          <w:sz w:val="19"/>
          <w:szCs w:val="19"/>
        </w:rPr>
        <w:t xml:space="preserve">BZ</w:t>
      </w:r>
      <w:r>
        <w:rPr>
          <w:rFonts w:ascii="Calibri" w:cs="Calibri" w:eastAsia="Calibri" w:hAnsi="Calibri"/>
        </w:rPr>
        <w:t xml:space="preserve"> (addresses 0x07-0x08) and by </w:t>
      </w:r>
      <w:r>
        <w:rPr>
          <w:rFonts w:ascii="Consolas" w:cs="Consolas" w:eastAsia="Consolas" w:hAnsi="Consolas"/>
          <w:sz w:val="19"/>
          <w:szCs w:val="19"/>
        </w:rPr>
        <w:t xml:space="preserve">SUB R1,R1,R3</w:t>
      </w:r>
      <w:r>
        <w:rPr>
          <w:rFonts w:ascii="Calibri" w:cs="Calibri" w:eastAsia="Calibri" w:hAnsi="Calibri"/>
        </w:rPr>
        <w:t xml:space="preserve"> followed by </w:t>
      </w:r>
      <w:r>
        <w:rPr>
          <w:rFonts w:ascii="Consolas" w:cs="Consolas" w:eastAsia="Consolas" w:hAnsi="Consolas"/>
          <w:sz w:val="19"/>
          <w:szCs w:val="19"/>
        </w:rPr>
        <w:t xml:space="preserve">BNZ</w:t>
      </w:r>
      <w:r>
        <w:rPr>
          <w:rFonts w:ascii="Calibri" w:cs="Calibri" w:eastAsia="Calibri" w:hAnsi="Calibri"/>
        </w:rPr>
        <w:t xml:space="preserve"> in the loop (0x0E-0x0F).</w:t>
      </w:r>
    </w:p>
    <w:p>
      <w:pPr>
        <w:pStyle w:val="Heading1"/>
      </w:pPr>
      <w:r>
        <w:rPr>
          <w:rFonts w:ascii="Calibri" w:cs="Calibri" w:eastAsia="Calibri" w:hAnsi="Calibri"/>
        </w:rPr>
        <w:t xml:space="preserve">7. Verification Strategy</w:t>
      </w:r>
    </w:p>
    <w:p>
      <w:pPr>
        <w:pStyle w:val="Heading2"/>
      </w:pPr>
      <w:r>
        <w:rPr>
          <w:rFonts w:ascii="Calibri" w:cs="Calibri" w:eastAsia="Calibri" w:hAnsi="Calibri"/>
        </w:rPr>
        <w:t xml:space="preserve">7.1 Test program</w:t>
      </w:r>
    </w:p>
    <w:p>
      <w:pPr>
        <w:spacing w:after="120" w:before="0" w:line="276"/>
        <w:jc w:val="left"/>
      </w:pPr>
      <w:r>
        <w:rPr>
          <w:rFonts w:ascii="Calibri" w:cs="Calibri" w:eastAsia="Calibri" w:hAnsi="Calibri"/>
        </w:rPr>
        <w:t xml:space="preserve">Rather than testing each module in isolation only, the project verifies the integrated processor with one carefully designed assembly program stored in </w:t>
      </w:r>
      <w:r>
        <w:rPr>
          <w:rFonts w:ascii="Consolas" w:cs="Consolas" w:eastAsia="Consolas" w:hAnsi="Consolas"/>
          <w:sz w:val="19"/>
          <w:szCs w:val="19"/>
        </w:rPr>
        <w:t xml:space="preserve">imem</w:t>
      </w:r>
      <w:r>
        <w:rPr>
          <w:rFonts w:ascii="Calibri" w:cs="Calibri" w:eastAsia="Calibri" w:hAnsi="Calibri"/>
        </w:rPr>
        <w:t xml:space="preserve">. The program (Table 9) exercises every instruction group, all three forwarding distances, the load-use stall, taken and not-taken branches, an arithmetic loop, 8-bit carry overflow, an unconditional jump and the halt mechanism. Two "poison" instructions (</w:t>
      </w:r>
      <w:r>
        <w:rPr>
          <w:rFonts w:ascii="Consolas" w:cs="Consolas" w:eastAsia="Consolas" w:hAnsi="Consolas"/>
          <w:sz w:val="19"/>
          <w:szCs w:val="19"/>
        </w:rPr>
        <w:t xml:space="preserve">LDI R7,0xFF</w:t>
      </w:r>
      <w:r>
        <w:rPr>
          <w:rFonts w:ascii="Calibri" w:cs="Calibri" w:eastAsia="Calibri" w:hAnsi="Calibri"/>
        </w:rPr>
        <w:t xml:space="preserve"> at 0x09 and 0x16) sit on the wrong path after a taken branch: if the flush logic were broken, R7 would end up as 0xFF instead of 0x00.</w:t>
      </w:r>
    </w:p>
    <w:p>
      <w:pPr>
        <w:keepNext/>
        <w:spacing w:after="80" w:before="160"/>
      </w:pPr>
      <w:r>
        <w:rPr>
          <w:rFonts w:ascii="Calibri" w:cs="Calibri" w:eastAsia="Calibri" w:hAnsi="Calibri"/>
          <w:b/>
          <w:bCs/>
          <w:color w:val="1F3864"/>
          <w:sz w:val="20"/>
          <w:szCs w:val="20"/>
        </w:rPr>
        <w:t xml:space="preserve">Table 9. </w:t>
      </w:r>
      <w:r>
        <w:rPr>
          <w:rFonts w:ascii="Calibri" w:cs="Calibri" w:eastAsia="Calibri" w:hAnsi="Calibri"/>
          <w:color w:val="1F3864"/>
          <w:sz w:val="20"/>
          <w:szCs w:val="20"/>
        </w:rPr>
        <w:t xml:space="preserve">Verification program (24 instructions, addresses 0x00-0x17)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2200"/>
        <w:gridCol w:w="5738"/>
      </w:tblGrid>
      <w:tr>
        <w:trPr>
          <w:cantSplit/>
          <w:tblHeader/>
        </w:trPr>
        <w:tc>
          <w:tcPr>
            <w:tcW w:type="dxa" w:w="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Addr</w:t>
            </w:r>
          </w:p>
        </w:tc>
        <w:tc>
          <w:tcPr>
            <w:tcW w:type="dxa" w:w="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Hex</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7"/>
                <w:szCs w:val="17"/>
              </w:rPr>
              <w:t xml:space="preserve">Assembly</w:t>
            </w:r>
          </w:p>
        </w:tc>
        <w:tc>
          <w:tcPr>
            <w:tcW w:type="dxa" w:w="57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7"/>
                <w:szCs w:val="17"/>
              </w:rPr>
              <w:t xml:space="preserve">Purpose / expected effect</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0x00</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823C</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LDI R1, 0x3C</w:t>
            </w:r>
          </w:p>
        </w:tc>
        <w:tc>
          <w:tcPr>
            <w:tcW w:type="dxa" w:w="5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R1 = 0x3C</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0x01</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840F</w:t>
            </w:r>
          </w:p>
        </w:tc>
        <w:tc>
          <w:tcPr>
            <w:tcW w:type="dxa" w:w="2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LDI R2, 0x0F</w:t>
            </w:r>
          </w:p>
        </w:tc>
        <w:tc>
          <w:tcPr>
            <w:tcW w:type="dxa" w:w="5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R2 = 0x0F</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0x02</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3650</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AND R3, R1, R2</w:t>
            </w:r>
          </w:p>
        </w:tc>
        <w:tc>
          <w:tcPr>
            <w:tcW w:type="dxa" w:w="5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R3 = 0x0C; forwarding of R1 (dist. 2) and R2 (dist. 1)</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0x03</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4850</w:t>
            </w:r>
          </w:p>
        </w:tc>
        <w:tc>
          <w:tcPr>
            <w:tcW w:type="dxa" w:w="2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OR  R4, R1, R2</w:t>
            </w:r>
          </w:p>
        </w:tc>
        <w:tc>
          <w:tcPr>
            <w:tcW w:type="dxa" w:w="5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R4 = 0x3F; register-file bypass / forwarding</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0x04</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5A50</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XOR R5, R1, R2</w:t>
            </w:r>
          </w:p>
        </w:tc>
        <w:tc>
          <w:tcPr>
            <w:tcW w:type="dxa" w:w="5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R5 = 0x33</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0x05</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6D40</w:t>
            </w:r>
          </w:p>
        </w:tc>
        <w:tc>
          <w:tcPr>
            <w:tcW w:type="dxa" w:w="2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SHL R6, R5</w:t>
            </w:r>
          </w:p>
        </w:tc>
        <w:tc>
          <w:tcPr>
            <w:tcW w:type="dxa" w:w="5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R6 = 0x66, C = 0; forwards R5</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0x06</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7F80</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SHR R7, R6</w:t>
            </w:r>
          </w:p>
        </w:tc>
        <w:tc>
          <w:tcPr>
            <w:tcW w:type="dxa" w:w="5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R7 = 0x33, C = 0; forwards R6</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0x07</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2FE8</w:t>
            </w:r>
          </w:p>
        </w:tc>
        <w:tc>
          <w:tcPr>
            <w:tcW w:type="dxa" w:w="2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SUB R7, R7, R5</w:t>
            </w:r>
          </w:p>
        </w:tc>
        <w:tc>
          <w:tcPr>
            <w:tcW w:type="dxa" w:w="5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R7 = 0x00, Z = 1; forwards R7</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0x08</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D00A</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BZ 0x0A</w:t>
            </w:r>
          </w:p>
        </w:tc>
        <w:tc>
          <w:tcPr>
            <w:tcW w:type="dxa" w:w="5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Taken branch #1</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0x09</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8EFF</w:t>
            </w:r>
          </w:p>
        </w:tc>
        <w:tc>
          <w:tcPr>
            <w:tcW w:type="dxa" w:w="2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LDI R7, 0xFF</w:t>
            </w:r>
          </w:p>
        </w:tc>
        <w:tc>
          <w:tcPr>
            <w:tcW w:type="dxa" w:w="5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Wrong path - must be flushed (R7 must stay 0)</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0x0A</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8205</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LDI R1, 5</w:t>
            </w:r>
          </w:p>
        </w:tc>
        <w:tc>
          <w:tcPr>
            <w:tcW w:type="dxa" w:w="5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Loop counter = 5</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0x0B</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8400</w:t>
            </w:r>
          </w:p>
        </w:tc>
        <w:tc>
          <w:tcPr>
            <w:tcW w:type="dxa" w:w="2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LDI R2, 0</w:t>
            </w:r>
          </w:p>
        </w:tc>
        <w:tc>
          <w:tcPr>
            <w:tcW w:type="dxa" w:w="5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Accumulator = 0</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0x0C</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8601</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LDI R3, 1</w:t>
            </w:r>
          </w:p>
        </w:tc>
        <w:tc>
          <w:tcPr>
            <w:tcW w:type="dxa" w:w="5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Decrement = 1</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0x0D</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1488</w:t>
            </w:r>
          </w:p>
        </w:tc>
        <w:tc>
          <w:tcPr>
            <w:tcW w:type="dxa" w:w="2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ADD R2, R2, R1</w:t>
            </w:r>
          </w:p>
        </w:tc>
        <w:tc>
          <w:tcPr>
            <w:tcW w:type="dxa" w:w="5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Loop body: R2 += R1</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0x0E</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2258</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SUB R1, R1, R3</w:t>
            </w:r>
          </w:p>
        </w:tc>
        <w:tc>
          <w:tcPr>
            <w:tcW w:type="dxa" w:w="5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R1 -= 1, sets Z</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0x0F</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E00D</w:t>
            </w:r>
          </w:p>
        </w:tc>
        <w:tc>
          <w:tcPr>
            <w:tcW w:type="dxa" w:w="2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BNZ 0x0D</w:t>
            </w:r>
          </w:p>
        </w:tc>
        <w:tc>
          <w:tcPr>
            <w:tcW w:type="dxa" w:w="5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Taken 4 times, not taken on the 5th pass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0x10</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8820</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LDI R4, 0x20</w:t>
            </w:r>
          </w:p>
        </w:tc>
        <w:tc>
          <w:tcPr>
            <w:tcW w:type="dxa" w:w="5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Memory address</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0x11</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B500</w:t>
            </w:r>
          </w:p>
        </w:tc>
        <w:tc>
          <w:tcPr>
            <w:tcW w:type="dxa" w:w="2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ST R2, [R4]</w:t>
            </w:r>
          </w:p>
        </w:tc>
        <w:tc>
          <w:tcPr>
            <w:tcW w:type="dxa" w:w="5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Mem[0x20] = 0x0F; forwards R4 (dist. 1)</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0x12</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AB00</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LD R5, [R4]</w:t>
            </w:r>
          </w:p>
        </w:tc>
        <w:tc>
          <w:tcPr>
            <w:tcW w:type="dxa" w:w="5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R5 = 0x0F; forwards R4 (dist. 2)</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0x13</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9AF0</w:t>
            </w:r>
          </w:p>
        </w:tc>
        <w:tc>
          <w:tcPr>
            <w:tcW w:type="dxa" w:w="2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ADDI R5, 0xF0</w:t>
            </w:r>
          </w:p>
        </w:tc>
        <w:tc>
          <w:tcPr>
            <w:tcW w:type="dxa" w:w="5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R5 = 0xFF; load-use stall + forward</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0x14</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9A01</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ADDI R5, 0x01</w:t>
            </w:r>
          </w:p>
        </w:tc>
        <w:tc>
          <w:tcPr>
            <w:tcW w:type="dxa" w:w="5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R5 = 0x00, Z = 1, C = 1 (8-bit overflow)</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0x15</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C017</w:t>
            </w:r>
          </w:p>
        </w:tc>
        <w:tc>
          <w:tcPr>
            <w:tcW w:type="dxa" w:w="2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JMP 0x17</w:t>
            </w:r>
          </w:p>
        </w:tc>
        <w:tc>
          <w:tcPr>
            <w:tcW w:type="dxa" w:w="5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Taken branch #6</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0x16</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8EFF</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LDI R7, 0xFF</w:t>
            </w:r>
          </w:p>
        </w:tc>
        <w:tc>
          <w:tcPr>
            <w:tcW w:type="dxa" w:w="57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Wrong path - must be flushed</w:t>
            </w:r>
          </w:p>
        </w:tc>
      </w:tr>
      <w:tr>
        <w:trPr>
          <w:cantSplit/>
        </w:trPr>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0x17</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F000</w:t>
            </w:r>
          </w:p>
        </w:tc>
        <w:tc>
          <w:tcPr>
            <w:tcW w:type="dxa" w:w="2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HLT</w:t>
            </w:r>
          </w:p>
        </w:tc>
        <w:tc>
          <w:tcPr>
            <w:tcW w:type="dxa" w:w="57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Stop the processor</w:t>
            </w:r>
          </w:p>
        </w:tc>
      </w:tr>
    </w:tbl>
    <w:p>
      <w:pPr>
        <w:pStyle w:val="Heading2"/>
      </w:pPr>
      <w:r>
        <w:rPr>
          <w:rFonts w:ascii="Calibri" w:cs="Calibri" w:eastAsia="Calibri" w:hAnsi="Calibri"/>
        </w:rPr>
        <w:t xml:space="preserve">7.2 Testbench architecture</w:t>
      </w:r>
    </w:p>
    <w:p>
      <w:pPr>
        <w:spacing w:after="120" w:before="0" w:line="276"/>
        <w:jc w:val="left"/>
      </w:pPr>
      <w:r>
        <w:rPr>
          <w:rFonts w:ascii="Consolas" w:cs="Consolas" w:eastAsia="Consolas" w:hAnsi="Consolas"/>
          <w:sz w:val="19"/>
          <w:szCs w:val="19"/>
        </w:rPr>
        <w:t xml:space="preserve">tb_risc8_5stage</w:t>
      </w:r>
      <w:r>
        <w:rPr>
          <w:rFonts w:ascii="Calibri" w:cs="Calibri" w:eastAsia="Calibri" w:hAnsi="Calibri"/>
        </w:rPr>
        <w:t xml:space="preserve"> is self-checking and contains the following elements:</w:t>
      </w:r>
    </w:p>
    <w:p>
      <w:pPr>
        <w:pStyle w:val="ListParagraph"/>
        <w:numPr>
          <w:ilvl w:val="0"/>
          <w:numId w:val="2"/>
        </w:numPr>
        <w:spacing w:after="60" w:line="272"/>
        <w:jc w:val="left"/>
      </w:pPr>
      <w:r>
        <w:rPr>
          <w:rFonts w:ascii="Calibri" w:cs="Calibri" w:eastAsia="Calibri" w:hAnsi="Calibri"/>
          <w:b/>
          <w:bCs/>
        </w:rPr>
        <w:t xml:space="preserve">Clock and reset:</w:t>
      </w:r>
      <w:r>
        <w:rPr>
          <w:rFonts w:ascii="Calibri" w:cs="Calibri" w:eastAsia="Calibri" w:hAnsi="Calibri"/>
        </w:rPr>
        <w:t xml:space="preserve"> a 100 MHz clock (</w:t>
      </w:r>
      <w:r>
        <w:rPr>
          <w:rFonts w:ascii="Consolas" w:cs="Consolas" w:eastAsia="Consolas" w:hAnsi="Consolas"/>
          <w:sz w:val="19"/>
          <w:szCs w:val="19"/>
        </w:rPr>
        <w:t xml:space="preserve">forever #5 clk = ~clk</w:t>
      </w:r>
      <w:r>
        <w:rPr>
          <w:rFonts w:ascii="Calibri" w:cs="Calibri" w:eastAsia="Calibri" w:hAnsi="Calibri"/>
        </w:rPr>
        <w:t xml:space="preserve">) and a 20 ns reset pulse.</w:t>
      </w:r>
    </w:p>
    <w:p>
      <w:pPr>
        <w:pStyle w:val="ListParagraph"/>
        <w:numPr>
          <w:ilvl w:val="0"/>
          <w:numId w:val="2"/>
        </w:numPr>
        <w:spacing w:after="60" w:line="272"/>
        <w:jc w:val="left"/>
      </w:pPr>
      <w:r>
        <w:rPr>
          <w:rFonts w:ascii="Calibri" w:cs="Calibri" w:eastAsia="Calibri" w:hAnsi="Calibri"/>
          <w:b/>
          <w:bCs/>
        </w:rPr>
        <w:t xml:space="preserve">Cycle monitor:</w:t>
      </w:r>
      <w:r>
        <w:rPr>
          <w:rFonts w:ascii="Calibri" w:cs="Calibri" w:eastAsia="Calibri" w:hAnsi="Calibri"/>
        </w:rPr>
        <w:t xml:space="preserve"> on each rising edge after reset it prints one line showing PC, IF/ID content, the valid bits of ID/EX, EX/MEM and WB, and the </w:t>
      </w:r>
      <w:r>
        <w:rPr>
          <w:rFonts w:ascii="Consolas" w:cs="Consolas" w:eastAsia="Consolas" w:hAnsi="Consolas"/>
          <w:sz w:val="19"/>
          <w:szCs w:val="19"/>
        </w:rPr>
        <w:t xml:space="preserve">stall</w:t>
      </w:r>
      <w:r>
        <w:rPr>
          <w:rFonts w:ascii="Calibri" w:cs="Calibri" w:eastAsia="Calibri" w:hAnsi="Calibri"/>
        </w:rPr>
        <w:t xml:space="preserve">, </w:t>
      </w:r>
      <w:r>
        <w:rPr>
          <w:rFonts w:ascii="Consolas" w:cs="Consolas" w:eastAsia="Consolas" w:hAnsi="Consolas"/>
          <w:sz w:val="19"/>
          <w:szCs w:val="19"/>
        </w:rPr>
        <w:t xml:space="preserve">take_branch</w:t>
      </w:r>
      <w:r>
        <w:rPr>
          <w:rFonts w:ascii="Calibri" w:cs="Calibri" w:eastAsia="Calibri" w:hAnsi="Calibri"/>
        </w:rPr>
        <w:t xml:space="preserve">, </w:t>
      </w:r>
      <w:r>
        <w:rPr>
          <w:rFonts w:ascii="Consolas" w:cs="Consolas" w:eastAsia="Consolas" w:hAnsi="Consolas"/>
          <w:sz w:val="19"/>
          <w:szCs w:val="19"/>
        </w:rPr>
        <w:t xml:space="preserve">fwd_a_sel</w:t>
      </w:r>
      <w:r>
        <w:rPr>
          <w:rFonts w:ascii="Calibri" w:cs="Calibri" w:eastAsia="Calibri" w:hAnsi="Calibri"/>
        </w:rPr>
        <w:t xml:space="preserve"> and </w:t>
      </w:r>
      <w:r>
        <w:rPr>
          <w:rFonts w:ascii="Consolas" w:cs="Consolas" w:eastAsia="Consolas" w:hAnsi="Consolas"/>
          <w:sz w:val="19"/>
          <w:szCs w:val="19"/>
        </w:rPr>
        <w:t xml:space="preserve">fwd_b_sel</w:t>
      </w:r>
      <w:r>
        <w:rPr>
          <w:rFonts w:ascii="Calibri" w:cs="Calibri" w:eastAsia="Calibri" w:hAnsi="Calibri"/>
        </w:rPr>
        <w:t xml:space="preserve"> signals, accessed hierarchically through </w:t>
      </w:r>
      <w:r>
        <w:rPr>
          <w:rFonts w:ascii="Consolas" w:cs="Consolas" w:eastAsia="Consolas" w:hAnsi="Consolas"/>
          <w:sz w:val="19"/>
          <w:szCs w:val="19"/>
        </w:rPr>
        <w:t xml:space="preserve">dut.*</w:t>
      </w:r>
      <w:r>
        <w:rPr>
          <w:rFonts w:ascii="Calibri" w:cs="Calibri" w:eastAsia="Calibri" w:hAnsi="Calibri"/>
        </w:rPr>
        <w:t xml:space="preserve">.</w:t>
      </w:r>
    </w:p>
    <w:p>
      <w:pPr>
        <w:pStyle w:val="ListParagraph"/>
        <w:numPr>
          <w:ilvl w:val="0"/>
          <w:numId w:val="2"/>
        </w:numPr>
        <w:spacing w:after="60" w:line="272"/>
        <w:jc w:val="left"/>
      </w:pPr>
      <w:r>
        <w:rPr>
          <w:rFonts w:ascii="Calibri" w:cs="Calibri" w:eastAsia="Calibri" w:hAnsi="Calibri"/>
          <w:b/>
          <w:bCs/>
        </w:rPr>
        <w:t xml:space="preserve">Performance counters:</w:t>
      </w:r>
      <w:r>
        <w:rPr>
          <w:rFonts w:ascii="Calibri" w:cs="Calibri" w:eastAsia="Calibri" w:hAnsi="Calibri"/>
        </w:rPr>
        <w:t xml:space="preserve"> </w:t>
      </w:r>
      <w:r>
        <w:rPr>
          <w:rFonts w:ascii="Consolas" w:cs="Consolas" w:eastAsia="Consolas" w:hAnsi="Consolas"/>
          <w:sz w:val="19"/>
          <w:szCs w:val="19"/>
        </w:rPr>
        <w:t xml:space="preserve">cycle_count</w:t>
      </w:r>
      <w:r>
        <w:rPr>
          <w:rFonts w:ascii="Calibri" w:cs="Calibri" w:eastAsia="Calibri" w:hAnsi="Calibri"/>
        </w:rPr>
        <w:t xml:space="preserve">, </w:t>
      </w:r>
      <w:r>
        <w:rPr>
          <w:rFonts w:ascii="Consolas" w:cs="Consolas" w:eastAsia="Consolas" w:hAnsi="Consolas"/>
          <w:sz w:val="19"/>
          <w:szCs w:val="19"/>
        </w:rPr>
        <w:t xml:space="preserve">instr_count</w:t>
      </w:r>
      <w:r>
        <w:rPr>
          <w:rFonts w:ascii="Calibri" w:cs="Calibri" w:eastAsia="Calibri" w:hAnsi="Calibri"/>
        </w:rPr>
        <w:t xml:space="preserve"> (counts </w:t>
      </w:r>
      <w:r>
        <w:rPr>
          <w:rFonts w:ascii="Consolas" w:cs="Consolas" w:eastAsia="Consolas" w:hAnsi="Consolas"/>
          <w:sz w:val="19"/>
          <w:szCs w:val="19"/>
        </w:rPr>
        <w:t xml:space="preserve">instr_done</w:t>
      </w:r>
      <w:r>
        <w:rPr>
          <w:rFonts w:ascii="Calibri" w:cs="Calibri" w:eastAsia="Calibri" w:hAnsi="Calibri"/>
        </w:rPr>
        <w:t xml:space="preserve">), </w:t>
      </w:r>
      <w:r>
        <w:rPr>
          <w:rFonts w:ascii="Consolas" w:cs="Consolas" w:eastAsia="Consolas" w:hAnsi="Consolas"/>
          <w:sz w:val="19"/>
          <w:szCs w:val="19"/>
        </w:rPr>
        <w:t xml:space="preserve">stall_count</w:t>
      </w:r>
      <w:r>
        <w:rPr>
          <w:rFonts w:ascii="Calibri" w:cs="Calibri" w:eastAsia="Calibri" w:hAnsi="Calibri"/>
        </w:rPr>
        <w:t xml:space="preserve">, </w:t>
      </w:r>
      <w:r>
        <w:rPr>
          <w:rFonts w:ascii="Consolas" w:cs="Consolas" w:eastAsia="Consolas" w:hAnsi="Consolas"/>
          <w:sz w:val="19"/>
          <w:szCs w:val="19"/>
        </w:rPr>
        <w:t xml:space="preserve">branch_count</w:t>
      </w:r>
      <w:r>
        <w:rPr>
          <w:rFonts w:ascii="Calibri" w:cs="Calibri" w:eastAsia="Calibri" w:hAnsi="Calibri"/>
        </w:rPr>
        <w:t xml:space="preserve">, and </w:t>
      </w:r>
      <w:r>
        <w:rPr>
          <w:rFonts w:ascii="Consolas" w:cs="Consolas" w:eastAsia="Consolas" w:hAnsi="Consolas"/>
          <w:sz w:val="19"/>
          <w:szCs w:val="19"/>
        </w:rPr>
        <w:t xml:space="preserve">fwd_count</w:t>
      </w:r>
      <w:r>
        <w:rPr>
          <w:rFonts w:ascii="Calibri" w:cs="Calibri" w:eastAsia="Calibri" w:hAnsi="Calibri"/>
        </w:rPr>
        <w:t xml:space="preserve"> (counts forwarded operands A and B for valid instructions).</w:t>
      </w:r>
    </w:p>
    <w:p>
      <w:pPr>
        <w:pStyle w:val="ListParagraph"/>
        <w:numPr>
          <w:ilvl w:val="0"/>
          <w:numId w:val="2"/>
        </w:numPr>
        <w:spacing w:after="60" w:line="272"/>
        <w:jc w:val="left"/>
      </w:pPr>
      <w:r>
        <w:rPr>
          <w:rFonts w:ascii="Calibri" w:cs="Calibri" w:eastAsia="Calibri" w:hAnsi="Calibri"/>
          <w:b/>
          <w:bCs/>
        </w:rPr>
        <w:t xml:space="preserve">Automatic termination and checks:</w:t>
      </w:r>
      <w:r>
        <w:rPr>
          <w:rFonts w:ascii="Calibri" w:cs="Calibri" w:eastAsia="Calibri" w:hAnsi="Calibri"/>
        </w:rPr>
        <w:t xml:space="preserve"> when </w:t>
      </w:r>
      <w:r>
        <w:rPr>
          <w:rFonts w:ascii="Consolas" w:cs="Consolas" w:eastAsia="Consolas" w:hAnsi="Consolas"/>
          <w:sz w:val="19"/>
          <w:szCs w:val="19"/>
        </w:rPr>
        <w:t xml:space="preserve">halted</w:t>
      </w:r>
      <w:r>
        <w:rPr>
          <w:rFonts w:ascii="Calibri" w:cs="Calibri" w:eastAsia="Calibri" w:hAnsi="Calibri"/>
        </w:rPr>
        <w:t xml:space="preserve"> is detected, the testbench waits 15 ns so the final write-back settles, then evaluates nine checks and prints PASS/FAIL for each, followed by a statistics summary and the final verdict.</w:t>
      </w:r>
    </w:p>
    <w:p>
      <w:pPr>
        <w:pStyle w:val="Heading2"/>
      </w:pPr>
      <w:r>
        <w:rPr>
          <w:rFonts w:ascii="Calibri" w:cs="Calibri" w:eastAsia="Calibri" w:hAnsi="Calibri"/>
        </w:rPr>
        <w:t xml:space="preserve">7.3 Checks and expected values</w:t>
      </w:r>
    </w:p>
    <w:p>
      <w:pPr>
        <w:keepNext/>
        <w:spacing w:after="80" w:before="160"/>
      </w:pPr>
      <w:r>
        <w:rPr>
          <w:rFonts w:ascii="Calibri" w:cs="Calibri" w:eastAsia="Calibri" w:hAnsi="Calibri"/>
          <w:b/>
          <w:bCs/>
          <w:color w:val="1F3864"/>
          <w:sz w:val="20"/>
          <w:szCs w:val="20"/>
        </w:rPr>
        <w:t xml:space="preserve">Table 10. </w:t>
      </w:r>
      <w:r>
        <w:rPr>
          <w:rFonts w:ascii="Calibri" w:cs="Calibri" w:eastAsia="Calibri" w:hAnsi="Calibri"/>
          <w:color w:val="1F3864"/>
          <w:sz w:val="20"/>
          <w:szCs w:val="20"/>
        </w:rPr>
        <w:t xml:space="preserve">The nine self-checks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500"/>
        <w:gridCol w:w="4938"/>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w:t>
            </w:r>
          </w:p>
        </w:tc>
        <w:tc>
          <w:tcPr>
            <w:tcW w:type="dxa" w:w="2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Item</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Expected</w:t>
            </w:r>
          </w:p>
        </w:tc>
        <w:tc>
          <w:tcPr>
            <w:tcW w:type="dxa" w:w="49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Why this value</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0x00</w:t>
            </w:r>
          </w:p>
        </w:tc>
        <w:tc>
          <w:tcPr>
            <w:tcW w:type="dxa" w:w="4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Loop counter counted down 5 -&gt; 0</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R2</w:t>
            </w:r>
          </w:p>
        </w:tc>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0x0F</w:t>
            </w:r>
          </w:p>
        </w:tc>
        <w:tc>
          <w:tcPr>
            <w:tcW w:type="dxa" w:w="49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5 + 4 + 3 + 2 + 1 = 15</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3</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R3</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0x01</w:t>
            </w:r>
          </w:p>
        </w:tc>
        <w:tc>
          <w:tcPr>
            <w:tcW w:type="dxa" w:w="4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Loop decrement constant</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4</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R4</w:t>
            </w:r>
          </w:p>
        </w:tc>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0x20</w:t>
            </w:r>
          </w:p>
        </w:tc>
        <w:tc>
          <w:tcPr>
            <w:tcW w:type="dxa" w:w="49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Memory address constant</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5</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0x00</w:t>
            </w:r>
          </w:p>
        </w:tc>
        <w:tc>
          <w:tcPr>
            <w:tcW w:type="dxa" w:w="4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0x0F -&gt; 0xFF -&gt; 0x00 (after wrap-around)</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6</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R6</w:t>
            </w:r>
          </w:p>
        </w:tc>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0x66</w:t>
            </w:r>
          </w:p>
        </w:tc>
        <w:tc>
          <w:tcPr>
            <w:tcW w:type="dxa" w:w="49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0x33 &lt;&lt; 1 (SHL result)</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7</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R7</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0x00</w:t>
            </w:r>
          </w:p>
        </w:tc>
        <w:tc>
          <w:tcPr>
            <w:tcW w:type="dxa" w:w="4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0x33 - 0x33; proves the wrong-path LDI was flushed</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8</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Mem[0x20]</w:t>
            </w:r>
          </w:p>
        </w:tc>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0x0F</w:t>
            </w:r>
          </w:p>
        </w:tc>
        <w:tc>
          <w:tcPr>
            <w:tcW w:type="dxa" w:w="49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Value stored by ST and read back by LD</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9</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Flags {Z, C}</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11</w:t>
            </w:r>
          </w:p>
        </w:tc>
        <w:tc>
          <w:tcPr>
            <w:tcW w:type="dxa" w:w="49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Final ADDI 0xFF + 0x01 = 0x100: result 0, carry out</w:t>
            </w:r>
          </w:p>
        </w:tc>
      </w:tr>
    </w:tbl>
    <w:p>
      <w:pPr>
        <w:pStyle w:val="Heading1"/>
      </w:pPr>
      <w:r>
        <w:rPr>
          <w:rFonts w:ascii="Calibri" w:cs="Calibri" w:eastAsia="Calibri" w:hAnsi="Calibri"/>
        </w:rPr>
        <w:t xml:space="preserve">8. Simulation Results and Analysis</w:t>
      </w:r>
    </w:p>
    <w:p>
      <w:pPr>
        <w:pStyle w:val="Heading2"/>
      </w:pPr>
      <w:r>
        <w:rPr>
          <w:rFonts w:ascii="Calibri" w:cs="Calibri" w:eastAsia="Calibri" w:hAnsi="Calibri"/>
        </w:rPr>
        <w:t xml:space="preserve">8.1 Simulation setup</w:t>
      </w:r>
    </w:p>
    <w:p>
      <w:pPr>
        <w:spacing w:after="120" w:before="0" w:line="276"/>
        <w:jc w:val="left"/>
      </w:pPr>
      <w:r>
        <w:rPr>
          <w:rFonts w:ascii="Calibri" w:cs="Calibri" w:eastAsia="Calibri" w:hAnsi="Calibri"/>
        </w:rPr>
        <w:t xml:space="preserve">The behavioral simulation was run in Vivado XSim with </w:t>
      </w:r>
      <w:r>
        <w:rPr>
          <w:rFonts w:ascii="Consolas" w:cs="Consolas" w:eastAsia="Consolas" w:hAnsi="Consolas"/>
          <w:sz w:val="19"/>
          <w:szCs w:val="19"/>
        </w:rPr>
        <w:t xml:space="preserve">tb_risc8_5stage</w:t>
      </w:r>
      <w:r>
        <w:rPr>
          <w:rFonts w:ascii="Calibri" w:cs="Calibri" w:eastAsia="Calibri" w:hAnsi="Calibri"/>
        </w:rPr>
        <w:t xml:space="preserve"> as the top-level simulation module (Figure 5). The testbench called </w:t>
      </w:r>
      <w:r>
        <w:rPr>
          <w:rFonts w:ascii="Consolas" w:cs="Consolas" w:eastAsia="Consolas" w:hAnsi="Consolas"/>
          <w:sz w:val="19"/>
          <w:szCs w:val="19"/>
        </w:rPr>
        <w:t xml:space="preserve">$finish</w:t>
      </w:r>
      <w:r>
        <w:rPr>
          <w:rFonts w:ascii="Calibri" w:cs="Calibri" w:eastAsia="Calibri" w:hAnsi="Calibri"/>
        </w:rPr>
        <w:t xml:space="preserve"> at 540 ns, and XSim reported that the design snapshot </w:t>
      </w:r>
      <w:r>
        <w:rPr>
          <w:rFonts w:ascii="Consolas" w:cs="Consolas" w:eastAsia="Consolas" w:hAnsi="Consolas"/>
          <w:sz w:val="19"/>
          <w:szCs w:val="19"/>
        </w:rPr>
        <w:t xml:space="preserve">tb_risc8_5stage_behav</w:t>
      </w:r>
      <w:r>
        <w:rPr>
          <w:rFonts w:ascii="Calibri" w:cs="Calibri" w:eastAsia="Calibri" w:hAnsi="Calibri"/>
        </w:rPr>
        <w:t xml:space="preserve"> was loaded and ran for the configured 1000 ns window.</w:t>
      </w:r>
    </w:p>
    <w:p>
      <w:pPr>
        <w:keepNext/>
        <w:spacing w:after="40" w:before="120"/>
        <w:jc w:val="center"/>
      </w:pPr>
      <w:r>
        <w:drawing>
          <wp:inline distT="0" distB="0" distL="0" distR="0">
            <wp:extent cx="5905500" cy="2905125"/>
            <wp:effectExtent t="0" r="0" b="0" l="0"/>
            <wp:docPr id="1" name="Behavioral simulation waveform" descr="Behavioral simulation waveform" title="Behavioral simulation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905125"/>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Figure 5. </w:t>
      </w:r>
      <w:r>
        <w:rPr>
          <w:rFonts w:ascii="Calibri" w:cs="Calibri" w:eastAsia="Calibri" w:hAnsi="Calibri"/>
          <w:i/>
          <w:iCs/>
          <w:color w:val="595959"/>
          <w:sz w:val="19"/>
          <w:szCs w:val="19"/>
        </w:rPr>
        <w:t xml:space="preserve">XSim waveform of `tb_risc8_5stage` (0-540 ns): clock, reset, halted, pc_out, flags_out, instr_done, and the five performance counters.</w:t>
      </w:r>
    </w:p>
    <w:p>
      <w:pPr>
        <w:pStyle w:val="Heading2"/>
      </w:pPr>
      <w:r>
        <w:rPr>
          <w:rFonts w:ascii="Calibri" w:cs="Calibri" w:eastAsia="Calibri" w:hAnsi="Calibri"/>
        </w:rPr>
        <w:t xml:space="preserve">8.2 Waveform analysis</w:t>
      </w:r>
    </w:p>
    <w:p>
      <w:pPr>
        <w:pStyle w:val="ListParagraph"/>
        <w:numPr>
          <w:ilvl w:val="0"/>
          <w:numId w:val="2"/>
        </w:numPr>
        <w:spacing w:after="60" w:line="272"/>
        <w:jc w:val="left"/>
      </w:pPr>
      <w:r>
        <w:rPr>
          <w:rFonts w:ascii="Calibri" w:cs="Calibri" w:eastAsia="Calibri" w:hAnsi="Calibri"/>
          <w:b/>
          <w:bCs/>
        </w:rPr>
        <w:t xml:space="preserve">Reset and start-up:</w:t>
      </w:r>
      <w:r>
        <w:rPr>
          <w:rFonts w:ascii="Calibri" w:cs="Calibri" w:eastAsia="Calibri" w:hAnsi="Calibri"/>
        </w:rPr>
        <w:t xml:space="preserve"> </w:t>
      </w:r>
      <w:r>
        <w:rPr>
          <w:rFonts w:ascii="Consolas" w:cs="Consolas" w:eastAsia="Consolas" w:hAnsi="Consolas"/>
          <w:sz w:val="19"/>
          <w:szCs w:val="19"/>
        </w:rPr>
        <w:t xml:space="preserve">rst</w:t>
      </w:r>
      <w:r>
        <w:rPr>
          <w:rFonts w:ascii="Calibri" w:cs="Calibri" w:eastAsia="Calibri" w:hAnsi="Calibri"/>
        </w:rPr>
        <w:t xml:space="preserve"> is high for the first 20 ns; </w:t>
      </w:r>
      <w:r>
        <w:rPr>
          <w:rFonts w:ascii="Consolas" w:cs="Consolas" w:eastAsia="Consolas" w:hAnsi="Consolas"/>
          <w:sz w:val="19"/>
          <w:szCs w:val="19"/>
        </w:rPr>
        <w:t xml:space="preserve">pc_out</w:t>
      </w:r>
      <w:r>
        <w:rPr>
          <w:rFonts w:ascii="Calibri" w:cs="Calibri" w:eastAsia="Calibri" w:hAnsi="Calibri"/>
        </w:rPr>
        <w:t xml:space="preserve"> starts at 0x00 and </w:t>
      </w:r>
      <w:r>
        <w:rPr>
          <w:rFonts w:ascii="Consolas" w:cs="Consolas" w:eastAsia="Consolas" w:hAnsi="Consolas"/>
          <w:sz w:val="19"/>
          <w:szCs w:val="19"/>
        </w:rPr>
        <w:t xml:space="preserve">flags_out</w:t>
      </w:r>
      <w:r>
        <w:rPr>
          <w:rFonts w:ascii="Calibri" w:cs="Calibri" w:eastAsia="Calibri" w:hAnsi="Calibri"/>
        </w:rPr>
        <w:t xml:space="preserve"> is 0.</w:t>
      </w:r>
    </w:p>
    <w:p>
      <w:pPr>
        <w:pStyle w:val="ListParagraph"/>
        <w:numPr>
          <w:ilvl w:val="0"/>
          <w:numId w:val="2"/>
        </w:numPr>
        <w:spacing w:after="60" w:line="272"/>
        <w:jc w:val="left"/>
      </w:pPr>
      <w:r>
        <w:rPr>
          <w:rFonts w:ascii="Calibri" w:cs="Calibri" w:eastAsia="Calibri" w:hAnsi="Calibri"/>
          <w:b/>
          <w:bCs/>
        </w:rPr>
        <w:t xml:space="preserve">Program flow:</w:t>
      </w:r>
      <w:r>
        <w:rPr>
          <w:rFonts w:ascii="Calibri" w:cs="Calibri" w:eastAsia="Calibri" w:hAnsi="Calibri"/>
        </w:rPr>
        <w:t xml:space="preserve"> </w:t>
      </w:r>
      <w:r>
        <w:rPr>
          <w:rFonts w:ascii="Consolas" w:cs="Consolas" w:eastAsia="Consolas" w:hAnsi="Consolas"/>
          <w:sz w:val="19"/>
          <w:szCs w:val="19"/>
        </w:rPr>
        <w:t xml:space="preserve">pc_out</w:t>
      </w:r>
      <w:r>
        <w:rPr>
          <w:rFonts w:ascii="Calibri" w:cs="Calibri" w:eastAsia="Calibri" w:hAnsi="Calibri"/>
        </w:rPr>
        <w:t xml:space="preserve"> advances through 0x00 ... 0x0A (after the first taken branch) ... 0x14, 0x17 and finally settles at 0x19. The final PC is two words beyond the HLT at 0x17 because two sequential instructions were fetched before HLT reached EX and stopped fetching.</w:t>
      </w:r>
    </w:p>
    <w:p>
      <w:pPr>
        <w:pStyle w:val="ListParagraph"/>
        <w:numPr>
          <w:ilvl w:val="0"/>
          <w:numId w:val="2"/>
        </w:numPr>
        <w:spacing w:after="60" w:line="272"/>
        <w:jc w:val="left"/>
      </w:pPr>
      <w:r>
        <w:rPr>
          <w:rFonts w:ascii="Calibri" w:cs="Calibri" w:eastAsia="Calibri" w:hAnsi="Calibri"/>
          <w:b/>
          <w:bCs/>
        </w:rPr>
        <w:t xml:space="preserve">Flags:</w:t>
      </w:r>
      <w:r>
        <w:rPr>
          <w:rFonts w:ascii="Calibri" w:cs="Calibri" w:eastAsia="Calibri" w:hAnsi="Calibri"/>
        </w:rPr>
        <w:t xml:space="preserve"> </w:t>
      </w:r>
      <w:r>
        <w:rPr>
          <w:rFonts w:ascii="Consolas" w:cs="Consolas" w:eastAsia="Consolas" w:hAnsi="Consolas"/>
          <w:sz w:val="19"/>
          <w:szCs w:val="19"/>
        </w:rPr>
        <w:t xml:space="preserve">flags_out</w:t>
      </w:r>
      <w:r>
        <w:rPr>
          <w:rFonts w:ascii="Calibri" w:cs="Calibri" w:eastAsia="Calibri" w:hAnsi="Calibri"/>
        </w:rPr>
        <w:t xml:space="preserve"> shows Z=1 (value 2) after </w:t>
      </w:r>
      <w:r>
        <w:rPr>
          <w:rFonts w:ascii="Consolas" w:cs="Consolas" w:eastAsia="Consolas" w:hAnsi="Consolas"/>
          <w:sz w:val="19"/>
          <w:szCs w:val="19"/>
        </w:rPr>
        <w:t xml:space="preserve">SUB R7,R7,R5</w:t>
      </w:r>
      <w:r>
        <w:rPr>
          <w:rFonts w:ascii="Calibri" w:cs="Calibri" w:eastAsia="Calibri" w:hAnsi="Calibri"/>
        </w:rPr>
        <w:t xml:space="preserve">, returns to 0 as non-zero results are produced in the loop, becomes 2 again when the loop counter reaches zero, and ends at 3 (Z=1, C=1) after the final </w:t>
      </w:r>
      <w:r>
        <w:rPr>
          <w:rFonts w:ascii="Consolas" w:cs="Consolas" w:eastAsia="Consolas" w:hAnsi="Consolas"/>
          <w:sz w:val="19"/>
          <w:szCs w:val="19"/>
        </w:rPr>
        <w:t xml:space="preserve">ADDI R5,0x01</w:t>
      </w:r>
      <w:r>
        <w:rPr>
          <w:rFonts w:ascii="Calibri" w:cs="Calibri" w:eastAsia="Calibri" w:hAnsi="Calibri"/>
        </w:rPr>
        <w:t xml:space="preserve"> overflow, as expected by check #9.</w:t>
      </w:r>
    </w:p>
    <w:p>
      <w:pPr>
        <w:pStyle w:val="ListParagraph"/>
        <w:numPr>
          <w:ilvl w:val="0"/>
          <w:numId w:val="2"/>
        </w:numPr>
        <w:spacing w:after="60" w:line="272"/>
        <w:jc w:val="left"/>
      </w:pPr>
      <w:r>
        <w:rPr>
          <w:rFonts w:ascii="Calibri" w:cs="Calibri" w:eastAsia="Calibri" w:hAnsi="Calibri"/>
          <w:b/>
          <w:bCs/>
        </w:rPr>
        <w:t xml:space="preserve">`instr_done`:</w:t>
      </w:r>
      <w:r>
        <w:rPr>
          <w:rFonts w:ascii="Calibri" w:cs="Calibri" w:eastAsia="Calibri" w:hAnsi="Calibri"/>
        </w:rPr>
        <w:t xml:space="preserve"> the signal is low during the first four cycles (pipeline fill) and then shows gaps, which correspond to bubbles created by branches and by the stall reaching the WB stage.</w:t>
      </w:r>
    </w:p>
    <w:p>
      <w:pPr>
        <w:pStyle w:val="ListParagraph"/>
        <w:numPr>
          <w:ilvl w:val="0"/>
          <w:numId w:val="2"/>
        </w:numPr>
        <w:spacing w:after="60" w:line="272"/>
        <w:jc w:val="left"/>
      </w:pPr>
      <w:r>
        <w:rPr>
          <w:rFonts w:ascii="Calibri" w:cs="Calibri" w:eastAsia="Calibri" w:hAnsi="Calibri"/>
          <w:b/>
          <w:bCs/>
        </w:rPr>
        <w:t xml:space="preserve">`halted`:</w:t>
      </w:r>
      <w:r>
        <w:rPr>
          <w:rFonts w:ascii="Calibri" w:cs="Calibri" w:eastAsia="Calibri" w:hAnsi="Calibri"/>
        </w:rPr>
        <w:t xml:space="preserve"> rises just before 500 ns, when HLT reaches WB; all counters stop afterwards.</w:t>
      </w:r>
    </w:p>
    <w:p>
      <w:pPr>
        <w:pStyle w:val="ListParagraph"/>
        <w:numPr>
          <w:ilvl w:val="0"/>
          <w:numId w:val="2"/>
        </w:numPr>
        <w:spacing w:after="60" w:line="272"/>
        <w:jc w:val="left"/>
      </w:pPr>
      <w:r>
        <w:rPr>
          <w:rFonts w:ascii="Calibri" w:cs="Calibri" w:eastAsia="Calibri" w:hAnsi="Calibri"/>
          <w:b/>
          <w:bCs/>
        </w:rPr>
        <w:t xml:space="preserve">Counters (hexadecimal in the waveform):</w:t>
      </w:r>
      <w:r>
        <w:rPr>
          <w:rFonts w:ascii="Calibri" w:cs="Calibri" w:eastAsia="Calibri" w:hAnsi="Calibri"/>
        </w:rPr>
        <w:t xml:space="preserve"> </w:t>
      </w:r>
      <w:r>
        <w:rPr>
          <w:rFonts w:ascii="Consolas" w:cs="Consolas" w:eastAsia="Consolas" w:hAnsi="Consolas"/>
          <w:sz w:val="19"/>
          <w:szCs w:val="19"/>
        </w:rPr>
        <w:t xml:space="preserve">cycle_count = 0x33 = 51</w:t>
      </w:r>
      <w:r>
        <w:rPr>
          <w:rFonts w:ascii="Calibri" w:cs="Calibri" w:eastAsia="Calibri" w:hAnsi="Calibri"/>
        </w:rPr>
        <w:t xml:space="preserve">, </w:t>
      </w:r>
      <w:r>
        <w:rPr>
          <w:rFonts w:ascii="Consolas" w:cs="Consolas" w:eastAsia="Consolas" w:hAnsi="Consolas"/>
          <w:sz w:val="19"/>
          <w:szCs w:val="19"/>
        </w:rPr>
        <w:t xml:space="preserve">instr_count = 0x22 = 34</w:t>
      </w:r>
      <w:r>
        <w:rPr>
          <w:rFonts w:ascii="Calibri" w:cs="Calibri" w:eastAsia="Calibri" w:hAnsi="Calibri"/>
        </w:rPr>
        <w:t xml:space="preserve">, </w:t>
      </w:r>
      <w:r>
        <w:rPr>
          <w:rFonts w:ascii="Consolas" w:cs="Consolas" w:eastAsia="Consolas" w:hAnsi="Consolas"/>
          <w:sz w:val="19"/>
          <w:szCs w:val="19"/>
        </w:rPr>
        <w:t xml:space="preserve">stall_count = 1</w:t>
      </w:r>
      <w:r>
        <w:rPr>
          <w:rFonts w:ascii="Calibri" w:cs="Calibri" w:eastAsia="Calibri" w:hAnsi="Calibri"/>
        </w:rPr>
        <w:t xml:space="preserve">, </w:t>
      </w:r>
      <w:r>
        <w:rPr>
          <w:rFonts w:ascii="Consolas" w:cs="Consolas" w:eastAsia="Consolas" w:hAnsi="Consolas"/>
          <w:sz w:val="19"/>
          <w:szCs w:val="19"/>
        </w:rPr>
        <w:t xml:space="preserve">branch_count = 6</w:t>
      </w:r>
      <w:r>
        <w:rPr>
          <w:rFonts w:ascii="Calibri" w:cs="Calibri" w:eastAsia="Calibri" w:hAnsi="Calibri"/>
        </w:rPr>
        <w:t xml:space="preserve">, </w:t>
      </w:r>
      <w:r>
        <w:rPr>
          <w:rFonts w:ascii="Consolas" w:cs="Consolas" w:eastAsia="Consolas" w:hAnsi="Consolas"/>
          <w:sz w:val="19"/>
          <w:szCs w:val="19"/>
        </w:rPr>
        <w:t xml:space="preserve">fwd_count = 0x0C = 12</w:t>
      </w:r>
      <w:r>
        <w:rPr>
          <w:rFonts w:ascii="Calibri" w:cs="Calibri" w:eastAsia="Calibri" w:hAnsi="Calibri"/>
        </w:rPr>
        <w:t xml:space="preserve">. These agree with the Tcl console summary.</w:t>
      </w:r>
    </w:p>
    <w:p>
      <w:pPr>
        <w:pStyle w:val="Heading2"/>
      </w:pPr>
      <w:r>
        <w:rPr>
          <w:rFonts w:ascii="Calibri" w:cs="Calibri" w:eastAsia="Calibri" w:hAnsi="Calibri"/>
        </w:rPr>
        <w:t xml:space="preserve">8.3 Tcl console log</w:t>
      </w:r>
    </w:p>
    <w:p>
      <w:pPr>
        <w:keepNext/>
        <w:spacing w:after="40" w:before="120"/>
        <w:jc w:val="center"/>
      </w:pPr>
      <w:r>
        <w:drawing>
          <wp:inline distT="0" distB="0" distL="0" distR="0">
            <wp:extent cx="5334000" cy="2952750"/>
            <wp:effectExtent t="0" r="0" b="0" l="0"/>
            <wp:docPr id="1" name="Tcl console log with PASS results" descr="Tcl console log with PASS results" title="Tcl console log with PASS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952750"/>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Figure 6. </w:t>
      </w:r>
      <w:r>
        <w:rPr>
          <w:rFonts w:ascii="Calibri" w:cs="Calibri" w:eastAsia="Calibri" w:hAnsi="Calibri"/>
          <w:i/>
          <w:iCs/>
          <w:color w:val="595959"/>
          <w:sz w:val="19"/>
          <w:szCs w:val="19"/>
        </w:rPr>
        <w:t xml:space="preserve">Tail of the Tcl console: the last cycle-by-cycle log lines, the nine PASS messages, the performance summary and the final verdict.</w:t>
      </w:r>
    </w:p>
    <w:p>
      <w:pPr>
        <w:spacing w:after="120" w:before="0" w:line="276"/>
        <w:jc w:val="both"/>
      </w:pPr>
      <w:r>
        <w:rPr>
          <w:rFonts w:ascii="Calibri" w:cs="Calibri" w:eastAsia="Calibri" w:hAnsi="Calibri"/>
        </w:rPr>
        <w:t xml:space="preserve">Table 11 interprets the cycles of the log that cover the memory section of the program. Cycle numbers are those printed by the testbench; they correspond to C1-C10 of Figure 3 shifted by 37.</w:t>
      </w:r>
    </w:p>
    <w:p>
      <w:pPr>
        <w:keepNext/>
        <w:spacing w:after="80" w:before="160"/>
      </w:pPr>
      <w:r>
        <w:rPr>
          <w:rFonts w:ascii="Calibri" w:cs="Calibri" w:eastAsia="Calibri" w:hAnsi="Calibri"/>
          <w:b/>
          <w:bCs/>
          <w:color w:val="1F3864"/>
          <w:sz w:val="20"/>
          <w:szCs w:val="20"/>
        </w:rPr>
        <w:t xml:space="preserve">Table 11. </w:t>
      </w:r>
      <w:r>
        <w:rPr>
          <w:rFonts w:ascii="Calibri" w:cs="Calibri" w:eastAsia="Calibri" w:hAnsi="Calibri"/>
          <w:color w:val="1F3864"/>
          <w:sz w:val="20"/>
          <w:szCs w:val="20"/>
        </w:rPr>
        <w:t xml:space="preserve">Annotated excerpt of the simulation log (cycles 41-48)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700"/>
        <w:gridCol w:w="800"/>
        <w:gridCol w:w="700"/>
        <w:gridCol w:w="900"/>
        <w:gridCol w:w="4038"/>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Cycle</w:t>
            </w:r>
          </w:p>
        </w:tc>
        <w:tc>
          <w:tcPr>
            <w:tcW w:type="dxa" w:w="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PC</w:t>
            </w:r>
          </w:p>
        </w:tc>
        <w:tc>
          <w:tcPr>
            <w:tcW w:type="dxa" w:w="1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6"/>
                <w:szCs w:val="16"/>
              </w:rPr>
              <w:t xml:space="preserve">IF/ID</w:t>
            </w:r>
          </w:p>
        </w:tc>
        <w:tc>
          <w:tcPr>
            <w:tcW w:type="dxa" w:w="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stall</w:t>
            </w:r>
          </w:p>
        </w:tc>
        <w:tc>
          <w:tcPr>
            <w:tcW w:type="dxa" w:w="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br</w:t>
            </w:r>
          </w:p>
        </w:tc>
        <w:tc>
          <w:tcPr>
            <w:tcW w:type="dxa" w:w="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fwdA</w:t>
            </w:r>
          </w:p>
        </w:tc>
        <w:tc>
          <w:tcPr>
            <w:tcW w:type="dxa" w:w="40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6"/>
                <w:szCs w:val="16"/>
              </w:rPr>
              <w:t xml:space="preserve">Interpretation</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41</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0x13</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0xAB00 (LD)</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01</w:t>
            </w:r>
          </w:p>
        </w:tc>
        <w:tc>
          <w:tcPr>
            <w:tcW w:type="dxa" w:w="40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ST in EX; R4 forwarded from EX/MEM</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42</w:t>
            </w:r>
          </w:p>
        </w:tc>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0x14</w:t>
            </w:r>
          </w:p>
        </w:tc>
        <w:tc>
          <w:tcPr>
            <w:tcW w:type="dxa" w:w="1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0x9AF0 (ADDI)</w:t>
            </w:r>
          </w:p>
        </w:tc>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b/>
                <w:bCs/>
                <w:sz w:val="16"/>
                <w:szCs w:val="16"/>
              </w:rPr>
              <w:t xml:space="preserve">1</w:t>
            </w:r>
          </w:p>
        </w:tc>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10</w:t>
            </w:r>
          </w:p>
        </w:tc>
        <w:tc>
          <w:tcPr>
            <w:tcW w:type="dxa" w:w="40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LD in EX; dependent ADDI in ID triggers </w:t>
            </w:r>
            <w:r>
              <w:rPr>
                <w:rFonts w:ascii="Calibri" w:cs="Calibri" w:eastAsia="Calibri" w:hAnsi="Calibri"/>
                <w:b/>
                <w:bCs/>
                <w:sz w:val="16"/>
                <w:szCs w:val="16"/>
              </w:rPr>
              <w:t xml:space="preserve">stall</w:t>
            </w:r>
            <w:r>
              <w:rPr>
                <w:rFonts w:ascii="Calibri" w:cs="Calibri" w:eastAsia="Calibri" w:hAnsi="Calibri"/>
                <w:sz w:val="16"/>
                <w:szCs w:val="16"/>
              </w:rPr>
              <w:t xml:space="preserve">; R4 from MEM/WB</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43</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0x14</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0x9AF0 (ADDI)</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00</w:t>
            </w:r>
          </w:p>
        </w:tc>
        <w:tc>
          <w:tcPr>
            <w:tcW w:type="dxa" w:w="40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PC and IF/ID held; </w:t>
            </w:r>
            <w:r>
              <w:rPr>
                <w:rFonts w:ascii="Calibri" w:cs="Calibri" w:eastAsia="Calibri" w:hAnsi="Calibri"/>
                <w:b/>
                <w:bCs/>
                <w:sz w:val="16"/>
                <w:szCs w:val="16"/>
              </w:rPr>
              <w:t xml:space="preserve">bubble</w:t>
            </w:r>
            <w:r>
              <w:rPr>
                <w:rFonts w:ascii="Calibri" w:cs="Calibri" w:eastAsia="Calibri" w:hAnsi="Calibri"/>
                <w:sz w:val="16"/>
                <w:szCs w:val="16"/>
              </w:rPr>
              <w:t xml:space="preserve"> in ID/EX</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44</w:t>
            </w:r>
          </w:p>
        </w:tc>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0x15</w:t>
            </w:r>
          </w:p>
        </w:tc>
        <w:tc>
          <w:tcPr>
            <w:tcW w:type="dxa" w:w="1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0x9A01 (ADDI)</w:t>
            </w:r>
          </w:p>
        </w:tc>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10</w:t>
            </w:r>
          </w:p>
        </w:tc>
        <w:tc>
          <w:tcPr>
            <w:tcW w:type="dxa" w:w="40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ADDI 0xF0 in EX; loaded value forwarded from MEM/WB</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45</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0x16</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0xC017 (JMP)</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01</w:t>
            </w:r>
          </w:p>
        </w:tc>
        <w:tc>
          <w:tcPr>
            <w:tcW w:type="dxa" w:w="40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ADDI 0x01 in EX; previous ADDI result forwarded from EX/MEM</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46</w:t>
            </w:r>
          </w:p>
        </w:tc>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0x17</w:t>
            </w:r>
          </w:p>
        </w:tc>
        <w:tc>
          <w:tcPr>
            <w:tcW w:type="dxa" w:w="1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0x8EFF (LDI)</w:t>
            </w:r>
          </w:p>
        </w:tc>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b/>
                <w:bCs/>
                <w:sz w:val="16"/>
                <w:szCs w:val="16"/>
              </w:rPr>
              <w:t xml:space="preserve">1</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00</w:t>
            </w:r>
          </w:p>
        </w:tc>
        <w:tc>
          <w:tcPr>
            <w:tcW w:type="dxa" w:w="40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JMP in EX: </w:t>
            </w:r>
            <w:r>
              <w:rPr>
                <w:rFonts w:ascii="Calibri" w:cs="Calibri" w:eastAsia="Calibri" w:hAnsi="Calibri"/>
                <w:b/>
                <w:bCs/>
                <w:sz w:val="16"/>
                <w:szCs w:val="16"/>
              </w:rPr>
              <w:t xml:space="preserve">branch taken</w:t>
            </w:r>
            <w:r>
              <w:rPr>
                <w:rFonts w:ascii="Calibri" w:cs="Calibri" w:eastAsia="Calibri" w:hAnsi="Calibri"/>
                <w:sz w:val="16"/>
                <w:szCs w:val="16"/>
              </w:rPr>
              <w:t xml:space="preserve">; wrong-path LDI R7 in IF/ID is flushed</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47</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0x17</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invalid (0x0000)</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00</w:t>
            </w:r>
          </w:p>
        </w:tc>
        <w:tc>
          <w:tcPr>
            <w:tcW w:type="dxa" w:w="40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Bubble in IF/ID; target fetched</w:t>
            </w:r>
          </w:p>
        </w:tc>
      </w:tr>
      <w:tr>
        <w:trPr>
          <w:cantSplit/>
        </w:trPr>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48</w:t>
            </w:r>
          </w:p>
        </w:tc>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0x18</w:t>
            </w:r>
          </w:p>
        </w:tc>
        <w:tc>
          <w:tcPr>
            <w:tcW w:type="dxa" w:w="1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0xF000 (HLT)</w:t>
            </w:r>
          </w:p>
        </w:tc>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00</w:t>
            </w:r>
          </w:p>
        </w:tc>
        <w:tc>
          <w:tcPr>
            <w:tcW w:type="dxa" w:w="40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HLT enters ID</w:t>
            </w:r>
          </w:p>
        </w:tc>
      </w:tr>
    </w:tbl>
    <w:p>
      <w:pPr>
        <w:spacing w:after="120" w:before="100" w:line="276"/>
        <w:jc w:val="left"/>
      </w:pPr>
      <w:r>
        <w:rPr>
          <w:rFonts w:ascii="Calibri" w:cs="Calibri" w:eastAsia="Calibri" w:hAnsi="Calibri"/>
        </w:rPr>
        <w:t xml:space="preserve">The log therefore proves the following behaviours in hardware simulation: forwarding from EX/MEM (</w:t>
      </w:r>
      <w:r>
        <w:rPr>
          <w:rFonts w:ascii="Consolas" w:cs="Consolas" w:eastAsia="Consolas" w:hAnsi="Consolas"/>
          <w:sz w:val="19"/>
          <w:szCs w:val="19"/>
        </w:rPr>
        <w:t xml:space="preserve">fwdA=01</w:t>
      </w:r>
      <w:r>
        <w:rPr>
          <w:rFonts w:ascii="Calibri" w:cs="Calibri" w:eastAsia="Calibri" w:hAnsi="Calibri"/>
        </w:rPr>
        <w:t xml:space="preserve">), forwarding from MEM/WB (</w:t>
      </w:r>
      <w:r>
        <w:rPr>
          <w:rFonts w:ascii="Consolas" w:cs="Consolas" w:eastAsia="Consolas" w:hAnsi="Consolas"/>
          <w:sz w:val="19"/>
          <w:szCs w:val="19"/>
        </w:rPr>
        <w:t xml:space="preserve">fwdA=10</w:t>
      </w:r>
      <w:r>
        <w:rPr>
          <w:rFonts w:ascii="Calibri" w:cs="Calibri" w:eastAsia="Calibri" w:hAnsi="Calibri"/>
        </w:rPr>
        <w:t xml:space="preserve">), a single load-use stall with a bubble, and a taken-branch flush.</w:t>
      </w:r>
    </w:p>
    <w:p>
      <w:pPr>
        <w:pStyle w:val="Heading2"/>
      </w:pPr>
      <w:r>
        <w:rPr>
          <w:rFonts w:ascii="Calibri" w:cs="Calibri" w:eastAsia="Calibri" w:hAnsi="Calibri"/>
        </w:rPr>
        <w:t xml:space="preserve">8.4 Functional verification result</w:t>
      </w:r>
    </w:p>
    <w:p>
      <w:pPr>
        <w:spacing w:after="120" w:before="0" w:line="276"/>
        <w:jc w:val="left"/>
      </w:pPr>
      <w:r>
        <w:rPr>
          <w:rFonts w:ascii="Calibri" w:cs="Calibri" w:eastAsia="Calibri" w:hAnsi="Calibri"/>
        </w:rPr>
        <w:t xml:space="preserve">All nine checks pass: </w:t>
      </w:r>
      <w:r>
        <w:rPr>
          <w:rFonts w:ascii="Calibri" w:cs="Calibri" w:eastAsia="Calibri" w:hAnsi="Calibri"/>
          <w:b/>
          <w:bCs/>
        </w:rPr>
        <w:t xml:space="preserve">R1 = 0x00, R2 = 0x0F, R3 = 0x01, R4 = 0x20, R5 = 0x00, R6 = 0x66, R7 = 0x00, Memory[0x20] = 0x0F, and flags Z=1, C=1</w:t>
      </w:r>
      <w:r>
        <w:rPr>
          <w:rFonts w:ascii="Calibri" w:cs="Calibri" w:eastAsia="Calibri" w:hAnsi="Calibri"/>
        </w:rPr>
        <w:t xml:space="preserve">. The console ends with the message </w:t>
      </w:r>
      <w:r>
        <w:rPr>
          <w:rFonts w:ascii="Consolas" w:cs="Consolas" w:eastAsia="Consolas" w:hAnsi="Consolas"/>
          <w:sz w:val="19"/>
          <w:szCs w:val="19"/>
        </w:rPr>
        <w:t xml:space="preserve">*** ALL TESTS PASSED ***</w:t>
      </w:r>
      <w:r>
        <w:rPr>
          <w:rFonts w:ascii="Calibri" w:cs="Calibri" w:eastAsia="Calibri" w:hAnsi="Calibri"/>
        </w:rPr>
        <w:t xml:space="preserve">. In particular, R7 = 0x00 demonstrates that neither wrong-path </w:t>
      </w:r>
      <w:r>
        <w:rPr>
          <w:rFonts w:ascii="Consolas" w:cs="Consolas" w:eastAsia="Consolas" w:hAnsi="Consolas"/>
          <w:sz w:val="19"/>
          <w:szCs w:val="19"/>
        </w:rPr>
        <w:t xml:space="preserve">LDI R7,0xFF</w:t>
      </w:r>
      <w:r>
        <w:rPr>
          <w:rFonts w:ascii="Calibri" w:cs="Calibri" w:eastAsia="Calibri" w:hAnsi="Calibri"/>
        </w:rPr>
        <w:t xml:space="preserve"> instruction modified architectural state.</w:t>
      </w:r>
    </w:p>
    <w:p>
      <w:pPr>
        <w:pStyle w:val="Heading2"/>
      </w:pPr>
      <w:r>
        <w:rPr>
          <w:rFonts w:ascii="Calibri" w:cs="Calibri" w:eastAsia="Calibri" w:hAnsi="Calibri"/>
        </w:rPr>
        <w:t xml:space="preserve">8.5 Performance analysis</w:t>
      </w:r>
    </w:p>
    <w:p>
      <w:pPr>
        <w:keepNext/>
        <w:spacing w:after="80" w:before="160"/>
      </w:pPr>
      <w:r>
        <w:rPr>
          <w:rFonts w:ascii="Calibri" w:cs="Calibri" w:eastAsia="Calibri" w:hAnsi="Calibri"/>
          <w:b/>
          <w:bCs/>
          <w:color w:val="1F3864"/>
          <w:sz w:val="20"/>
          <w:szCs w:val="20"/>
        </w:rPr>
        <w:t xml:space="preserve">Table 12. </w:t>
      </w:r>
      <w:r>
        <w:rPr>
          <w:rFonts w:ascii="Calibri" w:cs="Calibri" w:eastAsia="Calibri" w:hAnsi="Calibri"/>
          <w:color w:val="1F3864"/>
          <w:sz w:val="20"/>
          <w:szCs w:val="20"/>
        </w:rPr>
        <w:t xml:space="preserve">Simulation statistics (from the testbench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438"/>
      </w:tblGrid>
      <w:tr>
        <w:trPr>
          <w:cantSplit/>
          <w:tblHeader/>
        </w:trPr>
        <w:tc>
          <w:tcPr>
            <w:tcW w:type="dxa" w:w="42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Metric</w:t>
            </w:r>
          </w:p>
        </w:tc>
        <w:tc>
          <w:tcPr>
            <w:tcW w:type="dxa" w:w="20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Value</w:t>
            </w:r>
          </w:p>
        </w:tc>
        <w:tc>
          <w:tcPr>
            <w:tcW w:type="dxa" w:w="34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Comment</w:t>
            </w:r>
          </w:p>
        </w:tc>
      </w:tr>
      <w:tr>
        <w:trPr>
          <w:cantSplit/>
        </w:trPr>
        <w:tc>
          <w:tcPr>
            <w:tcW w:type="dxa" w:w="4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Total clock cycles</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51</w:t>
            </w:r>
          </w:p>
        </w:tc>
        <w:tc>
          <w:tcPr>
            <w:tcW w:type="dxa" w:w="34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From reset release until </w:t>
            </w:r>
            <w:r>
              <w:rPr>
                <w:rFonts w:ascii="Consolas" w:cs="Consolas" w:eastAsia="Consolas" w:hAnsi="Consolas"/>
                <w:sz w:val="18"/>
                <w:szCs w:val="18"/>
              </w:rPr>
              <w:t xml:space="preserve">halted</w:t>
            </w:r>
            <w:r>
              <w:rPr>
                <w:rFonts w:ascii="Calibri" w:cs="Calibri" w:eastAsia="Calibri" w:hAnsi="Calibri"/>
                <w:sz w:val="18"/>
                <w:szCs w:val="18"/>
              </w:rPr>
              <w:t xml:space="preserve"> (510 ns at 100 MHz)</w:t>
            </w:r>
          </w:p>
        </w:tc>
      </w:tr>
      <w:tr>
        <w:trPr>
          <w:cantSplit/>
        </w:trPr>
        <w:tc>
          <w:tcPr>
            <w:tcW w:type="dxa" w:w="4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Retired instructions</w:t>
            </w:r>
          </w:p>
        </w:tc>
        <w:tc>
          <w:tcPr>
            <w:tcW w:type="dxa" w:w="2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34</w:t>
            </w:r>
          </w:p>
        </w:tc>
        <w:tc>
          <w:tcPr>
            <w:tcW w:type="dxa" w:w="34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Dynamic count (24 static instructions)</w:t>
            </w:r>
          </w:p>
        </w:tc>
      </w:tr>
      <w:tr>
        <w:trPr>
          <w:cantSplit/>
        </w:trPr>
        <w:tc>
          <w:tcPr>
            <w:tcW w:type="dxa" w:w="4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Load-use stalls</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w:t>
            </w:r>
          </w:p>
        </w:tc>
        <w:tc>
          <w:tcPr>
            <w:tcW w:type="dxa" w:w="34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Single LD -&gt; ADDI dependency</w:t>
            </w:r>
          </w:p>
        </w:tc>
      </w:tr>
      <w:tr>
        <w:trPr>
          <w:cantSplit/>
        </w:trPr>
        <w:tc>
          <w:tcPr>
            <w:tcW w:type="dxa" w:w="4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Taken branches / jumps</w:t>
            </w:r>
          </w:p>
        </w:tc>
        <w:tc>
          <w:tcPr>
            <w:tcW w:type="dxa" w:w="2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6</w:t>
            </w:r>
          </w:p>
        </w:tc>
        <w:tc>
          <w:tcPr>
            <w:tcW w:type="dxa" w:w="34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1 BZ + 4 BNZ + 1 JMP</w:t>
            </w:r>
          </w:p>
        </w:tc>
      </w:tr>
      <w:tr>
        <w:trPr>
          <w:cantSplit/>
        </w:trPr>
        <w:tc>
          <w:tcPr>
            <w:tcW w:type="dxa" w:w="4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Forwarded operands</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12</w:t>
            </w:r>
          </w:p>
        </w:tc>
        <w:tc>
          <w:tcPr>
            <w:tcW w:type="dxa" w:w="34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Operand A and B counted separately</w:t>
            </w:r>
          </w:p>
        </w:tc>
      </w:tr>
      <w:tr>
        <w:trPr>
          <w:cantSplit/>
        </w:trPr>
        <w:tc>
          <w:tcPr>
            <w:tcW w:type="dxa" w:w="4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CPI</w:t>
            </w:r>
          </w:p>
        </w:tc>
        <w:tc>
          <w:tcPr>
            <w:tcW w:type="dxa" w:w="2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1.50</w:t>
            </w:r>
          </w:p>
        </w:tc>
        <w:tc>
          <w:tcPr>
            <w:tcW w:type="dxa" w:w="34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51 / 34</w:t>
            </w:r>
          </w:p>
        </w:tc>
      </w:tr>
      <w:tr>
        <w:trPr>
          <w:cantSplit/>
        </w:trPr>
        <w:tc>
          <w:tcPr>
            <w:tcW w:type="dxa" w:w="4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IPC</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0.667</w:t>
            </w:r>
          </w:p>
        </w:tc>
        <w:tc>
          <w:tcPr>
            <w:tcW w:type="dxa" w:w="34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34 / 51</w:t>
            </w:r>
          </w:p>
        </w:tc>
      </w:tr>
    </w:tbl>
    <w:p>
      <w:pPr>
        <w:spacing w:after="120" w:before="100" w:line="276"/>
        <w:jc w:val="both"/>
      </w:pPr>
      <w:r>
        <w:rPr>
          <w:rFonts w:ascii="Calibri" w:cs="Calibri" w:eastAsia="Calibri" w:hAnsi="Calibri"/>
        </w:rPr>
        <w:t xml:space="preserve">The 34 dynamic instructions are: 9 before the first branch (0x00-0x08), 3 loop-setup instructions, 15 loop instructions (3 x 5 iterations), 6 memory/flag instructions (0x10-0x15) and the final HLT. A pipeline that never stalled would need 34 + 4 = 38 cycles (4 cycles to fill the pipeline). The remaining 13 cycles are exactly accounted for by hazards:</w:t>
      </w:r>
    </w:p>
    <w:p>
      <w:pPr>
        <w:keepNext/>
        <w:spacing w:after="80" w:before="160"/>
      </w:pPr>
      <w:r>
        <w:rPr>
          <w:rFonts w:ascii="Calibri" w:cs="Calibri" w:eastAsia="Calibri" w:hAnsi="Calibri"/>
          <w:b/>
          <w:bCs/>
          <w:color w:val="1F3864"/>
          <w:sz w:val="20"/>
          <w:szCs w:val="20"/>
        </w:rPr>
        <w:t xml:space="preserve">Table 13. </w:t>
      </w:r>
      <w:r>
        <w:rPr>
          <w:rFonts w:ascii="Calibri" w:cs="Calibri" w:eastAsia="Calibri" w:hAnsi="Calibri"/>
          <w:color w:val="1F3864"/>
          <w:sz w:val="20"/>
          <w:szCs w:val="20"/>
        </w:rPr>
        <w:t xml:space="preserve">Cycle accounting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3138"/>
      </w:tblGrid>
      <w:tr>
        <w:trPr>
          <w:cantSplit/>
          <w:tblHeader/>
        </w:trPr>
        <w:tc>
          <w:tcPr>
            <w:tcW w:type="dxa" w:w="50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Component</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Cycles</w:t>
            </w:r>
          </w:p>
        </w:tc>
        <w:tc>
          <w:tcPr>
            <w:tcW w:type="dxa" w:w="31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Share of 51</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Useful work (retired instructions)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34</w:t>
            </w:r>
          </w:p>
        </w:tc>
        <w:tc>
          <w:tcPr>
            <w:tcW w:type="dxa" w:w="31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66.7 %</w:t>
            </w:r>
          </w:p>
        </w:tc>
      </w:tr>
      <w:tr>
        <w:trPr>
          <w:cantSplit/>
        </w:trPr>
        <w:tc>
          <w:tcPr>
            <w:tcW w:type="dxa" w:w="5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Pipeline fill (cycles 1-4, nothing retires)</w:t>
            </w:r>
          </w:p>
        </w:tc>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4</w:t>
            </w:r>
          </w:p>
        </w:tc>
        <w:tc>
          <w:tcPr>
            <w:tcW w:type="dxa" w:w="31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7.8 %</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Load-use stall (1 x 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w:t>
            </w:r>
          </w:p>
        </w:tc>
        <w:tc>
          <w:tcPr>
            <w:tcW w:type="dxa" w:w="31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2.0 %</w:t>
            </w:r>
          </w:p>
        </w:tc>
      </w:tr>
      <w:tr>
        <w:trPr>
          <w:cantSplit/>
        </w:trPr>
        <w:tc>
          <w:tcPr>
            <w:tcW w:type="dxa" w:w="5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Taken-branch flush (6 x 2)</w:t>
            </w:r>
          </w:p>
        </w:tc>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12</w:t>
            </w:r>
          </w:p>
        </w:tc>
        <w:tc>
          <w:tcPr>
            <w:tcW w:type="dxa" w:w="31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23.5 %</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b/>
                <w:bCs/>
                <w:sz w:val="18"/>
                <w:szCs w:val="18"/>
              </w:rPr>
              <w:t xml:space="preserve">Total</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b/>
                <w:bCs/>
                <w:sz w:val="18"/>
                <w:szCs w:val="18"/>
              </w:rPr>
              <w:t xml:space="preserve">51</w:t>
            </w:r>
          </w:p>
        </w:tc>
        <w:tc>
          <w:tcPr>
            <w:tcW w:type="dxa" w:w="31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100 %</w:t>
            </w:r>
          </w:p>
        </w:tc>
      </w:tr>
    </w:tbl>
    <w:p>
      <w:pPr>
        <w:spacing w:after="120" w:before="100" w:line="276"/>
        <w:jc w:val="both"/>
      </w:pPr>
      <w:r>
        <w:rPr>
          <w:rFonts w:ascii="Calibri" w:cs="Calibri" w:eastAsia="Calibri" w:hAnsi="Calibri"/>
        </w:rPr>
        <w:t xml:space="preserve">The result shows that </w:t>
      </w:r>
      <w:r>
        <w:rPr>
          <w:rFonts w:ascii="Calibri" w:cs="Calibri" w:eastAsia="Calibri" w:hAnsi="Calibri"/>
          <w:b/>
          <w:bCs/>
        </w:rPr>
        <w:t xml:space="preserve">control hazards, not data hazards, dominate the loss of performance</w:t>
      </w:r>
      <w:r>
        <w:rPr>
          <w:rFonts w:ascii="Calibri" w:cs="Calibri" w:eastAsia="Calibri" w:hAnsi="Calibri"/>
        </w:rPr>
        <w:t xml:space="preserve"> in this program: forwarding removed all data-dependency penalties except one unavoidable load-use cycle, whereas branch flushes consume almost a quarter of all cycles. Seven of the 34 dynamic instructions (20.6 %) are branches, which makes this a branch-heavy test and therefore a pessimistic CPI figure for typical code.</w:t>
      </w:r>
    </w:p>
    <w:p>
      <w:pPr>
        <w:pStyle w:val="Heading1"/>
      </w:pPr>
      <w:r>
        <w:rPr>
          <w:rFonts w:ascii="Calibri" w:cs="Calibri" w:eastAsia="Calibri" w:hAnsi="Calibri"/>
        </w:rPr>
        <w:t xml:space="preserve">9. Synthesis Results and Resource Analysis</w:t>
      </w:r>
    </w:p>
    <w:p>
      <w:pPr>
        <w:pStyle w:val="Heading2"/>
      </w:pPr>
      <w:r>
        <w:rPr>
          <w:rFonts w:ascii="Calibri" w:cs="Calibri" w:eastAsia="Calibri" w:hAnsi="Calibri"/>
        </w:rPr>
        <w:t xml:space="preserve">9.1 RTL elaboration</w:t>
      </w:r>
    </w:p>
    <w:p>
      <w:pPr>
        <w:spacing w:after="120" w:before="0" w:line="276"/>
        <w:jc w:val="left"/>
      </w:pPr>
      <w:r>
        <w:rPr>
          <w:rFonts w:ascii="Calibri" w:cs="Calibri" w:eastAsia="Calibri" w:hAnsi="Calibri"/>
        </w:rPr>
        <w:t xml:space="preserve">Vivado's "Open Elaborated Design" (Figure 7) shows the RTL netlist before technology mapping. It contains </w:t>
      </w:r>
      <w:r>
        <w:rPr>
          <w:rFonts w:ascii="Calibri" w:cs="Calibri" w:eastAsia="Calibri" w:hAnsi="Calibri"/>
          <w:b/>
          <w:bCs/>
        </w:rPr>
        <w:t xml:space="preserve">267 cells, 14 I/O ports and 396 nets</w:t>
      </w:r>
      <w:r>
        <w:rPr>
          <w:rFonts w:ascii="Calibri" w:cs="Calibri" w:eastAsia="Calibri" w:hAnsi="Calibri"/>
        </w:rPr>
        <w:t xml:space="preserve"> (263 leaf cells), and the sub-modules </w:t>
      </w:r>
      <w:r>
        <w:rPr>
          <w:rFonts w:ascii="Consolas" w:cs="Consolas" w:eastAsia="Consolas" w:hAnsi="Consolas"/>
          <w:sz w:val="19"/>
          <w:szCs w:val="19"/>
        </w:rPr>
        <w:t xml:space="preserve">u_alu</w:t>
      </w:r>
      <w:r>
        <w:rPr>
          <w:rFonts w:ascii="Calibri" w:cs="Calibri" w:eastAsia="Calibri" w:hAnsi="Calibri"/>
        </w:rPr>
        <w:t xml:space="preserve">, </w:t>
      </w:r>
      <w:r>
        <w:rPr>
          <w:rFonts w:ascii="Consolas" w:cs="Consolas" w:eastAsia="Consolas" w:hAnsi="Consolas"/>
          <w:sz w:val="19"/>
          <w:szCs w:val="19"/>
        </w:rPr>
        <w:t xml:space="preserve">u_ctrl</w:t>
      </w:r>
      <w:r>
        <w:rPr>
          <w:rFonts w:ascii="Calibri" w:cs="Calibri" w:eastAsia="Calibri" w:hAnsi="Calibri"/>
        </w:rPr>
        <w:t xml:space="preserve">, </w:t>
      </w:r>
      <w:r>
        <w:rPr>
          <w:rFonts w:ascii="Consolas" w:cs="Consolas" w:eastAsia="Consolas" w:hAnsi="Consolas"/>
          <w:sz w:val="19"/>
          <w:szCs w:val="19"/>
        </w:rPr>
        <w:t xml:space="preserve">u_dmem</w:t>
      </w:r>
      <w:r>
        <w:rPr>
          <w:rFonts w:ascii="Calibri" w:cs="Calibri" w:eastAsia="Calibri" w:hAnsi="Calibri"/>
        </w:rPr>
        <w:t xml:space="preserve">, </w:t>
      </w:r>
      <w:r>
        <w:rPr>
          <w:rFonts w:ascii="Consolas" w:cs="Consolas" w:eastAsia="Consolas" w:hAnsi="Consolas"/>
          <w:sz w:val="19"/>
          <w:szCs w:val="19"/>
        </w:rPr>
        <w:t xml:space="preserve">u_hazard</w:t>
      </w:r>
      <w:r>
        <w:rPr>
          <w:rFonts w:ascii="Calibri" w:cs="Calibri" w:eastAsia="Calibri" w:hAnsi="Calibri"/>
        </w:rPr>
        <w:t xml:space="preserve"> and </w:t>
      </w:r>
      <w:r>
        <w:rPr>
          <w:rFonts w:ascii="Consolas" w:cs="Consolas" w:eastAsia="Consolas" w:hAnsi="Consolas"/>
          <w:sz w:val="19"/>
          <w:szCs w:val="19"/>
        </w:rPr>
        <w:t xml:space="preserve">u_imem</w:t>
      </w:r>
      <w:r>
        <w:rPr>
          <w:rFonts w:ascii="Calibri" w:cs="Calibri" w:eastAsia="Calibri" w:hAnsi="Calibri"/>
        </w:rPr>
        <w:t xml:space="preserve"> are visible in the netlist tree. The 14 I/O ports are exactly the ports of the top module: </w:t>
      </w:r>
      <w:r>
        <w:rPr>
          <w:rFonts w:ascii="Consolas" w:cs="Consolas" w:eastAsia="Consolas" w:hAnsi="Consolas"/>
          <w:sz w:val="19"/>
          <w:szCs w:val="19"/>
        </w:rPr>
        <w:t xml:space="preserve">clk</w:t>
      </w:r>
      <w:r>
        <w:rPr>
          <w:rFonts w:ascii="Calibri" w:cs="Calibri" w:eastAsia="Calibri" w:hAnsi="Calibri"/>
        </w:rPr>
        <w:t xml:space="preserve">, </w:t>
      </w:r>
      <w:r>
        <w:rPr>
          <w:rFonts w:ascii="Consolas" w:cs="Consolas" w:eastAsia="Consolas" w:hAnsi="Consolas"/>
          <w:sz w:val="19"/>
          <w:szCs w:val="19"/>
        </w:rPr>
        <w:t xml:space="preserve">rst</w:t>
      </w:r>
      <w:r>
        <w:rPr>
          <w:rFonts w:ascii="Calibri" w:cs="Calibri" w:eastAsia="Calibri" w:hAnsi="Calibri"/>
        </w:rPr>
        <w:t xml:space="preserve">, </w:t>
      </w:r>
      <w:r>
        <w:rPr>
          <w:rFonts w:ascii="Consolas" w:cs="Consolas" w:eastAsia="Consolas" w:hAnsi="Consolas"/>
          <w:sz w:val="19"/>
          <w:szCs w:val="19"/>
        </w:rPr>
        <w:t xml:space="preserve">halted</w:t>
      </w:r>
      <w:r>
        <w:rPr>
          <w:rFonts w:ascii="Calibri" w:cs="Calibri" w:eastAsia="Calibri" w:hAnsi="Calibri"/>
        </w:rPr>
        <w:t xml:space="preserve">, </w:t>
      </w:r>
      <w:r>
        <w:rPr>
          <w:rFonts w:ascii="Consolas" w:cs="Consolas" w:eastAsia="Consolas" w:hAnsi="Consolas"/>
          <w:sz w:val="19"/>
          <w:szCs w:val="19"/>
        </w:rPr>
        <w:t xml:space="preserve">instr_done</w:t>
      </w:r>
      <w:r>
        <w:rPr>
          <w:rFonts w:ascii="Calibri" w:cs="Calibri" w:eastAsia="Calibri" w:hAnsi="Calibri"/>
        </w:rPr>
        <w:t xml:space="preserve">, </w:t>
      </w:r>
      <w:r>
        <w:rPr>
          <w:rFonts w:ascii="Consolas" w:cs="Consolas" w:eastAsia="Consolas" w:hAnsi="Consolas"/>
          <w:sz w:val="19"/>
          <w:szCs w:val="19"/>
        </w:rPr>
        <w:t xml:space="preserve">pc_out[7:0]</w:t>
      </w:r>
      <w:r>
        <w:rPr>
          <w:rFonts w:ascii="Calibri" w:cs="Calibri" w:eastAsia="Calibri" w:hAnsi="Calibri"/>
        </w:rPr>
        <w:t xml:space="preserve"> and </w:t>
      </w:r>
      <w:r>
        <w:rPr>
          <w:rFonts w:ascii="Consolas" w:cs="Consolas" w:eastAsia="Consolas" w:hAnsi="Consolas"/>
          <w:sz w:val="19"/>
          <w:szCs w:val="19"/>
        </w:rPr>
        <w:t xml:space="preserve">flags_out[1:0]</w:t>
      </w:r>
      <w:r>
        <w:rPr>
          <w:rFonts w:ascii="Calibri" w:cs="Calibri" w:eastAsia="Calibri" w:hAnsi="Calibri"/>
        </w:rPr>
        <w:t xml:space="preserve">. The status bar shows "Synthesis Complete" and the Design Runs table reports </w:t>
      </w:r>
      <w:r>
        <w:rPr>
          <w:rFonts w:ascii="Consolas" w:cs="Consolas" w:eastAsia="Consolas" w:hAnsi="Consolas"/>
          <w:sz w:val="19"/>
          <w:szCs w:val="19"/>
        </w:rPr>
        <w:t xml:space="preserve">synth_1</w:t>
      </w:r>
      <w:r>
        <w:rPr>
          <w:rFonts w:ascii="Calibri" w:cs="Calibri" w:eastAsia="Calibri" w:hAnsi="Calibri"/>
        </w:rPr>
        <w:t xml:space="preserve"> as "synth_design Complete!" with an elapsed time of 00:00:39.</w:t>
      </w:r>
    </w:p>
    <w:p>
      <w:pPr>
        <w:keepNext/>
        <w:spacing w:after="40" w:before="120"/>
        <w:jc w:val="center"/>
      </w:pPr>
      <w:r>
        <w:drawing>
          <wp:inline distT="0" distB="0" distL="0" distR="0">
            <wp:extent cx="5905500" cy="3038475"/>
            <wp:effectExtent t="0" r="0" b="0" l="0"/>
            <wp:docPr id="1" name="Elaborated design schematic" descr="Elaborated design schematic" title="Elaborated design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038475"/>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Figure 7. </w:t>
      </w:r>
      <w:r>
        <w:rPr>
          <w:rFonts w:ascii="Calibri" w:cs="Calibri" w:eastAsia="Calibri" w:hAnsi="Calibri"/>
          <w:i/>
          <w:iCs/>
          <w:color w:val="595959"/>
          <w:sz w:val="19"/>
          <w:szCs w:val="19"/>
        </w:rPr>
        <w:t xml:space="preserve">Elaborated (RTL) schematic of `risc8_5stage_core`: 267 cells, 14 I/O ports, 396 nets.</w:t>
      </w:r>
    </w:p>
    <w:p>
      <w:pPr>
        <w:pStyle w:val="Heading2"/>
      </w:pPr>
      <w:r>
        <w:rPr>
          <w:rFonts w:ascii="Calibri" w:cs="Calibri" w:eastAsia="Calibri" w:hAnsi="Calibri"/>
        </w:rPr>
        <w:t xml:space="preserve">9.2 Synthesized netlist</w:t>
      </w:r>
    </w:p>
    <w:p>
      <w:pPr>
        <w:spacing w:after="120" w:before="0" w:line="276"/>
        <w:jc w:val="left"/>
      </w:pPr>
      <w:r>
        <w:rPr>
          <w:rFonts w:ascii="Calibri" w:cs="Calibri" w:eastAsia="Calibri" w:hAnsi="Calibri"/>
        </w:rPr>
        <w:t xml:space="preserve">After synthesis (Figure 8) the netlist is reduced to </w:t>
      </w:r>
      <w:r>
        <w:rPr>
          <w:rFonts w:ascii="Calibri" w:cs="Calibri" w:eastAsia="Calibri" w:hAnsi="Calibri"/>
          <w:b/>
          <w:bCs/>
        </w:rPr>
        <w:t xml:space="preserve">223 cells, 14 I/O ports and 282 nets</w:t>
      </w:r>
      <w:r>
        <w:rPr>
          <w:rFonts w:ascii="Calibri" w:cs="Calibri" w:eastAsia="Calibri" w:hAnsi="Calibri"/>
        </w:rPr>
        <w:t xml:space="preserve"> (222 leaf cells), because RTL constructs have been mapped onto FPGA primitives and constants / duplicated logic have been optimised. In the synthesized hierarchy only </w:t>
      </w:r>
      <w:r>
        <w:rPr>
          <w:rFonts w:ascii="Consolas" w:cs="Consolas" w:eastAsia="Consolas" w:hAnsi="Consolas"/>
          <w:sz w:val="19"/>
          <w:szCs w:val="19"/>
        </w:rPr>
        <w:t xml:space="preserve">u_alu</w:t>
      </w:r>
      <w:r>
        <w:rPr>
          <w:rFonts w:ascii="Calibri" w:cs="Calibri" w:eastAsia="Calibri" w:hAnsi="Calibri"/>
        </w:rPr>
        <w:t xml:space="preserve">, </w:t>
      </w:r>
      <w:r>
        <w:rPr>
          <w:rFonts w:ascii="Consolas" w:cs="Consolas" w:eastAsia="Consolas" w:hAnsi="Consolas"/>
          <w:sz w:val="19"/>
          <w:szCs w:val="19"/>
        </w:rPr>
        <w:t xml:space="preserve">u_dmem</w:t>
      </w:r>
      <w:r>
        <w:rPr>
          <w:rFonts w:ascii="Calibri" w:cs="Calibri" w:eastAsia="Calibri" w:hAnsi="Calibri"/>
        </w:rPr>
        <w:t xml:space="preserve"> and </w:t>
      </w:r>
      <w:r>
        <w:rPr>
          <w:rFonts w:ascii="Consolas" w:cs="Consolas" w:eastAsia="Consolas" w:hAnsi="Consolas"/>
          <w:sz w:val="19"/>
          <w:szCs w:val="19"/>
        </w:rPr>
        <w:t xml:space="preserve">u_regfile</w:t>
      </w:r>
      <w:r>
        <w:rPr>
          <w:rFonts w:ascii="Calibri" w:cs="Calibri" w:eastAsia="Calibri" w:hAnsi="Calibri"/>
        </w:rPr>
        <w:t xml:space="preserve"> remain as separate entries; the logic of the instruction ROM, the control unit and the hazard unit has been merged into the top-level logic and is therefore accounted under the top row of the utilization table.</w:t>
      </w:r>
    </w:p>
    <w:p>
      <w:pPr>
        <w:keepNext/>
        <w:spacing w:after="40" w:before="120"/>
        <w:jc w:val="center"/>
      </w:pPr>
      <w:r>
        <w:drawing>
          <wp:inline distT="0" distB="0" distL="0" distR="0">
            <wp:extent cx="5905500" cy="3009900"/>
            <wp:effectExtent t="0" r="0" b="0" l="0"/>
            <wp:docPr id="1" name="Synthesized design schematic" descr="Synthesized design schematic" title="Synthesized design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009900"/>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Figure 8. </w:t>
      </w:r>
      <w:r>
        <w:rPr>
          <w:rFonts w:ascii="Calibri" w:cs="Calibri" w:eastAsia="Calibri" w:hAnsi="Calibri"/>
          <w:i/>
          <w:iCs/>
          <w:color w:val="595959"/>
          <w:sz w:val="19"/>
          <w:szCs w:val="19"/>
        </w:rPr>
        <w:t xml:space="preserve">Synthesized schematic: 223 cells, 14 I/O ports, 282 nets.</w:t>
      </w:r>
    </w:p>
    <w:p>
      <w:pPr>
        <w:pStyle w:val="Heading2"/>
      </w:pPr>
      <w:r>
        <w:rPr>
          <w:rFonts w:ascii="Calibri" w:cs="Calibri" w:eastAsia="Calibri" w:hAnsi="Calibri"/>
        </w:rPr>
        <w:t xml:space="preserve">9.3 Resource utilization</w:t>
      </w:r>
    </w:p>
    <w:p>
      <w:pPr>
        <w:keepNext/>
        <w:spacing w:after="40" w:before="120"/>
        <w:jc w:val="center"/>
      </w:pPr>
      <w:r>
        <w:drawing>
          <wp:inline distT="0" distB="0" distL="0" distR="0">
            <wp:extent cx="5905500" cy="2990850"/>
            <wp:effectExtent t="0" r="0" b="0" l="0"/>
            <wp:docPr id="1" name="Utilization report" descr="Utilization report" title="Utiliza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990850"/>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Figure 9. </w:t>
      </w:r>
      <w:r>
        <w:rPr>
          <w:rFonts w:ascii="Calibri" w:cs="Calibri" w:eastAsia="Calibri" w:hAnsi="Calibri"/>
          <w:i/>
          <w:iCs/>
          <w:color w:val="595959"/>
          <w:sz w:val="19"/>
          <w:szCs w:val="19"/>
        </w:rPr>
        <w:t xml:space="preserve">Vivado hierarchical utilization report and device view after synthesis.</w:t>
      </w:r>
    </w:p>
    <w:p>
      <w:pPr>
        <w:keepNext/>
        <w:spacing w:after="80" w:before="160"/>
      </w:pPr>
      <w:r>
        <w:rPr>
          <w:rFonts w:ascii="Calibri" w:cs="Calibri" w:eastAsia="Calibri" w:hAnsi="Calibri"/>
          <w:b/>
          <w:bCs/>
          <w:color w:val="1F3864"/>
          <w:sz w:val="20"/>
          <w:szCs w:val="20"/>
        </w:rPr>
        <w:t xml:space="preserve">Table 14. </w:t>
      </w:r>
      <w:r>
        <w:rPr>
          <w:rFonts w:ascii="Calibri" w:cs="Calibri" w:eastAsia="Calibri" w:hAnsi="Calibri"/>
          <w:color w:val="1F3864"/>
          <w:sz w:val="20"/>
          <w:szCs w:val="20"/>
        </w:rPr>
        <w:t xml:space="preserve">Overall utilization (device xc7vx485tffg1157-1, from the Vivado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1500"/>
        <w:gridCol w:w="1838"/>
      </w:tblGrid>
      <w:tr>
        <w:trPr>
          <w:cantSplit/>
          <w:tblHeader/>
        </w:trPr>
        <w:tc>
          <w:tcPr>
            <w:tcW w:type="dxa" w:w="30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Resource</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Used</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Available</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Utilization</w:t>
            </w:r>
          </w:p>
        </w:tc>
        <w:tc>
          <w:tcPr>
            <w:tcW w:type="dxa" w:w="18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Note</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Slice LUTs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1,070</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303,600</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0.35 %</w:t>
            </w:r>
          </w:p>
        </w:tc>
        <w:tc>
          <w:tcPr>
            <w:tcW w:type="dxa" w:w="18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p>
        </w:tc>
      </w:tr>
      <w:tr>
        <w:trPr>
          <w:cantSplit/>
        </w:trPr>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Slice registers (FF)</w:t>
            </w:r>
          </w:p>
        </w:tc>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2,259</w:t>
            </w:r>
          </w:p>
        </w:tc>
        <w:tc>
          <w:tcPr>
            <w:tcW w:type="dxa" w:w="1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607,200</w:t>
            </w:r>
          </w:p>
        </w:tc>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0.37 %</w:t>
            </w:r>
          </w:p>
        </w:tc>
        <w:tc>
          <w:tcPr>
            <w:tcW w:type="dxa" w:w="18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F7 muxes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280</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151,800</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0.18 %</w:t>
            </w:r>
          </w:p>
        </w:tc>
        <w:tc>
          <w:tcPr>
            <w:tcW w:type="dxa" w:w="18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p>
        </w:tc>
      </w:tr>
      <w:tr>
        <w:trPr>
          <w:cantSplit/>
        </w:trPr>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F8 muxes</w:t>
            </w:r>
          </w:p>
        </w:tc>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128</w:t>
            </w:r>
          </w:p>
        </w:tc>
        <w:tc>
          <w:tcPr>
            <w:tcW w:type="dxa" w:w="1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75,900</w:t>
            </w:r>
          </w:p>
        </w:tc>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0.17 %</w:t>
            </w:r>
          </w:p>
        </w:tc>
        <w:tc>
          <w:tcPr>
            <w:tcW w:type="dxa" w:w="18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Bonded IOB</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14</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600</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2.33 %</w:t>
            </w:r>
          </w:p>
        </w:tc>
        <w:tc>
          <w:tcPr>
            <w:tcW w:type="dxa" w:w="18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 top-level ports</w:t>
            </w:r>
          </w:p>
        </w:tc>
      </w:tr>
      <w:tr>
        <w:trPr>
          <w:cantSplit/>
        </w:trPr>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BUFGCTRL</w:t>
            </w:r>
          </w:p>
        </w:tc>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w:t>
            </w:r>
          </w:p>
        </w:tc>
        <w:tc>
          <w:tcPr>
            <w:tcW w:type="dxa" w:w="1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32</w:t>
            </w:r>
          </w:p>
        </w:tc>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3.13 %</w:t>
            </w:r>
          </w:p>
        </w:tc>
        <w:tc>
          <w:tcPr>
            <w:tcW w:type="dxa" w:w="18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 clock </w:t>
            </w:r>
            <w:r>
              <w:rPr>
                <w:rFonts w:ascii="Consolas" w:cs="Consolas" w:eastAsia="Consolas" w:hAnsi="Consolas"/>
                <w:sz w:val="18"/>
                <w:szCs w:val="18"/>
              </w:rPr>
              <w:t xml:space="preserve">clk</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Block RAM / URAM / DSP</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 / 0 / 0</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0 %</w:t>
            </w:r>
          </w:p>
        </w:tc>
        <w:tc>
          <w:tcPr>
            <w:tcW w:type="dxa" w:w="18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no hard blocks used</w:t>
            </w:r>
          </w:p>
        </w:tc>
      </w:tr>
    </w:tbl>
    <w:p>
      <w:pPr>
        <w:spacing w:after="120" w:before="100" w:line="276"/>
        <w:jc w:val="both"/>
      </w:pPr>
      <w:r>
        <w:rPr>
          <w:rFonts w:ascii="Calibri" w:cs="Calibri" w:eastAsia="Calibri" w:hAnsi="Calibri"/>
        </w:rPr>
        <w:t xml:space="preserve">Percentages were computed from the used and available counts shown in the report (the Vivado GUI displays the LUT and register rows rounded to 1 %). The design is tiny relative to the Virtex-7 device. For orientation only, the same counts would occupy roughly 5 % of the LUTs (20,800) and 5 % of the flip-flops (41,600) of the Artix-7 xc7a35t on the Basys-3 board referenced in the XDC file - an estimate, since a separate synthesis for that part was not part of the submitted material.</w:t>
      </w:r>
    </w:p>
    <w:p>
      <w:pPr>
        <w:keepNext/>
        <w:spacing w:after="80" w:before="160"/>
      </w:pPr>
      <w:r>
        <w:rPr>
          <w:rFonts w:ascii="Calibri" w:cs="Calibri" w:eastAsia="Calibri" w:hAnsi="Calibri"/>
          <w:b/>
          <w:bCs/>
          <w:color w:val="1F3864"/>
          <w:sz w:val="20"/>
          <w:szCs w:val="20"/>
        </w:rPr>
        <w:t xml:space="preserve">Table 15. </w:t>
      </w:r>
      <w:r>
        <w:rPr>
          <w:rFonts w:ascii="Calibri" w:cs="Calibri" w:eastAsia="Calibri" w:hAnsi="Calibri"/>
          <w:color w:val="1F3864"/>
          <w:sz w:val="20"/>
          <w:szCs w:val="20"/>
        </w:rPr>
        <w:t xml:space="preserve">Hierarchical utilization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300"/>
        <w:gridCol w:w="1300"/>
        <w:gridCol w:w="1638"/>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8"/>
                <w:szCs w:val="18"/>
              </w:rPr>
              <w:t xml:space="preserve">Module</w:t>
            </w:r>
          </w:p>
        </w:tc>
        <w:tc>
          <w:tcPr>
            <w:tcW w:type="dxa" w:w="1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Slice LUTs</w:t>
            </w:r>
          </w:p>
        </w:tc>
        <w:tc>
          <w:tcPr>
            <w:tcW w:type="dxa" w:w="1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Slice FFs</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F7 mux</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F8 mux</w:t>
            </w:r>
          </w:p>
        </w:tc>
        <w:tc>
          <w:tcPr>
            <w:tcW w:type="dxa" w:w="16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Share of LUTs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u_dmem</w:t>
            </w:r>
            <w:r>
              <w:rPr>
                <w:rFonts w:ascii="Calibri" w:cs="Calibri" w:eastAsia="Calibri" w:hAnsi="Calibri"/>
                <w:sz w:val="18"/>
                <w:szCs w:val="18"/>
              </w:rPr>
              <w:t xml:space="preserve"> (data RAM)</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853</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2,048</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272</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128</w:t>
            </w:r>
          </w:p>
        </w:tc>
        <w:tc>
          <w:tcPr>
            <w:tcW w:type="dxa" w:w="16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79.7 %</w:t>
            </w:r>
          </w:p>
        </w:tc>
      </w:tr>
      <w:tr>
        <w:trPr>
          <w:cantSplit/>
        </w:trPr>
        <w:tc>
          <w:tcPr>
            <w:tcW w:type="dxa" w:w="26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u_alu</w:t>
            </w:r>
          </w:p>
        </w:tc>
        <w:tc>
          <w:tcPr>
            <w:tcW w:type="dxa" w:w="14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102</w:t>
            </w:r>
          </w:p>
        </w:tc>
        <w:tc>
          <w:tcPr>
            <w:tcW w:type="dxa" w:w="14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8</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9.5 %</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8"/>
                <w:szCs w:val="18"/>
              </w:rPr>
              <w:t xml:space="preserve">u_regfile</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66</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64</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w:t>
            </w:r>
          </w:p>
        </w:tc>
        <w:tc>
          <w:tcPr>
            <w:tcW w:type="dxa" w:w="16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6.2 %</w:t>
            </w:r>
          </w:p>
        </w:tc>
      </w:tr>
      <w:tr>
        <w:trPr>
          <w:cantSplit/>
        </w:trPr>
        <w:tc>
          <w:tcPr>
            <w:tcW w:type="dxa" w:w="26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Top-level remainder*</w:t>
            </w:r>
          </w:p>
        </w:tc>
        <w:tc>
          <w:tcPr>
            <w:tcW w:type="dxa" w:w="14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49</w:t>
            </w:r>
          </w:p>
        </w:tc>
        <w:tc>
          <w:tcPr>
            <w:tcW w:type="dxa" w:w="14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147</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4.6 %</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b/>
                <w:bCs/>
                <w:sz w:val="18"/>
                <w:szCs w:val="18"/>
              </w:rPr>
              <w:t xml:space="preserve">Total</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b/>
                <w:bCs/>
                <w:sz w:val="18"/>
                <w:szCs w:val="18"/>
              </w:rPr>
              <w:t xml:space="preserve">1,070</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b/>
                <w:bCs/>
                <w:sz w:val="18"/>
                <w:szCs w:val="18"/>
              </w:rPr>
              <w:t xml:space="preserve">2,259</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b/>
                <w:bCs/>
                <w:sz w:val="18"/>
                <w:szCs w:val="18"/>
              </w:rPr>
              <w:t xml:space="preserve">280</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b/>
                <w:bCs/>
                <w:sz w:val="18"/>
                <w:szCs w:val="18"/>
              </w:rPr>
              <w:t xml:space="preserve">128</w:t>
            </w:r>
          </w:p>
        </w:tc>
        <w:tc>
          <w:tcPr>
            <w:tcW w:type="dxa" w:w="16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100 %</w:t>
            </w:r>
          </w:p>
        </w:tc>
      </w:tr>
    </w:tbl>
    <w:p>
      <w:pPr>
        <w:spacing w:after="120" w:before="60" w:line="276"/>
        <w:jc w:val="both"/>
      </w:pPr>
      <w:r>
        <w:rPr>
          <w:rFonts w:ascii="Calibri" w:cs="Calibri" w:eastAsia="Calibri" w:hAnsi="Calibri"/>
          <w:i/>
          <w:iCs/>
          <w:sz w:val="18"/>
          <w:szCs w:val="18"/>
        </w:rPr>
        <w:t xml:space="preserve">* Computed as total minus the three listed sub-modules; it contains the PC, pipeline registers, flags, forwarding multiplexers, branch logic and the merged imem / control / hazard logic.</w:t>
      </w:r>
    </w:p>
    <w:p>
      <w:pPr>
        <w:pStyle w:val="Heading2"/>
      </w:pPr>
      <w:r>
        <w:rPr>
          <w:rFonts w:ascii="Calibri" w:cs="Calibri" w:eastAsia="Calibri" w:hAnsi="Calibri"/>
        </w:rPr>
        <w:t xml:space="preserve">9.4 Interpretation</w:t>
      </w:r>
    </w:p>
    <w:p>
      <w:pPr>
        <w:pStyle w:val="ListParagraph"/>
        <w:numPr>
          <w:ilvl w:val="0"/>
          <w:numId w:val="2"/>
        </w:numPr>
        <w:spacing w:after="60" w:line="272"/>
        <w:jc w:val="left"/>
      </w:pPr>
      <w:r>
        <w:rPr>
          <w:rFonts w:ascii="Calibri" w:cs="Calibri" w:eastAsia="Calibri" w:hAnsi="Calibri"/>
          <w:b/>
          <w:bCs/>
        </w:rPr>
        <w:t xml:space="preserve">The data memory dominates the design.</w:t>
      </w:r>
      <w:r>
        <w:rPr>
          <w:rFonts w:ascii="Calibri" w:cs="Calibri" w:eastAsia="Calibri" w:hAnsi="Calibri"/>
        </w:rPr>
        <w:t xml:space="preserve"> </w:t>
      </w:r>
      <w:r>
        <w:rPr>
          <w:rFonts w:ascii="Consolas" w:cs="Consolas" w:eastAsia="Consolas" w:hAnsi="Consolas"/>
          <w:sz w:val="19"/>
          <w:szCs w:val="19"/>
        </w:rPr>
        <w:t xml:space="preserve">u_dmem</w:t>
      </w:r>
      <w:r>
        <w:rPr>
          <w:rFonts w:ascii="Calibri" w:cs="Calibri" w:eastAsia="Calibri" w:hAnsi="Calibri"/>
        </w:rPr>
        <w:t xml:space="preserve"> uses 79.7 % of the LUTs and 90.7 % of the flip-flops. Its 2,048 flip-flops are exactly 256 x 8 bits. The 272 F7 and 128 F8 multiplexers are the typical signature of 256:1 read multiplexers built from LUTs and wide-mux primitives (128 F8 = 16 per data bit).</w:t>
      </w:r>
    </w:p>
    <w:p>
      <w:pPr>
        <w:pStyle w:val="ListParagraph"/>
        <w:numPr>
          <w:ilvl w:val="0"/>
          <w:numId w:val="2"/>
        </w:numPr>
        <w:spacing w:after="60" w:line="272"/>
        <w:jc w:val="left"/>
      </w:pPr>
      <w:r>
        <w:rPr>
          <w:rFonts w:ascii="Calibri" w:cs="Calibri" w:eastAsia="Calibri" w:hAnsi="Calibri"/>
          <w:b/>
          <w:bCs/>
        </w:rPr>
        <w:t xml:space="preserve">Why it was not mapped to LUT-RAM:</w:t>
      </w:r>
      <w:r>
        <w:rPr>
          <w:rFonts w:ascii="Calibri" w:cs="Calibri" w:eastAsia="Calibri" w:hAnsi="Calibri"/>
        </w:rPr>
        <w:t xml:space="preserve"> the source comment in </w:t>
      </w:r>
      <w:r>
        <w:rPr>
          <w:rFonts w:ascii="Consolas" w:cs="Consolas" w:eastAsia="Consolas" w:hAnsi="Consolas"/>
          <w:sz w:val="19"/>
          <w:szCs w:val="19"/>
        </w:rPr>
        <w:t xml:space="preserve">dmem.v</w:t>
      </w:r>
      <w:r>
        <w:rPr>
          <w:rFonts w:ascii="Calibri" w:cs="Calibri" w:eastAsia="Calibri" w:hAnsi="Calibri"/>
        </w:rPr>
        <w:t xml:space="preserve"> states that the array maps to distributed LUT-RAM, but the report shows otherwise. The synchronous reset clears all 256 words, and an array that can be reset in a single cycle cannot be implemented in Xilinx RAM primitives (they have no per-word reset). Vivado therefore builds the memory from individual flip-flops plus read multiplexers. This is functionally correct but wasteful (see Section 10).</w:t>
      </w:r>
    </w:p>
    <w:p>
      <w:pPr>
        <w:pStyle w:val="ListParagraph"/>
        <w:numPr>
          <w:ilvl w:val="0"/>
          <w:numId w:val="2"/>
        </w:numPr>
        <w:spacing w:after="60" w:line="272"/>
        <w:jc w:val="left"/>
      </w:pPr>
      <w:r>
        <w:rPr>
          <w:rFonts w:ascii="Calibri" w:cs="Calibri" w:eastAsia="Calibri" w:hAnsi="Calibri"/>
          <w:b/>
          <w:bCs/>
        </w:rPr>
        <w:t xml:space="preserve">The register file is cheap:</w:t>
      </w:r>
      <w:r>
        <w:rPr>
          <w:rFonts w:ascii="Calibri" w:cs="Calibri" w:eastAsia="Calibri" w:hAnsi="Calibri"/>
        </w:rPr>
        <w:t xml:space="preserve"> 64 flip-flops (8 x 8) and 66 LUTs for two asynchronous read ports with write-through bypass.</w:t>
      </w:r>
    </w:p>
    <w:p>
      <w:pPr>
        <w:pStyle w:val="ListParagraph"/>
        <w:numPr>
          <w:ilvl w:val="0"/>
          <w:numId w:val="2"/>
        </w:numPr>
        <w:spacing w:after="60" w:line="272"/>
        <w:jc w:val="left"/>
      </w:pPr>
      <w:r>
        <w:rPr>
          <w:rFonts w:ascii="Calibri" w:cs="Calibri" w:eastAsia="Calibri" w:hAnsi="Calibri"/>
          <w:b/>
          <w:bCs/>
        </w:rPr>
        <w:t xml:space="preserve">The ALU is small:</w:t>
      </w:r>
      <w:r>
        <w:rPr>
          <w:rFonts w:ascii="Calibri" w:cs="Calibri" w:eastAsia="Calibri" w:hAnsi="Calibri"/>
        </w:rPr>
        <w:t xml:space="preserve"> 102 LUTs, purely combinational (0 flip-flops), as intended for an 8-bit datapath.</w:t>
      </w:r>
    </w:p>
    <w:p>
      <w:pPr>
        <w:pStyle w:val="ListParagraph"/>
        <w:numPr>
          <w:ilvl w:val="0"/>
          <w:numId w:val="2"/>
        </w:numPr>
        <w:spacing w:after="60" w:line="272"/>
        <w:jc w:val="left"/>
      </w:pPr>
      <w:r>
        <w:rPr>
          <w:rFonts w:ascii="Calibri" w:cs="Calibri" w:eastAsia="Calibri" w:hAnsi="Calibri"/>
          <w:b/>
          <w:bCs/>
        </w:rPr>
        <w:t xml:space="preserve">Pipeline state:</w:t>
      </w:r>
      <w:r>
        <w:rPr>
          <w:rFonts w:ascii="Calibri" w:cs="Calibri" w:eastAsia="Calibri" w:hAnsi="Calibri"/>
        </w:rPr>
        <w:t xml:space="preserve"> counting the RTL, the pipeline and control registers hold 122 bits, and the top-level remainder in the report shows 147 flip-flops. The difference is an implementation detail of synthesis that was not analysed further here.</w:t>
      </w:r>
    </w:p>
    <w:p>
      <w:pPr>
        <w:pStyle w:val="ListParagraph"/>
        <w:numPr>
          <w:ilvl w:val="0"/>
          <w:numId w:val="2"/>
        </w:numPr>
        <w:spacing w:after="60" w:line="272"/>
        <w:jc w:val="left"/>
      </w:pPr>
      <w:r>
        <w:rPr>
          <w:rFonts w:ascii="Calibri" w:cs="Calibri" w:eastAsia="Calibri" w:hAnsi="Calibri"/>
          <w:b/>
          <w:bCs/>
        </w:rPr>
        <w:t xml:space="preserve">No hard macros:</w:t>
      </w:r>
      <w:r>
        <w:rPr>
          <w:rFonts w:ascii="Calibri" w:cs="Calibri" w:eastAsia="Calibri" w:hAnsi="Calibri"/>
        </w:rPr>
        <w:t xml:space="preserve"> zero BRAM, URAM and DSP blocks are used; the entire core is implemented in general slice logic.</w:t>
      </w:r>
    </w:p>
    <w:p>
      <w:pPr>
        <w:pStyle w:val="Heading2"/>
      </w:pPr>
      <w:r>
        <w:rPr>
          <w:rFonts w:ascii="Calibri" w:cs="Calibri" w:eastAsia="Calibri" w:hAnsi="Calibri"/>
        </w:rPr>
        <w:t xml:space="preserve">9.5 Timing and implementation status</w:t>
      </w:r>
    </w:p>
    <w:p>
      <w:pPr>
        <w:spacing w:after="120" w:before="0" w:line="276"/>
        <w:jc w:val="left"/>
      </w:pPr>
      <w:r>
        <w:rPr>
          <w:rFonts w:ascii="Calibri" w:cs="Calibri" w:eastAsia="Calibri" w:hAnsi="Calibri"/>
        </w:rPr>
        <w:t xml:space="preserve">The XDC file defines a 10.000 ns clock (</w:t>
      </w:r>
      <w:r>
        <w:rPr>
          <w:rFonts w:ascii="Consolas" w:cs="Consolas" w:eastAsia="Consolas" w:hAnsi="Consolas"/>
          <w:sz w:val="19"/>
          <w:szCs w:val="19"/>
        </w:rPr>
        <w:t xml:space="preserve">create_clock -period 10.000 -name clk -waveform {0.000 5.000} [get_ports clk]</w:t>
      </w:r>
      <w:r>
        <w:rPr>
          <w:rFonts w:ascii="Calibri" w:cs="Calibri" w:eastAsia="Calibri" w:hAnsi="Calibri"/>
        </w:rPr>
        <w:t xml:space="preserve">). However, the screenshots do not include a timing summary: the WNS, TNS, WHS and THS columns of the Design Runs table are empty and </w:t>
      </w:r>
      <w:r>
        <w:rPr>
          <w:rFonts w:ascii="Consolas" w:cs="Consolas" w:eastAsia="Consolas" w:hAnsi="Consolas"/>
          <w:sz w:val="19"/>
          <w:szCs w:val="19"/>
        </w:rPr>
        <w:t xml:space="preserve">impl_1</w:t>
      </w:r>
      <w:r>
        <w:rPr>
          <w:rFonts w:ascii="Calibri" w:cs="Calibri" w:eastAsia="Calibri" w:hAnsi="Calibri"/>
        </w:rPr>
        <w:t xml:space="preserve"> shows "Not started". </w:t>
      </w:r>
      <w:r>
        <w:rPr>
          <w:rFonts w:ascii="Calibri" w:cs="Calibri" w:eastAsia="Calibri" w:hAnsi="Calibri"/>
          <w:b/>
          <w:bCs/>
        </w:rPr>
        <w:t xml:space="preserve">Therefore this report makes no claim that the 100 MHz constraint is met.</w:t>
      </w:r>
      <w:r>
        <w:rPr>
          <w:rFonts w:ascii="Calibri" w:cs="Calibri" w:eastAsia="Calibri" w:hAnsi="Calibri"/>
        </w:rPr>
        <w:t xml:space="preserve"> Timing closure must be confirmed by running implementation and reading </w:t>
      </w:r>
      <w:r>
        <w:rPr>
          <w:rFonts w:ascii="Consolas" w:cs="Consolas" w:eastAsia="Consolas" w:hAnsi="Consolas"/>
          <w:sz w:val="19"/>
          <w:szCs w:val="19"/>
        </w:rPr>
        <w:t xml:space="preserve">Report Timing Summary</w:t>
      </w:r>
      <w:r>
        <w:rPr>
          <w:rFonts w:ascii="Calibri" w:cs="Calibri" w:eastAsia="Calibri" w:hAnsi="Calibri"/>
        </w:rPr>
        <w:t xml:space="preserve">. As a qualitative remark, the longest combinational path in this design is likely to run from the ID/EX register through the forwarding multiplexers and the ALU into EX/MEM or into the branch decision, but this must be confirmed with real timing data.</w:t>
      </w:r>
    </w:p>
    <w:p>
      <w:pPr>
        <w:pStyle w:val="Heading1"/>
      </w:pPr>
      <w:r>
        <w:rPr>
          <w:rFonts w:ascii="Calibri" w:cs="Calibri" w:eastAsia="Calibri" w:hAnsi="Calibri"/>
        </w:rPr>
        <w:t xml:space="preserve">10. Design Review: Findings and Recommendations</w:t>
      </w:r>
    </w:p>
    <w:p>
      <w:pPr>
        <w:spacing w:after="120" w:before="0" w:line="276"/>
        <w:jc w:val="both"/>
      </w:pPr>
      <w:r>
        <w:rPr>
          <w:rFonts w:ascii="Calibri" w:cs="Calibri" w:eastAsia="Calibri" w:hAnsi="Calibri"/>
        </w:rPr>
        <w:t xml:space="preserve">The following observations result from reading the source code together with the simulation and synthesis evidence. They are intended as constructive suggestions for future work.</w:t>
      </w:r>
    </w:p>
    <w:p>
      <w:pPr>
        <w:keepNext/>
        <w:spacing w:after="80" w:before="160"/>
      </w:pPr>
      <w:r>
        <w:rPr>
          <w:rFonts w:ascii="Calibri" w:cs="Calibri" w:eastAsia="Calibri" w:hAnsi="Calibri"/>
          <w:b/>
          <w:bCs/>
          <w:color w:val="1F3864"/>
          <w:sz w:val="20"/>
          <w:szCs w:val="20"/>
        </w:rPr>
        <w:t xml:space="preserve">Table 16. </w:t>
      </w:r>
      <w:r>
        <w:rPr>
          <w:rFonts w:ascii="Calibri" w:cs="Calibri" w:eastAsia="Calibri" w:hAnsi="Calibri"/>
          <w:color w:val="1F3864"/>
          <w:sz w:val="20"/>
          <w:szCs w:val="20"/>
        </w:rPr>
        <w:t xml:space="preserve">Findings and recommendations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3000"/>
        <w:gridCol w:w="3038"/>
      </w:tblGrid>
      <w:tr>
        <w:trPr>
          <w:cantSplit/>
          <w:tblHeader/>
        </w:trPr>
        <w:tc>
          <w:tcPr>
            <w:tcW w:type="dxa" w:w="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w:t>
            </w:r>
          </w:p>
        </w:tc>
        <w:tc>
          <w:tcPr>
            <w:tcW w:type="dxa" w:w="31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6"/>
                <w:szCs w:val="16"/>
              </w:rPr>
              <w:t xml:space="preserve">Finding</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6"/>
                <w:szCs w:val="16"/>
              </w:rPr>
              <w:t xml:space="preserve">Impact</w:t>
            </w:r>
          </w:p>
        </w:tc>
        <w:tc>
          <w:tcPr>
            <w:tcW w:type="dxa" w:w="30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6"/>
                <w:szCs w:val="16"/>
              </w:rPr>
              <w:t xml:space="preserve">Recommendation</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3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Taken branches are resolved in EX with a 2-cycle penalty.</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12 of 51 cycles (23.5 %) lost; CPI 1.50.</w:t>
            </w:r>
          </w:p>
        </w:tc>
        <w:tc>
          <w:tcPr>
            <w:tcW w:type="dxa" w:w="30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Resolve branches in ID (target is already an absolute immediate), add a static / 1-bit predictor, or add a branch target buffer.</w:t>
            </w:r>
          </w:p>
        </w:tc>
      </w:tr>
      <w:tr>
        <w:trPr>
          <w:cantSplit/>
        </w:trPr>
        <w:tc>
          <w:tcPr>
            <w:tcW w:type="dxa" w:w="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2</w:t>
            </w:r>
          </w:p>
        </w:tc>
        <w:tc>
          <w:tcPr>
            <w:tcW w:type="dxa" w:w="3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onsolas" w:cs="Consolas" w:eastAsia="Consolas" w:hAnsi="Consolas"/>
                <w:sz w:val="16"/>
                <w:szCs w:val="16"/>
              </w:rPr>
              <w:t xml:space="preserve">dmem</w:t>
            </w:r>
            <w:r>
              <w:rPr>
                <w:rFonts w:ascii="Calibri" w:cs="Calibri" w:eastAsia="Calibri" w:hAnsi="Calibri"/>
                <w:sz w:val="16"/>
                <w:szCs w:val="16"/>
              </w:rPr>
              <w:t xml:space="preserve"> is built from 2,048 flip-flops because of the full synchronous reset.</w:t>
            </w:r>
          </w:p>
        </w:tc>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90.7 % of all FFs and 79.7 % of LUTs.</w:t>
            </w:r>
          </w:p>
        </w:tc>
        <w:tc>
          <w:tcPr>
            <w:tcW w:type="dxa" w:w="30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Remove the reset loop (keep </w:t>
            </w:r>
            <w:r>
              <w:rPr>
                <w:rFonts w:ascii="Consolas" w:cs="Consolas" w:eastAsia="Consolas" w:hAnsi="Consolas"/>
                <w:sz w:val="16"/>
                <w:szCs w:val="16"/>
              </w:rPr>
              <w:t xml:space="preserve">initial</w:t>
            </w:r>
            <w:r>
              <w:rPr>
                <w:rFonts w:ascii="Calibri" w:cs="Calibri" w:eastAsia="Calibri" w:hAnsi="Calibri"/>
                <w:sz w:val="16"/>
                <w:szCs w:val="16"/>
              </w:rPr>
              <w:t xml:space="preserve"> for simulation) so the array maps to distributed RAM or block RAM; if BRAM is used, add the extra read latency to the pipeline.</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3</w:t>
            </w:r>
          </w:p>
        </w:tc>
        <w:tc>
          <w:tcPr>
            <w:tcW w:type="dxa" w:w="3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onsolas" w:cs="Consolas" w:eastAsia="Consolas" w:hAnsi="Consolas"/>
                <w:sz w:val="16"/>
                <w:szCs w:val="16"/>
              </w:rPr>
              <w:t xml:space="preserve">imem</w:t>
            </w:r>
            <w:r>
              <w:rPr>
                <w:rFonts w:ascii="Calibri" w:cs="Calibri" w:eastAsia="Calibri" w:hAnsi="Calibri"/>
                <w:sz w:val="16"/>
                <w:szCs w:val="16"/>
              </w:rPr>
              <w:t xml:space="preserve"> and </w:t>
            </w:r>
            <w:r>
              <w:rPr>
                <w:rFonts w:ascii="Consolas" w:cs="Consolas" w:eastAsia="Consolas" w:hAnsi="Consolas"/>
                <w:sz w:val="16"/>
                <w:szCs w:val="16"/>
              </w:rPr>
              <w:t xml:space="preserve">dmem</w:t>
            </w:r>
            <w:r>
              <w:rPr>
                <w:rFonts w:ascii="Calibri" w:cs="Calibri" w:eastAsia="Calibri" w:hAnsi="Calibri"/>
                <w:sz w:val="16"/>
                <w:szCs w:val="16"/>
              </w:rPr>
              <w:t xml:space="preserve"> use asynchronous reads.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Prevents block-RAM inference and lengthens paths for larger memories.</w:t>
            </w:r>
          </w:p>
        </w:tc>
        <w:tc>
          <w:tcPr>
            <w:tcW w:type="dxa" w:w="30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For larger programs use synchronous ROM/RAM and adjust the pipeline (e.g. move the data-memory read into WB).</w:t>
            </w:r>
          </w:p>
        </w:tc>
      </w:tr>
      <w:tr>
        <w:trPr>
          <w:cantSplit/>
        </w:trPr>
        <w:tc>
          <w:tcPr>
            <w:tcW w:type="dxa" w:w="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4</w:t>
            </w:r>
          </w:p>
        </w:tc>
        <w:tc>
          <w:tcPr>
            <w:tcW w:type="dxa" w:w="3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Timing results are not included; </w:t>
            </w:r>
            <w:r>
              <w:rPr>
                <w:rFonts w:ascii="Consolas" w:cs="Consolas" w:eastAsia="Consolas" w:hAnsi="Consolas"/>
                <w:sz w:val="16"/>
                <w:szCs w:val="16"/>
              </w:rPr>
              <w:t xml:space="preserve">impl_1</w:t>
            </w:r>
            <w:r>
              <w:rPr>
                <w:rFonts w:ascii="Calibri" w:cs="Calibri" w:eastAsia="Calibri" w:hAnsi="Calibri"/>
                <w:sz w:val="16"/>
                <w:szCs w:val="16"/>
              </w:rPr>
              <w:t xml:space="preserve"> not run.</w:t>
            </w:r>
          </w:p>
        </w:tc>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100 MHz closure unproven.</w:t>
            </w:r>
          </w:p>
        </w:tc>
        <w:tc>
          <w:tcPr>
            <w:tcW w:type="dxa" w:w="30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Run implementation, report WNS / TNS and power; add timing evidence to the report.</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5</w:t>
            </w:r>
          </w:p>
        </w:tc>
        <w:tc>
          <w:tcPr>
            <w:tcW w:type="dxa" w:w="3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XDC comments target Basys-3 (xc7a35tcpg236-1) but the screenshots show part xc7vx485tffg1157-1.</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Constraints and chosen part are inconsistent.</w:t>
            </w:r>
          </w:p>
        </w:tc>
        <w:tc>
          <w:tcPr>
            <w:tcW w:type="dxa" w:w="30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Select the intended board part, then enable the pin assignments for </w:t>
            </w:r>
            <w:r>
              <w:rPr>
                <w:rFonts w:ascii="Consolas" w:cs="Consolas" w:eastAsia="Consolas" w:hAnsi="Consolas"/>
                <w:sz w:val="16"/>
                <w:szCs w:val="16"/>
              </w:rPr>
              <w:t xml:space="preserve">clk</w:t>
            </w:r>
            <w:r>
              <w:rPr>
                <w:rFonts w:ascii="Calibri" w:cs="Calibri" w:eastAsia="Calibri" w:hAnsi="Calibri"/>
                <w:sz w:val="16"/>
                <w:szCs w:val="16"/>
              </w:rPr>
              <w:t xml:space="preserve">, </w:t>
            </w:r>
            <w:r>
              <w:rPr>
                <w:rFonts w:ascii="Consolas" w:cs="Consolas" w:eastAsia="Consolas" w:hAnsi="Consolas"/>
                <w:sz w:val="16"/>
                <w:szCs w:val="16"/>
              </w:rPr>
              <w:t xml:space="preserve">rst</w:t>
            </w:r>
            <w:r>
              <w:rPr>
                <w:rFonts w:ascii="Calibri" w:cs="Calibri" w:eastAsia="Calibri" w:hAnsi="Calibri"/>
                <w:sz w:val="16"/>
                <w:szCs w:val="16"/>
              </w:rPr>
              <w:t xml:space="preserve">, </w:t>
            </w:r>
            <w:r>
              <w:rPr>
                <w:rFonts w:ascii="Consolas" w:cs="Consolas" w:eastAsia="Consolas" w:hAnsi="Consolas"/>
                <w:sz w:val="16"/>
                <w:szCs w:val="16"/>
              </w:rPr>
              <w:t xml:space="preserve">pc_out</w:t>
            </w:r>
            <w:r>
              <w:rPr>
                <w:rFonts w:ascii="Calibri" w:cs="Calibri" w:eastAsia="Calibri" w:hAnsi="Calibri"/>
                <w:sz w:val="16"/>
                <w:szCs w:val="16"/>
              </w:rPr>
              <w:t xml:space="preserve">, </w:t>
            </w:r>
            <w:r>
              <w:rPr>
                <w:rFonts w:ascii="Consolas" w:cs="Consolas" w:eastAsia="Consolas" w:hAnsi="Consolas"/>
                <w:sz w:val="16"/>
                <w:szCs w:val="16"/>
              </w:rPr>
              <w:t xml:space="preserve">flags_out</w:t>
            </w:r>
            <w:r>
              <w:rPr>
                <w:rFonts w:ascii="Calibri" w:cs="Calibri" w:eastAsia="Calibri" w:hAnsi="Calibri"/>
                <w:sz w:val="16"/>
                <w:szCs w:val="16"/>
              </w:rPr>
              <w:t xml:space="preserve">, </w:t>
            </w:r>
            <w:r>
              <w:rPr>
                <w:rFonts w:ascii="Consolas" w:cs="Consolas" w:eastAsia="Consolas" w:hAnsi="Consolas"/>
                <w:sz w:val="16"/>
                <w:szCs w:val="16"/>
              </w:rPr>
              <w:t xml:space="preserve">instr_done</w:t>
            </w:r>
            <w:r>
              <w:rPr>
                <w:rFonts w:ascii="Calibri" w:cs="Calibri" w:eastAsia="Calibri" w:hAnsi="Calibri"/>
                <w:sz w:val="16"/>
                <w:szCs w:val="16"/>
              </w:rPr>
              <w:t xml:space="preserve">, </w:t>
            </w:r>
            <w:r>
              <w:rPr>
                <w:rFonts w:ascii="Consolas" w:cs="Consolas" w:eastAsia="Consolas" w:hAnsi="Consolas"/>
                <w:sz w:val="16"/>
                <w:szCs w:val="16"/>
              </w:rPr>
              <w:t xml:space="preserve">halted</w:t>
            </w:r>
            <w:r>
              <w:rPr>
                <w:rFonts w:ascii="Calibri" w:cs="Calibri" w:eastAsia="Calibri" w:hAnsi="Calibri"/>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6</w:t>
            </w:r>
          </w:p>
        </w:tc>
        <w:tc>
          <w:tcPr>
            <w:tcW w:type="dxa" w:w="3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Only two status flags (Z, C); no sign or overflow flag.</w:t>
            </w:r>
          </w:p>
        </w:tc>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Signed comparison needs extra instructions.</w:t>
            </w:r>
          </w:p>
        </w:tc>
        <w:tc>
          <w:tcPr>
            <w:tcW w:type="dxa" w:w="30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Add N and V flags and signed branch instructions if signed arithmetic is required.</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7</w:t>
            </w:r>
          </w:p>
        </w:tc>
        <w:tc>
          <w:tcPr>
            <w:tcW w:type="dxa" w:w="3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Branch targets and the PC are 8 bits.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Program size limited to 256 instructions.</w:t>
            </w:r>
          </w:p>
        </w:tc>
        <w:tc>
          <w:tcPr>
            <w:tcW w:type="dxa" w:w="30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Extend the PC and the immediate/target field, or add relative branches.</w:t>
            </w:r>
          </w:p>
        </w:tc>
      </w:tr>
    </w:tbl>
    <w:p>
      <w:pPr>
        <w:pStyle w:val="Heading2"/>
      </w:pPr>
      <w:r>
        <w:rPr>
          <w:rFonts w:ascii="Calibri" w:cs="Calibri" w:eastAsia="Calibri" w:hAnsi="Calibri"/>
        </w:rPr>
        <w:t xml:space="preserve">10.1 Test coverage gaps</w:t>
      </w:r>
    </w:p>
    <w:p>
      <w:pPr>
        <w:spacing w:after="120" w:before="0" w:line="276"/>
        <w:jc w:val="both"/>
      </w:pPr>
      <w:r>
        <w:rPr>
          <w:rFonts w:ascii="Calibri" w:cs="Calibri" w:eastAsia="Calibri" w:hAnsi="Calibri"/>
        </w:rPr>
        <w:t xml:space="preserve">The single test program is well designed, but by inspecting its instructions the following behaviours are </w:t>
      </w:r>
      <w:r>
        <w:rPr>
          <w:rFonts w:ascii="Calibri" w:cs="Calibri" w:eastAsia="Calibri" w:hAnsi="Calibri"/>
          <w:b/>
          <w:bCs/>
        </w:rPr>
        <w:t xml:space="preserve">not</w:t>
      </w:r>
      <w:r>
        <w:rPr>
          <w:rFonts w:ascii="Calibri" w:cs="Calibri" w:eastAsia="Calibri" w:hAnsi="Calibri"/>
        </w:rPr>
        <w:t xml:space="preserve"> exercised and could be added in a future test plan:</w:t>
      </w:r>
    </w:p>
    <w:p>
      <w:pPr>
        <w:pStyle w:val="ListParagraph"/>
        <w:numPr>
          <w:ilvl w:val="0"/>
          <w:numId w:val="2"/>
        </w:numPr>
        <w:spacing w:after="60" w:line="272"/>
        <w:jc w:val="left"/>
      </w:pPr>
      <w:r>
        <w:rPr>
          <w:rFonts w:ascii="Calibri" w:cs="Calibri" w:eastAsia="Calibri" w:hAnsi="Calibri"/>
        </w:rPr>
        <w:t xml:space="preserve">BZ </w:t>
      </w:r>
      <w:r>
        <w:rPr>
          <w:rFonts w:ascii="Calibri" w:cs="Calibri" w:eastAsia="Calibri" w:hAnsi="Calibri"/>
          <w:b/>
          <w:bCs/>
        </w:rPr>
        <w:t xml:space="preserve">not taken</w:t>
      </w:r>
      <w:r>
        <w:rPr>
          <w:rFonts w:ascii="Calibri" w:cs="Calibri" w:eastAsia="Calibri" w:hAnsi="Calibri"/>
        </w:rPr>
        <w:t xml:space="preserve"> (the only BZ in the program is taken; the not-taken path is covered only for BNZ).</w:t>
      </w:r>
    </w:p>
    <w:p>
      <w:pPr>
        <w:pStyle w:val="ListParagraph"/>
        <w:numPr>
          <w:ilvl w:val="0"/>
          <w:numId w:val="2"/>
        </w:numPr>
        <w:spacing w:after="60" w:line="272"/>
        <w:jc w:val="left"/>
      </w:pPr>
      <w:r>
        <w:rPr>
          <w:rFonts w:ascii="Calibri" w:cs="Calibri" w:eastAsia="Calibri" w:hAnsi="Calibri"/>
        </w:rPr>
        <w:t xml:space="preserve">Carry/borrow set by shifts (both SHL and SHR in the program produce C = 0) and borrow from SUB (no SUB has a &lt; b).</w:t>
      </w:r>
    </w:p>
    <w:p>
      <w:pPr>
        <w:pStyle w:val="ListParagraph"/>
        <w:numPr>
          <w:ilvl w:val="0"/>
          <w:numId w:val="2"/>
        </w:numPr>
        <w:spacing w:after="60" w:line="272"/>
        <w:jc w:val="left"/>
      </w:pPr>
      <w:r>
        <w:rPr>
          <w:rFonts w:ascii="Calibri" w:cs="Calibri" w:eastAsia="Calibri" w:hAnsi="Calibri"/>
        </w:rPr>
        <w:t xml:space="preserve">A load-use hazard through the </w:t>
      </w:r>
      <w:r>
        <w:rPr>
          <w:rFonts w:ascii="Calibri" w:cs="Calibri" w:eastAsia="Calibri" w:hAnsi="Calibri"/>
          <w:b/>
          <w:bCs/>
        </w:rPr>
        <w:t xml:space="preserve">store-data</w:t>
      </w:r>
      <w:r>
        <w:rPr>
          <w:rFonts w:ascii="Calibri" w:cs="Calibri" w:eastAsia="Calibri" w:hAnsi="Calibri"/>
        </w:rPr>
        <w:t xml:space="preserve"> operand (</w:t>
      </w:r>
      <w:r>
        <w:rPr>
          <w:rFonts w:ascii="Consolas" w:cs="Consolas" w:eastAsia="Consolas" w:hAnsi="Consolas"/>
          <w:sz w:val="19"/>
          <w:szCs w:val="19"/>
        </w:rPr>
        <w:t xml:space="preserve">ST</w:t>
      </w:r>
      <w:r>
        <w:rPr>
          <w:rFonts w:ascii="Calibri" w:cs="Calibri" w:eastAsia="Calibri" w:hAnsi="Calibri"/>
        </w:rPr>
        <w:t xml:space="preserve"> right after an </w:t>
      </w:r>
      <w:r>
        <w:rPr>
          <w:rFonts w:ascii="Consolas" w:cs="Consolas" w:eastAsia="Consolas" w:hAnsi="Consolas"/>
          <w:sz w:val="19"/>
          <w:szCs w:val="19"/>
        </w:rPr>
        <w:t xml:space="preserve">LD</w:t>
      </w:r>
      <w:r>
        <w:rPr>
          <w:rFonts w:ascii="Calibri" w:cs="Calibri" w:eastAsia="Calibri" w:hAnsi="Calibri"/>
        </w:rPr>
        <w:t xml:space="preserve"> into the stored register), which uses the </w:t>
      </w:r>
      <w:r>
        <w:rPr>
          <w:rFonts w:ascii="Consolas" w:cs="Consolas" w:eastAsia="Consolas" w:hAnsi="Consolas"/>
          <w:sz w:val="19"/>
          <w:szCs w:val="19"/>
        </w:rPr>
        <w:t xml:space="preserve">match_b</w:t>
      </w:r>
      <w:r>
        <w:rPr>
          <w:rFonts w:ascii="Calibri" w:cs="Calibri" w:eastAsia="Calibri" w:hAnsi="Calibri"/>
        </w:rPr>
        <w:t xml:space="preserve"> path of the stall logic.</w:t>
      </w:r>
    </w:p>
    <w:p>
      <w:pPr>
        <w:pStyle w:val="ListParagraph"/>
        <w:numPr>
          <w:ilvl w:val="0"/>
          <w:numId w:val="2"/>
        </w:numPr>
        <w:spacing w:after="60" w:line="272"/>
        <w:jc w:val="left"/>
      </w:pPr>
      <w:r>
        <w:rPr>
          <w:rFonts w:ascii="Calibri" w:cs="Calibri" w:eastAsia="Calibri" w:hAnsi="Calibri"/>
        </w:rPr>
        <w:t xml:space="preserve">Back-to-back dependent loads, and writes to R0.</w:t>
      </w:r>
    </w:p>
    <w:p>
      <w:pPr>
        <w:pStyle w:val="ListParagraph"/>
        <w:numPr>
          <w:ilvl w:val="0"/>
          <w:numId w:val="2"/>
        </w:numPr>
        <w:spacing w:after="60" w:line="272"/>
        <w:jc w:val="left"/>
      </w:pPr>
      <w:r>
        <w:rPr>
          <w:rFonts w:ascii="Calibri" w:cs="Calibri" w:eastAsia="Calibri" w:hAnsi="Calibri"/>
        </w:rPr>
        <w:t xml:space="preserve">Randomised or constrained-random instruction streams compared against a software reference model.</w:t>
      </w:r>
    </w:p>
    <w:p>
      <w:pPr>
        <w:pStyle w:val="Heading1"/>
      </w:pPr>
      <w:r>
        <w:rPr>
          <w:rFonts w:ascii="Calibri" w:cs="Calibri" w:eastAsia="Calibri" w:hAnsi="Calibri"/>
        </w:rPr>
        <w:t xml:space="preserve">11. Conclusion</w:t>
      </w:r>
    </w:p>
    <w:p>
      <w:pPr>
        <w:spacing w:after="120" w:before="0" w:line="276"/>
        <w:jc w:val="both"/>
      </w:pPr>
      <w:r>
        <w:rPr>
          <w:rFonts w:ascii="Calibri" w:cs="Calibri" w:eastAsia="Calibri" w:hAnsi="Calibri"/>
        </w:rPr>
        <w:t xml:space="preserve">This project delivered a complete 8-bit RISC processor with a five-stage pipeline, from ISA definition through RTL design, hazard handling, self-checking verification and FPGA synthesis. The main results are:</w:t>
      </w:r>
    </w:p>
    <w:p>
      <w:pPr>
        <w:pStyle w:val="ListParagraph"/>
        <w:numPr>
          <w:ilvl w:val="0"/>
          <w:numId w:val="2"/>
        </w:numPr>
        <w:spacing w:after="60" w:line="272"/>
        <w:jc w:val="left"/>
      </w:pPr>
      <w:r>
        <w:rPr>
          <w:rFonts w:ascii="Calibri" w:cs="Calibri" w:eastAsia="Calibri" w:hAnsi="Calibri"/>
        </w:rPr>
        <w:t xml:space="preserve">The processor implements a 16-instruction ISA with a clean 16-bit format and is partitioned into six well-defined Verilog modules plus a top-level integration module.</w:t>
      </w:r>
    </w:p>
    <w:p>
      <w:pPr>
        <w:pStyle w:val="ListParagraph"/>
        <w:numPr>
          <w:ilvl w:val="0"/>
          <w:numId w:val="2"/>
        </w:numPr>
        <w:spacing w:after="60" w:line="272"/>
        <w:jc w:val="left"/>
      </w:pPr>
      <w:r>
        <w:rPr>
          <w:rFonts w:ascii="Calibri" w:cs="Calibri" w:eastAsia="Calibri" w:hAnsi="Calibri"/>
        </w:rPr>
        <w:t xml:space="preserve">Data hazards are fully resolved by forwarding (EX/MEM and MEM/WB), a write-through register file, and a single-cycle load-use stall; control hazards are resolved by flushing two wrong-path instructions.</w:t>
      </w:r>
    </w:p>
    <w:p>
      <w:pPr>
        <w:pStyle w:val="ListParagraph"/>
        <w:numPr>
          <w:ilvl w:val="0"/>
          <w:numId w:val="2"/>
        </w:numPr>
        <w:spacing w:after="60" w:line="272"/>
        <w:jc w:val="left"/>
      </w:pPr>
      <w:r>
        <w:rPr>
          <w:rFonts w:ascii="Calibri" w:cs="Calibri" w:eastAsia="Calibri" w:hAnsi="Calibri"/>
        </w:rPr>
        <w:t xml:space="preserve">A 24-instruction verification program passed </w:t>
      </w:r>
      <w:r>
        <w:rPr>
          <w:rFonts w:ascii="Calibri" w:cs="Calibri" w:eastAsia="Calibri" w:hAnsi="Calibri"/>
          <w:b/>
          <w:bCs/>
        </w:rPr>
        <w:t xml:space="preserve">all nine self-checks</w:t>
      </w:r>
      <w:r>
        <w:rPr>
          <w:rFonts w:ascii="Calibri" w:cs="Calibri" w:eastAsia="Calibri" w:hAnsi="Calibri"/>
        </w:rPr>
        <w:t xml:space="preserve"> in Vivado XSim (51 cycles, 34 retired instructions, 1 stall, 6 taken branches, 12 forwarded operands; CPI = 1.50).</w:t>
      </w:r>
    </w:p>
    <w:p>
      <w:pPr>
        <w:pStyle w:val="ListParagraph"/>
        <w:numPr>
          <w:ilvl w:val="0"/>
          <w:numId w:val="2"/>
        </w:numPr>
        <w:spacing w:after="60" w:line="272"/>
        <w:jc w:val="left"/>
      </w:pPr>
      <w:r>
        <w:rPr>
          <w:rFonts w:ascii="Calibri" w:cs="Calibri" w:eastAsia="Calibri" w:hAnsi="Calibri"/>
        </w:rPr>
        <w:t xml:space="preserve">Synthesis in Vivado produced a compact design of </w:t>
      </w:r>
      <w:r>
        <w:rPr>
          <w:rFonts w:ascii="Calibri" w:cs="Calibri" w:eastAsia="Calibri" w:hAnsi="Calibri"/>
          <w:b/>
          <w:bCs/>
        </w:rPr>
        <w:t xml:space="preserve">1,070 LUTs and 2,259 flip-flops, with no BRAM or DSP blocks</w:t>
      </w:r>
      <w:r>
        <w:rPr>
          <w:rFonts w:ascii="Calibri" w:cs="Calibri" w:eastAsia="Calibri" w:hAnsi="Calibri"/>
        </w:rPr>
        <w:t xml:space="preserve">. The data memory is the dominant consumer because it was implemented in flip-flops rather than RAM primitives.</w:t>
      </w:r>
    </w:p>
    <w:p>
      <w:pPr>
        <w:pStyle w:val="ListParagraph"/>
        <w:numPr>
          <w:ilvl w:val="0"/>
          <w:numId w:val="2"/>
        </w:numPr>
        <w:spacing w:after="60" w:line="272"/>
        <w:jc w:val="left"/>
      </w:pPr>
      <w:r>
        <w:rPr>
          <w:rFonts w:ascii="Calibri" w:cs="Calibri" w:eastAsia="Calibri" w:hAnsi="Calibri"/>
        </w:rPr>
        <w:t xml:space="preserve">The most valuable next steps are earlier branch resolution, restructuring </w:t>
      </w:r>
      <w:r>
        <w:rPr>
          <w:rFonts w:ascii="Consolas" w:cs="Consolas" w:eastAsia="Consolas" w:hAnsi="Consolas"/>
          <w:sz w:val="19"/>
          <w:szCs w:val="19"/>
        </w:rPr>
        <w:t xml:space="preserve">dmem</w:t>
      </w:r>
      <w:r>
        <w:rPr>
          <w:rFonts w:ascii="Calibri" w:cs="Calibri" w:eastAsia="Calibri" w:hAnsi="Calibri"/>
        </w:rPr>
        <w:t xml:space="preserve"> for RAM inference, and completing implementation to obtain timing evidence for the 100 MHz target.</w:t>
      </w:r>
    </w:p>
    <w:p>
      <w:pPr>
        <w:spacing w:after="120" w:before="100" w:line="276"/>
        <w:jc w:val="both"/>
      </w:pPr>
      <w:r>
        <w:rPr>
          <w:rFonts w:ascii="Calibri" w:cs="Calibri" w:eastAsia="Calibri" w:hAnsi="Calibri"/>
        </w:rPr>
        <w:t xml:space="preserve">Overall, the design meets its functional goals and demonstrates the essential techniques of pipelined processor design: stage partitioning, valid-bit-based bubbles, operand forwarding, hazard detection and pipeline control.</w:t>
      </w:r>
    </w:p>
    <w:p>
      <w:pPr>
        <w:sectPr>
          <w:headerReference w:type="default" r:id="rId7"/>
          <w:headerReference w:type="first" r:id="rId8"/>
          <w:footerReference w:type="default" r:id="rId9"/>
          <w:footerReference w:type="first" r:id="rId10"/>
          <w:pgSz w:w="11906" w:h="16838" w:orient="portrait"/>
          <w:pgMar w:top="1300" w:right="1134" w:bottom="1200" w:left="1134" w:header="708" w:footer="708" w:gutter="0"/>
          <w:pgNumType/>
          <w:titlePg/>
          <w:docGrid w:linePitch="360"/>
        </w:sectPr>
      </w:pPr>
    </w:p>
    <w:p>
      <w:pPr>
        <w:pStyle w:val="Heading1"/>
      </w:pPr>
      <w:r>
        <w:rPr>
          <w:rFonts w:ascii="Calibri" w:cs="Calibri" w:eastAsia="Calibri" w:hAnsi="Calibri"/>
        </w:rPr>
        <w:t xml:space="preserve">Appendix A. Control Unit Truth Table</w:t>
      </w:r>
    </w:p>
    <w:p>
      <w:pPr>
        <w:spacing w:after="120" w:before="0" w:line="276"/>
        <w:jc w:val="left"/>
      </w:pPr>
      <w:r>
        <w:rPr>
          <w:rFonts w:ascii="Calibri" w:cs="Calibri" w:eastAsia="Calibri" w:hAnsi="Calibri"/>
        </w:rPr>
        <w:t xml:space="preserve">The table lists the output of </w:t>
      </w:r>
      <w:r>
        <w:rPr>
          <w:rFonts w:ascii="Consolas" w:cs="Consolas" w:eastAsia="Consolas" w:hAnsi="Consolas"/>
          <w:sz w:val="19"/>
          <w:szCs w:val="19"/>
        </w:rPr>
        <w:t xml:space="preserve">control_unit</w:t>
      </w:r>
      <w:r>
        <w:rPr>
          <w:rFonts w:ascii="Calibri" w:cs="Calibri" w:eastAsia="Calibri" w:hAnsi="Calibri"/>
        </w:rPr>
        <w:t xml:space="preserve"> for every opcode, derived directly from the </w:t>
      </w:r>
      <w:r>
        <w:rPr>
          <w:rFonts w:ascii="Consolas" w:cs="Consolas" w:eastAsia="Consolas" w:hAnsi="Consolas"/>
          <w:sz w:val="19"/>
          <w:szCs w:val="19"/>
        </w:rPr>
        <w:t xml:space="preserve">case</w:t>
      </w:r>
      <w:r>
        <w:rPr>
          <w:rFonts w:ascii="Calibri" w:cs="Calibri" w:eastAsia="Calibri" w:hAnsi="Calibri"/>
        </w:rPr>
        <w:t xml:space="preserve"> statement in </w:t>
      </w:r>
      <w:r>
        <w:rPr>
          <w:rFonts w:ascii="Consolas" w:cs="Consolas" w:eastAsia="Consolas" w:hAnsi="Consolas"/>
          <w:sz w:val="19"/>
          <w:szCs w:val="19"/>
        </w:rPr>
        <w:t xml:space="preserve">control_unit.v</w:t>
      </w:r>
      <w:r>
        <w:rPr>
          <w:rFonts w:ascii="Calibri" w:cs="Calibri" w:eastAsia="Calibri" w:hAnsi="Calibri"/>
        </w:rPr>
        <w:t xml:space="preserve">. (The project package contains an empty folder named "Truth_Table"; this table was generated from the RTL to fill that gap.) Unlisted opcodes cannot occur because the opcode field is 4 bits wide and all 16 values are decoded.</w:t>
      </w:r>
    </w:p>
    <w:p>
      <w:pPr>
        <w:keepNext/>
        <w:spacing w:after="80" w:before="160"/>
      </w:pPr>
      <w:r>
        <w:rPr>
          <w:rFonts w:ascii="Calibri" w:cs="Calibri" w:eastAsia="Calibri" w:hAnsi="Calibri"/>
          <w:b/>
          <w:bCs/>
          <w:color w:val="1F3864"/>
          <w:sz w:val="20"/>
          <w:szCs w:val="20"/>
        </w:rPr>
        <w:t xml:space="preserve">Table 17. </w:t>
      </w:r>
      <w:r>
        <w:rPr>
          <w:rFonts w:ascii="Calibri" w:cs="Calibri" w:eastAsia="Calibri" w:hAnsi="Calibri"/>
          <w:color w:val="1F3864"/>
          <w:sz w:val="20"/>
          <w:szCs w:val="20"/>
        </w:rPr>
        <w:t xml:space="preserve">Control signals per opcode (alu_op in decimal; all other columns are single bits)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5"/>
        <w:gridCol w:w="905"/>
        <w:gridCol w:w="905"/>
        <w:gridCol w:w="905"/>
        <w:gridCol w:w="905"/>
        <w:gridCol w:w="905"/>
        <w:gridCol w:w="905"/>
        <w:gridCol w:w="905"/>
        <w:gridCol w:w="905"/>
        <w:gridCol w:w="905"/>
        <w:gridCol w:w="905"/>
        <w:gridCol w:w="905"/>
        <w:gridCol w:w="905"/>
        <w:gridCol w:w="905"/>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Opcode</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Instr</w:t>
            </w:r>
          </w:p>
        </w:tc>
        <w:tc>
          <w:tcPr>
            <w:tcW w:type="dxa" w:w="9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alu_op</w:t>
            </w:r>
          </w:p>
        </w:tc>
        <w:tc>
          <w:tcPr>
            <w:tcW w:type="dxa" w:w="9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alu_src_imm</w:t>
            </w:r>
          </w:p>
        </w:tc>
        <w:tc>
          <w:tcPr>
            <w:tcW w:type="dxa" w:w="9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ra_is_rd</w:t>
            </w:r>
          </w:p>
        </w:tc>
        <w:tc>
          <w:tcPr>
            <w:tcW w:type="dxa" w:w="9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rb_is_rd</w:t>
            </w:r>
          </w:p>
        </w:tc>
        <w:tc>
          <w:tcPr>
            <w:tcW w:type="dxa" w:w="9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uses_a</w:t>
            </w:r>
          </w:p>
        </w:tc>
        <w:tc>
          <w:tcPr>
            <w:tcW w:type="dxa" w:w="9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uses_b</w:t>
            </w:r>
          </w:p>
        </w:tc>
        <w:tc>
          <w:tcPr>
            <w:tcW w:type="dxa" w:w="9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reg_we</w:t>
            </w:r>
          </w:p>
        </w:tc>
        <w:tc>
          <w:tcPr>
            <w:tcW w:type="dxa" w:w="9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mem_to_reg</w:t>
            </w:r>
          </w:p>
        </w:tc>
        <w:tc>
          <w:tcPr>
            <w:tcW w:type="dxa" w:w="9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mem_we</w:t>
            </w:r>
          </w:p>
        </w:tc>
        <w:tc>
          <w:tcPr>
            <w:tcW w:type="dxa" w:w="9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flag_we</w:t>
            </w:r>
          </w:p>
        </w:tc>
        <w:tc>
          <w:tcPr>
            <w:tcW w:type="dxa" w:w="9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jump</w:t>
            </w:r>
          </w:p>
        </w:tc>
        <w:tc>
          <w:tcPr>
            <w:tcW w:type="dxa" w:w="9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br_z</w:t>
            </w:r>
          </w:p>
        </w:tc>
        <w:tc>
          <w:tcPr>
            <w:tcW w:type="dxa" w:w="9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br_nz</w:t>
            </w:r>
          </w:p>
        </w:tc>
        <w:tc>
          <w:tcPr>
            <w:tcW w:type="dxa" w:w="9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halt</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NOP</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0x1</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ADD</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0x2</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SUB</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0x3</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AND</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2</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0x4</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OR</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3</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0x5</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XOR</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4</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0x6</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SHL</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5</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0x7</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SHR</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6</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0x8</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LDI</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7</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0x9</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ADDI</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0xA</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LD</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0xB</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ST</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0xC</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JMP</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0xD</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BZ</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BNZ</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9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0xF</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HLT</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w:t>
            </w:r>
          </w:p>
        </w:tc>
        <w:tc>
          <w:tcPr>
            <w:tcW w:type="dxa" w:w="905"/>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r>
    </w:tbl>
    <w:p>
      <w:pPr>
        <w:sectPr>
          <w:headerReference w:type="default" r:id="rId11"/>
          <w:footerReference w:type="default" r:id="rId12"/>
          <w:pgSz w:w="16838" w:h="11906" w:orient="landscape"/>
          <w:pgMar w:top="1300" w:right="1134" w:bottom="1200" w:left="1134" w:header="708" w:footer="708" w:gutter="0"/>
          <w:pgNumType/>
          <w:docGrid w:linePitch="360"/>
        </w:sectPr>
      </w:pPr>
    </w:p>
    <w:p>
      <w:pPr>
        <w:pStyle w:val="Heading1"/>
      </w:pPr>
      <w:r>
        <w:rPr>
          <w:rFonts w:ascii="Calibri" w:cs="Calibri" w:eastAsia="Calibri" w:hAnsi="Calibri"/>
        </w:rPr>
        <w:t xml:space="preserve">Appendix B. Complete Instruction Encoding of the Test Program</w:t>
      </w:r>
    </w:p>
    <w:p>
      <w:pPr>
        <w:spacing w:after="120" w:before="0" w:line="276"/>
        <w:jc w:val="both"/>
      </w:pPr>
      <w:r>
        <w:rPr>
          <w:rFonts w:ascii="Calibri" w:cs="Calibri" w:eastAsia="Calibri" w:hAnsi="Calibri"/>
        </w:rPr>
        <w:t xml:space="preserve">Binary decomposition of selected instructions of Table 9, illustrating the field layout of each format.</w:t>
      </w:r>
    </w:p>
    <w:p>
      <w:pPr>
        <w:keepNext/>
        <w:spacing w:after="80" w:before="160"/>
      </w:pPr>
      <w:r>
        <w:rPr>
          <w:rFonts w:ascii="Calibri" w:cs="Calibri" w:eastAsia="Calibri" w:hAnsi="Calibri"/>
          <w:b/>
          <w:bCs/>
          <w:color w:val="1F3864"/>
          <w:sz w:val="20"/>
          <w:szCs w:val="20"/>
        </w:rPr>
        <w:t xml:space="preserve">Table 18. </w:t>
      </w:r>
      <w:r>
        <w:rPr>
          <w:rFonts w:ascii="Calibri" w:cs="Calibri" w:eastAsia="Calibri" w:hAnsi="Calibri"/>
          <w:color w:val="1F3864"/>
          <w:sz w:val="20"/>
          <w:szCs w:val="20"/>
        </w:rPr>
        <w:t xml:space="preserve">Field decomposition of representative instructions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300"/>
        <w:gridCol w:w="1000"/>
        <w:gridCol w:w="600"/>
        <w:gridCol w:w="1300"/>
        <w:gridCol w:w="2538"/>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Address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Hex</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Binary</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Opcode</w:t>
            </w:r>
          </w:p>
        </w:tc>
        <w:tc>
          <w:tcPr>
            <w:tcW w:type="dxa" w:w="6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rd</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6"/>
                <w:szCs w:val="16"/>
              </w:rPr>
              <w:t xml:space="preserve">rs1 / rs2</w:t>
            </w:r>
          </w:p>
        </w:tc>
        <w:tc>
          <w:tcPr>
            <w:tcW w:type="dxa" w:w="25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jc w:val="left"/>
            </w:pPr>
            <w:r>
              <w:rPr>
                <w:rFonts w:ascii="Calibri" w:cs="Calibri" w:eastAsia="Calibri" w:hAnsi="Calibri"/>
                <w:b/>
                <w:bCs/>
                <w:color w:val="FFFFFF"/>
                <w:sz w:val="16"/>
                <w:szCs w:val="16"/>
              </w:rPr>
              <w:t xml:space="preserve">Decoded</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0x00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0x823C</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1000 001 0 0011 1100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8 (LDI)</w:t>
            </w:r>
          </w:p>
        </w:tc>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imm8 = 0x3C</w:t>
            </w:r>
          </w:p>
        </w:tc>
        <w:tc>
          <w:tcPr>
            <w:tcW w:type="dxa" w:w="25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LDI R1, 0x3C</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0x02</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0x3650</w:t>
            </w:r>
          </w:p>
        </w:tc>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0011 011 001 010 000</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3 (AND)</w:t>
            </w:r>
          </w:p>
        </w:tc>
        <w:tc>
          <w:tcPr>
            <w:tcW w:type="dxa" w:w="6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3</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 / 2</w:t>
            </w:r>
          </w:p>
        </w:tc>
        <w:tc>
          <w:tcPr>
            <w:tcW w:type="dxa" w:w="25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AND R3, R1, R2</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0x05</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0x6D40</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0110 110 101 000 000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6 (SHL)</w:t>
            </w:r>
          </w:p>
        </w:tc>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6</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5 / -</w:t>
            </w:r>
          </w:p>
        </w:tc>
        <w:tc>
          <w:tcPr>
            <w:tcW w:type="dxa" w:w="25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SHL R6, R5</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0x08</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0xD00A</w:t>
            </w:r>
          </w:p>
        </w:tc>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1101 0000 0000 1010</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D (BZ)</w:t>
            </w:r>
          </w:p>
        </w:tc>
        <w:tc>
          <w:tcPr>
            <w:tcW w:type="dxa" w:w="6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target 0x0A</w:t>
            </w:r>
          </w:p>
        </w:tc>
        <w:tc>
          <w:tcPr>
            <w:tcW w:type="dxa" w:w="25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BZ 0x0A</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0x11</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0xB500</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1011 010 100 000 000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B (ST)</w:t>
            </w:r>
          </w:p>
        </w:tc>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4 / -</w:t>
            </w:r>
          </w:p>
        </w:tc>
        <w:tc>
          <w:tcPr>
            <w:tcW w:type="dxa" w:w="25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ST R2, [R4]</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0x12</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0xAB00</w:t>
            </w:r>
          </w:p>
        </w:tc>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1010 101 100 000 000</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A (LD)</w:t>
            </w:r>
          </w:p>
        </w:tc>
        <w:tc>
          <w:tcPr>
            <w:tcW w:type="dxa" w:w="6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5</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4 / -</w:t>
            </w:r>
          </w:p>
        </w:tc>
        <w:tc>
          <w:tcPr>
            <w:tcW w:type="dxa" w:w="25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LD R5, [R4]</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0x13</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0x9AF0</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1001 101 0 1111 0000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9 (ADDI)</w:t>
            </w:r>
          </w:p>
        </w:tc>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imm8 = 0xF0</w:t>
            </w:r>
          </w:p>
        </w:tc>
        <w:tc>
          <w:tcPr>
            <w:tcW w:type="dxa" w:w="25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ADDI R5, 0xF0</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0x15</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0xC017</w:t>
            </w:r>
          </w:p>
        </w:tc>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1100 0000 0001 0111</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C (JMP)</w:t>
            </w:r>
          </w:p>
        </w:tc>
        <w:tc>
          <w:tcPr>
            <w:tcW w:type="dxa" w:w="6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target 0x17</w:t>
            </w:r>
          </w:p>
        </w:tc>
        <w:tc>
          <w:tcPr>
            <w:tcW w:type="dxa" w:w="2538"/>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JMP 0x17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0x17</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0xF000</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1111 0000 0000 0000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F (HLT)</w:t>
            </w:r>
          </w:p>
        </w:tc>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6"/>
                <w:szCs w:val="16"/>
              </w:rPr>
              <w:t xml:space="preserve">-</w:t>
            </w:r>
          </w:p>
        </w:tc>
        <w:tc>
          <w:tcPr>
            <w:tcW w:type="dxa" w:w="253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6"/>
                <w:szCs w:val="16"/>
              </w:rPr>
              <w:t xml:space="preserve">HLT</w:t>
            </w:r>
          </w:p>
        </w:tc>
      </w:tr>
    </w:tbl>
    <w:sectPr>
      <w:headerReference w:type="default" r:id="rId13"/>
      <w:footerReference w:type="default" r:id="rId14"/>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Lam Duy Loc - SE190907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Lam Duy Loc - SE190907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Lam Duy Loc - SE190907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Calibri" w:cs="Calibri" w:eastAsia="Calibri" w:hAnsi="Calibri"/>
        <w:color w:val="595959"/>
        <w:sz w:val="17"/>
        <w:szCs w:val="17"/>
      </w:rPr>
      <w:t xml:space="preserve">8-Bit 5-Stage Pipelined RISC Processor | Design, Simulation &amp; Synthesis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Calibri" w:cs="Calibri" w:eastAsia="Calibri" w:hAnsi="Calibri"/>
        <w:color w:val="595959"/>
        <w:sz w:val="17"/>
        <w:szCs w:val="17"/>
      </w:rPr>
      <w:t xml:space="preserve">8-Bit 5-Stage Pipelined RISC Processor | Design, Simulation &amp; Synthesis Report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Calibri" w:cs="Calibri" w:eastAsia="Calibri" w:hAnsi="Calibri"/>
        <w:color w:val="595959"/>
        <w:sz w:val="17"/>
        <w:szCs w:val="17"/>
      </w:rPr>
      <w:t xml:space="preserve">8-Bit 5-Stage Pipelined RISC Processor | Design, Simulation &amp; Synthesis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3"/>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4337301bdd5eb62e7267f27cac330c9be32e0c6a.png"/><Relationship Id="rId16" Type="http://schemas.openxmlformats.org/officeDocument/2006/relationships/image" Target="media/1da84043252e9291af22128429b895b308357225.png"/><Relationship Id="rId17" Type="http://schemas.openxmlformats.org/officeDocument/2006/relationships/image" Target="media/3dbe2f8ea28b4abbabe3750d51db95feb73d107b.png"/><Relationship Id="rId18" Type="http://schemas.openxmlformats.org/officeDocument/2006/relationships/image" Target="media/787f5a8c1545dd62568f776c18acb48e2fd5d1fb.png"/><Relationship Id="rId19" Type="http://schemas.openxmlformats.org/officeDocument/2006/relationships/image" Target="media/68bd332a3bca88d99ac6e57eb31e548411516486.png"/><Relationship Id="rId20" Type="http://schemas.openxmlformats.org/officeDocument/2006/relationships/image" Target="media/02807820f2f50fedfc18ff371660c411e39a0292.png"/><Relationship Id="rId21" Type="http://schemas.openxmlformats.org/officeDocument/2006/relationships/image" Target="media/d1770bcf1c26200fcd2e1935139a114426e7ee6b.png"/><Relationship Id="rId22" Type="http://schemas.openxmlformats.org/officeDocument/2006/relationships/image" Target="media/25667eeaae1bf1b769c66a259b4e6e7e76ee9d28.png"/><Relationship Id="rId23" Type="http://schemas.openxmlformats.org/officeDocument/2006/relationships/image" Target="media/9bf19b3542955d0b98d4894b2ab74cff8e97c105.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8-Bit 5-Stage Pipelined RISC Processor - Report</dc:title>
  <dc:creator>Lam Duy Loc</dc:creator>
  <cp:lastModifiedBy>Un-named</cp:lastModifiedBy>
  <cp:revision>1</cp:revision>
  <dcterms:created xsi:type="dcterms:W3CDTF">2026-10-26T03:33:51.994Z</dcterms:created>
  <dcterms:modified xsi:type="dcterms:W3CDTF">2026-10-26T03:33:51.995Z</dcterms:modified>
</cp:coreProperties>
</file>

<file path=docProps/custom.xml><?xml version="1.0" encoding="utf-8"?>
<Properties xmlns="http://schemas.openxmlformats.org/officeDocument/2006/custom-properties" xmlns:vt="http://schemas.openxmlformats.org/officeDocument/2006/docPropsVTypes"/>
</file>