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báo-cáo-tổng-hợp-đồ-án"/>
    <w:p>
      <w:pPr>
        <w:pStyle w:val="Heading1"/>
        <w:pageBreakBefore/>
        <w:spacing w:before="960" w:after="480"/>
        <w:jc w:val="center"/>
      </w:pPr>
      <w:r>
        <w:rPr>
          <w:b/>
          <w:sz w:val="38"/>
        </w:rPr>
        <w:t xml:space="preserve">BÁO CÁO TỔNG HỢP ĐỒ ÁN</w:t>
      </w:r>
    </w:p>
    <w:bookmarkStart w:id="20" w:name="Xf403ae020b8e1e15b931aa8c551c48c207b9619"/>
    <w:p>
      <w:pPr>
        <w:pStyle w:val="Heading2"/>
        <w:spacing w:after="600"/>
        <w:jc w:val="center"/>
      </w:pPr>
      <w:r>
        <w:rPr>
          <w:b/>
          <w:sz w:val="34"/>
        </w:rPr>
        <w:t xml:space="preserve">XÂY DỰNG TRÒ CHƠI BI-A HAI NGƯỜI QUA MẠNG</w:t>
      </w:r>
    </w:p>
    <w:p>
      <w:pPr>
        <w:pStyle w:val="FirstParagraph"/>
        <w:spacing w:after="240"/>
        <w:jc w:val="center"/>
      </w:pPr>
      <w:r>
        <w:t xml:space="preserve">Học phần: Lập trình mạng</w:t>
      </w:r>
    </w:p>
    <w:p>
      <w:pPr>
        <w:pStyle w:val="BodyText"/>
        <w:spacing w:after="240"/>
        <w:jc w:val="center"/>
      </w:pPr>
      <w:r>
        <w:t xml:space="preserve">Trường / Khoa / Lớp: [Bổ sung]</w:t>
      </w:r>
    </w:p>
    <w:p>
      <w:pPr>
        <w:pStyle w:val="BodyText"/>
        <w:spacing w:after="240"/>
        <w:jc w:val="center"/>
      </w:pPr>
      <w:r>
        <w:t xml:space="preserve">Giảng viên hướng dẫn: [Bổ sung]</w:t>
      </w:r>
    </w:p>
    <w:p>
      <w:pPr>
        <w:pStyle w:val="BodyText"/>
        <w:spacing w:after="240"/>
        <w:jc w:val="center"/>
      </w:pPr>
      <w:r>
        <w:t xml:space="preserve">Nhóm thực hiện: [Tên nhóm]</w:t>
      </w:r>
    </w:p>
    <w:p>
      <w:pPr>
        <w:pStyle w:val="BodyText"/>
        <w:spacing w:after="240"/>
        <w:jc w:val="center"/>
      </w:pPr>
      <w:r>
        <w:t xml:space="preserve">TV1: [Họ tên — MSSV] · TV2: [Họ tên — MSSV]</w:t>
      </w:r>
    </w:p>
    <w:p>
      <w:pPr>
        <w:pStyle w:val="BodyText"/>
        <w:spacing w:after="240"/>
        <w:jc w:val="center"/>
      </w:pPr>
      <w:r>
        <w:t xml:space="preserve">TV3: [Họ tên — MSSV] · TV4: [Họ tên — MSSV]</w:t>
      </w:r>
    </w:p>
    <w:p>
      <w:pPr>
        <w:pStyle w:val="BodyText"/>
        <w:spacing w:after="240"/>
        <w:jc w:val="center"/>
      </w:pPr>
      <w:r>
        <w:t xml:space="preserve">Ngày hoàn thiện báo cáo: 28/10/2026 — múi giờ Việt Nam.</w:t>
      </w:r>
    </w:p>
    <w:p>
      <w:pPr>
        <w:pStyle w:val="BodyText"/>
        <w:spacing w:after="240"/>
        <w:jc w:val="center"/>
      </w:pPr>
      <w:r>
        <w:t xml:space="preserve">Phiên bản mã ứng dụng đối chiếu: 00bf1cc.</w:t>
      </w:r>
    </w:p>
    <w:bookmarkEnd w:id="20"/>
    <w:bookmarkStart w:id="21" w:name="tóm-tắt"/>
    <w:p>
      <w:pPr>
        <w:pStyle w:val="Heading2"/>
        <w:pageBreakBefore/>
      </w:pPr>
      <w:r>
        <w:t>MỤC LỤC NỘI DUNG</w:t>
      </w:r>
    </w:p>
    <w:p>
      <w:pPr>
        <w:spacing w:after="100" w:line="240" w:lineRule="auto"/>
        <w:jc w:val="left"/>
      </w:pPr>
      <w:hyperlink w:anchor="group_section_1">
        <w:r>
          <w:rPr>
            <w:color w:val="225F8B"/>
          </w:rPr>
          <w:t>TÓM TẮT</w:t>
        </w:r>
      </w:hyperlink>
    </w:p>
    <w:p>
      <w:pPr>
        <w:spacing w:after="100" w:line="240" w:lineRule="auto"/>
        <w:jc w:val="left"/>
      </w:pPr>
      <w:hyperlink w:anchor="group_section_2">
        <w:r>
          <w:rPr>
            <w:color w:val="225F8B"/>
          </w:rPr>
          <w:t>PHÂN CÔNG VÀ QUY ƯỚC</w:t>
        </w:r>
      </w:hyperlink>
    </w:p>
    <w:p>
      <w:pPr>
        <w:spacing w:after="100" w:line="240" w:lineRule="auto"/>
        <w:jc w:val="left"/>
      </w:pPr>
      <w:hyperlink w:anchor="group_section_3">
        <w:r>
          <w:rPr>
            <w:color w:val="225F8B"/>
          </w:rPr>
          <w:t>DANH MỤC 14 BIỂU ĐỒ</w:t>
        </w:r>
      </w:hyperlink>
    </w:p>
    <w:p>
      <w:pPr>
        <w:spacing w:after="100" w:line="240" w:lineRule="auto"/>
        <w:jc w:val="left"/>
      </w:pPr>
      <w:hyperlink w:anchor="group_section_4">
        <w:r>
          <w:rPr>
            <w:color w:val="225F8B"/>
          </w:rPr>
          <w:t>DANH MỤC ẢNH MINH HỌA GIAO DIỆN</w:t>
        </w:r>
      </w:hyperlink>
    </w:p>
    <w:p>
      <w:pPr>
        <w:spacing w:after="100" w:line="240" w:lineRule="auto"/>
        <w:jc w:val="left"/>
      </w:pPr>
      <w:hyperlink w:anchor="group_section_5">
        <w:r>
          <w:rPr>
            <w:color w:val="225F8B"/>
          </w:rPr>
          <w:t>MỞ ĐẦU</w:t>
        </w:r>
      </w:hyperlink>
    </w:p>
    <w:p>
      <w:pPr>
        <w:spacing w:after="100" w:line="240" w:lineRule="auto"/>
        <w:jc w:val="left"/>
      </w:pPr>
      <w:hyperlink w:anchor="group_section_6">
        <w:r>
          <w:rPr>
            <w:color w:val="225F8B"/>
          </w:rPr>
          <w:t>CƠ SỞ LÝ THUYẾT VÀ CÔNG NGHỆ</w:t>
        </w:r>
      </w:hyperlink>
    </w:p>
    <w:p>
      <w:pPr>
        <w:spacing w:after="100" w:line="240" w:lineRule="auto"/>
        <w:jc w:val="left"/>
      </w:pPr>
      <w:hyperlink w:anchor="group_section_7">
        <w:r>
          <w:rPr>
            <w:color w:val="225F8B"/>
          </w:rPr>
          <w:t>KIẾN TRÚC VÀ THIẾT KẾ CHUNG</w:t>
        </w:r>
      </w:hyperlink>
    </w:p>
    <w:p>
      <w:pPr>
        <w:spacing w:after="100" w:line="240" w:lineRule="auto"/>
        <w:jc w:val="left"/>
      </w:pPr>
      <w:hyperlink w:anchor="group_section_8">
        <w:r>
          <w:rPr>
            <w:color w:val="225F8B"/>
          </w:rPr>
          <w:t>PHẦN 1. TV1 — QUẢN LÝ KẾT NỐI &amp; GIAO THỨC TRUYỀN TIN</w:t>
        </w:r>
      </w:hyperlink>
    </w:p>
    <w:p>
      <w:pPr>
        <w:spacing w:after="100" w:line="240" w:lineRule="auto"/>
        <w:jc w:val="left"/>
      </w:pPr>
      <w:hyperlink w:anchor="group_section_9">
        <w:r>
          <w:rPr>
            <w:color w:val="225F8B"/>
          </w:rPr>
          <w:t>PHẦN 2. TV2 — XÁC THỰC &amp; QUẢN LÝ DỮ LIỆU</w:t>
        </w:r>
      </w:hyperlink>
    </w:p>
    <w:p>
      <w:pPr>
        <w:spacing w:after="100" w:line="240" w:lineRule="auto"/>
        <w:jc w:val="left"/>
      </w:pPr>
      <w:hyperlink w:anchor="group_section_10">
        <w:r>
          <w:rPr>
            <w:color w:val="225F8B"/>
          </w:rPr>
          <w:t>PHẦN 3. TV3 — GAMEPLAY &amp; ENGINE VẬT LÝ</w:t>
        </w:r>
      </w:hyperlink>
    </w:p>
    <w:p>
      <w:pPr>
        <w:spacing w:after="100" w:line="240" w:lineRule="auto"/>
        <w:jc w:val="left"/>
      </w:pPr>
      <w:hyperlink w:anchor="group_section_11">
        <w:r>
          <w:rPr>
            <w:color w:val="225F8B"/>
          </w:rPr>
          <w:t>PHẦN 4. TV4 — GIAO DIỆN &amp; CÁ NHÂN HÓA</w:t>
        </w:r>
      </w:hyperlink>
    </w:p>
    <w:p>
      <w:pPr>
        <w:spacing w:after="100" w:line="240" w:lineRule="auto"/>
        <w:jc w:val="left"/>
      </w:pPr>
      <w:hyperlink w:anchor="group_section_12">
        <w:r>
          <w:rPr>
            <w:color w:val="225F8B"/>
          </w:rPr>
          <w:t>TRIỂN KHAI VÀ HƯỚNG DẪN SỬ DỤNG</w:t>
        </w:r>
      </w:hyperlink>
    </w:p>
    <w:p>
      <w:pPr>
        <w:spacing w:after="100" w:line="240" w:lineRule="auto"/>
        <w:jc w:val="left"/>
      </w:pPr>
      <w:hyperlink w:anchor="group_section_13">
        <w:r>
          <w:rPr>
            <w:color w:val="225F8B"/>
          </w:rPr>
          <w:t>KIỂM THỬ VÀ ĐÁNH GIÁ CHUNG</w:t>
        </w:r>
      </w:hyperlink>
    </w:p>
    <w:p>
      <w:pPr>
        <w:spacing w:after="100" w:line="240" w:lineRule="auto"/>
        <w:jc w:val="left"/>
      </w:pPr>
      <w:hyperlink w:anchor="group_section_14">
        <w:r>
          <w:rPr>
            <w:color w:val="225F8B"/>
          </w:rPr>
          <w:t>KẾT LUẬN VÀ HƯỚNG PHÁT TRIỂN</w:t>
        </w:r>
      </w:hyperlink>
    </w:p>
    <w:p>
      <w:pPr>
        <w:spacing w:after="100" w:line="240" w:lineRule="auto"/>
        <w:jc w:val="left"/>
      </w:pPr>
      <w:hyperlink w:anchor="group_section_15">
        <w:r>
          <w:rPr>
            <w:color w:val="225F8B"/>
          </w:rPr>
          <w:t>PHỤ LỤC BÀN GIAO VÀ THUẬT NGỮ</w:t>
        </w:r>
      </w:hyperlink>
    </w:p>
    <w:p>
      <w:pPr>
        <w:spacing w:after="100" w:line="240" w:lineRule="auto"/>
        <w:jc w:val="left"/>
      </w:pPr>
      <w:hyperlink w:anchor="group_section_16">
        <w:r>
          <w:rPr>
            <w:color w:val="225F8B"/>
          </w:rPr>
          <w:t>TÀI LIỆU THAM KHẢO</w:t>
        </w:r>
      </w:hyperlink>
    </w:p>
    <w:p>
      <w:pPr>
        <w:pStyle w:val="Heading2"/>
        <w:pageBreakBefore/>
      </w:pPr>
      <w:bookmarkStart w:id="204" w:name="group_section_1"/>
      <w:r>
        <w:t xml:space="preserve">TÓM TẮT</w:t>
      </w:r>
      <w:bookmarkEnd w:id="204"/>
    </w:p>
    <w:p>
      <w:pPr>
        <w:pStyle w:val="FirstParagraph"/>
      </w:pPr>
      <w:r>
        <w:t xml:space="preserve">Báo cáo trình bày toàn bộ đồ án trò chơi bi-a hai người qua mạng do nhóm xây dựng bằng Java, JavaFX, TCP/UDP Socket và PostgreSQL. Tài liệu bao gồm mục tiêu và phạm vi, cơ sở lý thuyết, kiến trúc chung, phân tích bốn phân hệ, triển khai và sử dụng, minh họa giao diện, kiểm thử, đánh giá và hướng phát triển.</w:t>
      </w:r>
    </w:p>
    <w:p>
      <w:pPr>
        <w:pStyle w:val="BodyText"/>
      </w:pPr>
      <w:r>
        <w:t xml:space="preserve">Bốn phần chuyên môn được phân công gồm quản lý kết nối và giao thức; xác thực và dữ liệu; gameplay và engine vật lý; giao diện và cá nhân hóa. Tổng số đặc tả là 31 use case, phân bố 7/7/8/9; tổng số UML là 14 biểu đồ, phân bố 3/4/3/4. Bảy ảnh JavaFX được bổ sung ở phần triển khai và đánh số riêng để minh họa sản phẩm tích hợp.</w:t>
      </w:r>
    </w:p>
    <w:p>
      <w:pPr>
        <w:pStyle w:val="BodyText"/>
      </w:pPr>
      <w:r>
        <w:t xml:space="preserve">Mã nguồn đối chiếu là 00bf1cc; lần kiểm tra GitHub ngày 28/10/2026 chưa có thay đổi mã ứng dụng sau phiên bản này. Minh chứng thực thi được kế thừa từ ngày 26/10/2026, gồm biên dịch, thử giao thức với server thật và kiểm tra JavaFX bằng transport giả lập. Kết quả cho thấy nhiều luồng đã hoạt động trong phạm vi thử, đồng thời xác định các lỗi trạng thái, hợp đồng packet và giao diện cần hoàn thiện. Các yêu cầu chưa nghiệm thu được nêu rõ, không được gộp thành kết quả đã đạt.</w:t>
      </w:r>
    </w:p>
    <w:p>
      <w:pPr>
        <w:pStyle w:val="BodyText"/>
      </w:pPr>
      <w:r>
        <w:t xml:space="preserve">Từ khóa: lập trình mạng; JavaFX; TCP Socket; PostgreSQL; trò chơi nhiều người; UML.</w:t>
      </w:r>
    </w:p>
    <w:bookmarkEnd w:id="21"/>
    <w:bookmarkStart w:id="22" w:name="phân-công-và-quy-ước"/>
    <w:p>
      <w:pPr>
        <w:pStyle w:val="Heading2"/>
        <w:pageBreakBefore/>
      </w:pPr>
      <w:bookmarkStart w:id="205" w:name="group_section_2"/>
      <w:r>
        <w:t xml:space="preserve">PHÂN CÔNG VÀ QUY ƯỚC</w:t>
      </w:r>
      <w:bookmarkEnd w:id="205"/>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737"/>
        <w:gridCol w:w="2211"/>
        <w:gridCol w:w="1928"/>
        <w:gridCol w:w="680"/>
        <w:gridCol w:w="3118"/>
      </w:tblGrid>
      <w:tr>
        <w:trPr>
          <w:tblHeader w:val="on"/>
          <w:cantSplit/>
          <w:tblHeader/>
        </w:trPr>
        <w:tc>
          <w:tcPr>
            <w:tcW w:type="dxa" w:w="737"/>
            <w:vAlign w:val="center"/>
            <w:shd w:fill="E6EEF5"/>
          </w:tcPr>
          <w:p>
            <w:pPr>
              <w:pStyle w:val="Compact"/>
              <w:keepNext/>
              <w:spacing w:line="252" w:lineRule="auto" w:before="60" w:after="60"/>
              <w:jc w:val="left"/>
            </w:pPr>
            <w:r>
              <w:rPr>
                <w:rFonts w:ascii="Times New Roman" w:hAnsi="Times New Roman"/>
                <w:b/>
                <w:sz w:val="21"/>
              </w:rPr>
              <w:t xml:space="preserve">Thành viên</w:t>
            </w:r>
          </w:p>
        </w:tc>
        <w:tc>
          <w:tcPr>
            <w:tcW w:type="dxa" w:w="2211"/>
            <w:vAlign w:val="center"/>
            <w:shd w:fill="E6EEF5"/>
          </w:tcPr>
          <w:p>
            <w:pPr>
              <w:pStyle w:val="Compact"/>
              <w:keepNext/>
              <w:spacing w:line="252" w:lineRule="auto" w:before="60" w:after="60"/>
              <w:jc w:val="left"/>
            </w:pPr>
            <w:r>
              <w:rPr>
                <w:rFonts w:ascii="Times New Roman" w:hAnsi="Times New Roman"/>
                <w:b/>
                <w:sz w:val="21"/>
              </w:rPr>
              <w:t xml:space="preserve">Phân hệ phụ trách</w:t>
            </w:r>
          </w:p>
        </w:tc>
        <w:tc>
          <w:tcPr>
            <w:tcW w:type="dxa" w:w="1928"/>
            <w:vAlign w:val="center"/>
            <w:shd w:fill="E6EEF5"/>
          </w:tcPr>
          <w:p>
            <w:pPr>
              <w:pStyle w:val="Compact"/>
              <w:keepNext/>
              <w:spacing w:line="252" w:lineRule="auto" w:before="60" w:after="60"/>
              <w:jc w:val="left"/>
            </w:pPr>
            <w:r>
              <w:rPr>
                <w:rFonts w:ascii="Times New Roman" w:hAnsi="Times New Roman"/>
                <w:b/>
                <w:sz w:val="21"/>
              </w:rPr>
              <w:t xml:space="preserve">Use Cases</w:t>
            </w:r>
          </w:p>
        </w:tc>
        <w:tc>
          <w:tcPr>
            <w:tcW w:type="dxa" w:w="680"/>
            <w:vAlign w:val="center"/>
            <w:shd w:fill="E6EEF5"/>
          </w:tcPr>
          <w:p>
            <w:pPr>
              <w:pStyle w:val="Compact"/>
              <w:keepNext/>
              <w:spacing w:line="252" w:lineRule="auto" w:before="60" w:after="60"/>
              <w:jc w:val="left"/>
            </w:pPr>
            <w:r>
              <w:rPr>
                <w:rFonts w:ascii="Times New Roman" w:hAnsi="Times New Roman"/>
                <w:b/>
                <w:sz w:val="21"/>
              </w:rPr>
              <w:t xml:space="preserve">Số biểu đồ</w:t>
            </w:r>
          </w:p>
        </w:tc>
        <w:tc>
          <w:tcPr>
            <w:tcW w:type="dxa" w:w="3118"/>
            <w:vAlign w:val="center"/>
            <w:shd w:fill="E6EEF5"/>
          </w:tcPr>
          <w:p>
            <w:pPr>
              <w:pStyle w:val="Compact"/>
              <w:keepNext/>
              <w:spacing w:line="252" w:lineRule="auto" w:before="60" w:after="60"/>
              <w:jc w:val="left"/>
            </w:pPr>
            <w:r>
              <w:rPr>
                <w:rFonts w:ascii="Times New Roman" w:hAnsi="Times New Roman"/>
                <w:b/>
                <w:sz w:val="21"/>
              </w:rPr>
              <w:t xml:space="preserve">Loại biểu đồ</w:t>
            </w:r>
          </w:p>
        </w:tc>
      </w:tr>
      <w:tr>
        <w:trPr>
          <w:cantSplit/>
        </w:trPr>
        <w:tc>
          <w:tcPr>
            <w:tcW w:type="dxa" w:w="737"/>
            <w:vAlign w:val="center"/>
          </w:tcPr>
          <w:p>
            <w:pPr>
              <w:pStyle w:val="Compact"/>
              <w:keepNext w:val="0"/>
              <w:spacing w:line="252" w:lineRule="auto" w:before="60" w:after="60"/>
              <w:jc w:val="left"/>
            </w:pPr>
            <w:r>
              <w:rPr>
                <w:rFonts w:ascii="Times New Roman" w:hAnsi="Times New Roman"/>
                <w:b w:val="0"/>
                <w:sz w:val="21"/>
              </w:rPr>
              <w:t xml:space="preserve">TV1</w:t>
            </w:r>
          </w:p>
        </w:tc>
        <w:tc>
          <w:tcPr>
            <w:tcW w:type="dxa" w:w="2211"/>
            <w:vAlign w:val="center"/>
          </w:tcPr>
          <w:p>
            <w:pPr>
              <w:pStyle w:val="Compact"/>
              <w:keepNext w:val="0"/>
              <w:spacing w:line="252" w:lineRule="auto" w:before="60" w:after="60"/>
              <w:jc w:val="left"/>
            </w:pPr>
            <w:r>
              <w:rPr>
                <w:rFonts w:ascii="Times New Roman" w:hAnsi="Times New Roman"/>
                <w:b w:val="0"/>
                <w:sz w:val="21"/>
              </w:rPr>
              <w:t xml:space="preserve">Quản lý kết nối &amp; Giao thức truyền tin</w:t>
            </w:r>
          </w:p>
        </w:tc>
        <w:tc>
          <w:tcPr>
            <w:tcW w:type="dxa" w:w="1928"/>
            <w:vAlign w:val="center"/>
          </w:tcPr>
          <w:p>
            <w:pPr>
              <w:pStyle w:val="Compact"/>
              <w:keepNext w:val="0"/>
              <w:spacing w:line="252" w:lineRule="auto" w:before="60" w:after="60"/>
              <w:jc w:val="left"/>
            </w:pPr>
            <w:r>
              <w:rPr>
                <w:rFonts w:ascii="Times New Roman" w:hAnsi="Times New Roman"/>
                <w:b w:val="0"/>
                <w:sz w:val="21"/>
              </w:rPr>
              <w:t xml:space="preserve">UC-C01 → UC-C07 (7 UC)</w:t>
            </w:r>
          </w:p>
        </w:tc>
        <w:tc>
          <w:tcPr>
            <w:tcW w:type="dxa" w:w="680"/>
            <w:vAlign w:val="center"/>
          </w:tcPr>
          <w:p>
            <w:pPr>
              <w:pStyle w:val="Compact"/>
              <w:keepNext w:val="0"/>
              <w:spacing w:line="252" w:lineRule="auto" w:before="60" w:after="60"/>
              <w:jc w:val="left"/>
            </w:pPr>
            <w:r>
              <w:rPr>
                <w:rFonts w:ascii="Times New Roman" w:hAnsi="Times New Roman"/>
                <w:b w:val="0"/>
                <w:sz w:val="21"/>
              </w:rPr>
              <w:t xml:space="preserve">3</w:t>
            </w:r>
          </w:p>
        </w:tc>
        <w:tc>
          <w:tcPr>
            <w:tcW w:type="dxa" w:w="3118"/>
            <w:vAlign w:val="center"/>
          </w:tcPr>
          <w:p>
            <w:pPr>
              <w:pStyle w:val="Compact"/>
              <w:keepNext w:val="0"/>
              <w:spacing w:line="252" w:lineRule="auto" w:before="60" w:after="60"/>
              <w:jc w:val="left"/>
            </w:pPr>
            <w:r>
              <w:rPr>
                <w:rFonts w:ascii="Times New Roman" w:hAnsi="Times New Roman"/>
                <w:b w:val="0"/>
                <w:sz w:val="21"/>
              </w:rPr>
              <w:t xml:space="preserve">Use Case, Sequence, Activity</w:t>
            </w:r>
          </w:p>
        </w:tc>
      </w:tr>
      <w:tr>
        <w:trPr>
          <w:cantSplit/>
        </w:trPr>
        <w:tc>
          <w:tcPr>
            <w:tcW w:type="dxa" w:w="737"/>
            <w:vAlign w:val="center"/>
          </w:tcPr>
          <w:p>
            <w:pPr>
              <w:pStyle w:val="Compact"/>
              <w:keepNext w:val="0"/>
              <w:spacing w:line="252" w:lineRule="auto" w:before="60" w:after="60"/>
              <w:jc w:val="left"/>
            </w:pPr>
            <w:r>
              <w:rPr>
                <w:rFonts w:ascii="Times New Roman" w:hAnsi="Times New Roman"/>
                <w:b w:val="0"/>
                <w:sz w:val="21"/>
              </w:rPr>
              <w:t xml:space="preserve">TV2</w:t>
            </w:r>
          </w:p>
        </w:tc>
        <w:tc>
          <w:tcPr>
            <w:tcW w:type="dxa" w:w="2211"/>
            <w:vAlign w:val="center"/>
          </w:tcPr>
          <w:p>
            <w:pPr>
              <w:pStyle w:val="Compact"/>
              <w:keepNext w:val="0"/>
              <w:spacing w:line="252" w:lineRule="auto" w:before="60" w:after="60"/>
              <w:jc w:val="left"/>
            </w:pPr>
            <w:r>
              <w:rPr>
                <w:rFonts w:ascii="Times New Roman" w:hAnsi="Times New Roman"/>
                <w:b w:val="0"/>
                <w:sz w:val="21"/>
              </w:rPr>
              <w:t xml:space="preserve">Xác thực &amp; Quản lý dữ liệu</w:t>
            </w:r>
          </w:p>
        </w:tc>
        <w:tc>
          <w:tcPr>
            <w:tcW w:type="dxa" w:w="1928"/>
            <w:vAlign w:val="center"/>
          </w:tcPr>
          <w:p>
            <w:pPr>
              <w:pStyle w:val="Compact"/>
              <w:keepNext w:val="0"/>
              <w:spacing w:line="252" w:lineRule="auto" w:before="60" w:after="60"/>
              <w:jc w:val="left"/>
            </w:pPr>
            <w:r>
              <w:rPr>
                <w:rFonts w:ascii="Times New Roman" w:hAnsi="Times New Roman"/>
                <w:b w:val="0"/>
                <w:sz w:val="21"/>
              </w:rPr>
              <w:t xml:space="preserve">UC-D01 → UC-D07 (7 UC)</w:t>
            </w:r>
          </w:p>
        </w:tc>
        <w:tc>
          <w:tcPr>
            <w:tcW w:type="dxa" w:w="680"/>
            <w:vAlign w:val="center"/>
          </w:tcPr>
          <w:p>
            <w:pPr>
              <w:pStyle w:val="Compact"/>
              <w:keepNext w:val="0"/>
              <w:spacing w:line="252" w:lineRule="auto" w:before="60" w:after="60"/>
              <w:jc w:val="left"/>
            </w:pPr>
            <w:r>
              <w:rPr>
                <w:rFonts w:ascii="Times New Roman" w:hAnsi="Times New Roman"/>
                <w:b w:val="0"/>
                <w:sz w:val="21"/>
              </w:rPr>
              <w:t xml:space="preserve">4</w:t>
            </w:r>
          </w:p>
        </w:tc>
        <w:tc>
          <w:tcPr>
            <w:tcW w:type="dxa" w:w="3118"/>
            <w:vAlign w:val="center"/>
          </w:tcPr>
          <w:p>
            <w:pPr>
              <w:pStyle w:val="Compact"/>
              <w:keepNext w:val="0"/>
              <w:spacing w:line="252" w:lineRule="auto" w:before="60" w:after="60"/>
              <w:jc w:val="left"/>
            </w:pPr>
            <w:r>
              <w:rPr>
                <w:rFonts w:ascii="Times New Roman" w:hAnsi="Times New Roman"/>
                <w:b w:val="0"/>
                <w:sz w:val="21"/>
              </w:rPr>
              <w:t xml:space="preserve">Use Case, Activity ×2, Sequence</w:t>
            </w:r>
          </w:p>
        </w:tc>
      </w:tr>
      <w:tr>
        <w:trPr>
          <w:cantSplit/>
        </w:trPr>
        <w:tc>
          <w:tcPr>
            <w:tcW w:type="dxa" w:w="737"/>
            <w:vAlign w:val="center"/>
          </w:tcPr>
          <w:p>
            <w:pPr>
              <w:pStyle w:val="Compact"/>
              <w:keepNext w:val="0"/>
              <w:spacing w:line="252" w:lineRule="auto" w:before="60" w:after="60"/>
              <w:jc w:val="left"/>
            </w:pPr>
            <w:r>
              <w:rPr>
                <w:rFonts w:ascii="Times New Roman" w:hAnsi="Times New Roman"/>
                <w:b w:val="0"/>
                <w:sz w:val="21"/>
              </w:rPr>
              <w:t xml:space="preserve">TV3</w:t>
            </w:r>
          </w:p>
        </w:tc>
        <w:tc>
          <w:tcPr>
            <w:tcW w:type="dxa" w:w="2211"/>
            <w:vAlign w:val="center"/>
          </w:tcPr>
          <w:p>
            <w:pPr>
              <w:pStyle w:val="Compact"/>
              <w:keepNext w:val="0"/>
              <w:spacing w:line="252" w:lineRule="auto" w:before="60" w:after="60"/>
              <w:jc w:val="left"/>
            </w:pPr>
            <w:r>
              <w:rPr>
                <w:rFonts w:ascii="Times New Roman" w:hAnsi="Times New Roman"/>
                <w:b w:val="0"/>
                <w:sz w:val="21"/>
              </w:rPr>
              <w:t xml:space="preserve">Gameplay &amp; Engine Vật lý</w:t>
            </w:r>
          </w:p>
        </w:tc>
        <w:tc>
          <w:tcPr>
            <w:tcW w:type="dxa" w:w="1928"/>
            <w:vAlign w:val="center"/>
          </w:tcPr>
          <w:p>
            <w:pPr>
              <w:pStyle w:val="Compact"/>
              <w:keepNext w:val="0"/>
              <w:spacing w:line="252" w:lineRule="auto" w:before="60" w:after="60"/>
              <w:jc w:val="left"/>
            </w:pPr>
            <w:r>
              <w:rPr>
                <w:rFonts w:ascii="Times New Roman" w:hAnsi="Times New Roman"/>
                <w:b w:val="0"/>
                <w:sz w:val="21"/>
              </w:rPr>
              <w:t xml:space="preserve">UC-G01 → UC-G08 (8 UC)</w:t>
            </w:r>
          </w:p>
        </w:tc>
        <w:tc>
          <w:tcPr>
            <w:tcW w:type="dxa" w:w="680"/>
            <w:vAlign w:val="center"/>
          </w:tcPr>
          <w:p>
            <w:pPr>
              <w:pStyle w:val="Compact"/>
              <w:keepNext w:val="0"/>
              <w:spacing w:line="252" w:lineRule="auto" w:before="60" w:after="60"/>
              <w:jc w:val="left"/>
            </w:pPr>
            <w:r>
              <w:rPr>
                <w:rFonts w:ascii="Times New Roman" w:hAnsi="Times New Roman"/>
                <w:b w:val="0"/>
                <w:sz w:val="21"/>
              </w:rPr>
              <w:t xml:space="preserve">3</w:t>
            </w:r>
          </w:p>
        </w:tc>
        <w:tc>
          <w:tcPr>
            <w:tcW w:type="dxa" w:w="3118"/>
            <w:vAlign w:val="center"/>
          </w:tcPr>
          <w:p>
            <w:pPr>
              <w:pStyle w:val="Compact"/>
              <w:keepNext w:val="0"/>
              <w:spacing w:line="252" w:lineRule="auto" w:before="60" w:after="60"/>
              <w:jc w:val="left"/>
            </w:pPr>
            <w:r>
              <w:rPr>
                <w:rFonts w:ascii="Times New Roman" w:hAnsi="Times New Roman"/>
                <w:b w:val="0"/>
                <w:sz w:val="21"/>
              </w:rPr>
              <w:t xml:space="preserve">Use Case, Activity, Sequence</w:t>
            </w:r>
          </w:p>
        </w:tc>
      </w:tr>
      <w:tr>
        <w:trPr>
          <w:cantSplit/>
        </w:trPr>
        <w:tc>
          <w:tcPr>
            <w:tcW w:type="dxa" w:w="737"/>
            <w:vAlign w:val="center"/>
          </w:tcPr>
          <w:p>
            <w:pPr>
              <w:pStyle w:val="Compact"/>
              <w:keepNext w:val="0"/>
              <w:spacing w:line="252" w:lineRule="auto" w:before="60" w:after="60"/>
              <w:jc w:val="left"/>
            </w:pPr>
            <w:r>
              <w:rPr>
                <w:rFonts w:ascii="Times New Roman" w:hAnsi="Times New Roman"/>
                <w:b w:val="0"/>
                <w:sz w:val="21"/>
              </w:rPr>
              <w:t xml:space="preserve">TV4</w:t>
            </w:r>
          </w:p>
        </w:tc>
        <w:tc>
          <w:tcPr>
            <w:tcW w:type="dxa" w:w="2211"/>
            <w:vAlign w:val="center"/>
          </w:tcPr>
          <w:p>
            <w:pPr>
              <w:pStyle w:val="Compact"/>
              <w:keepNext w:val="0"/>
              <w:spacing w:line="252" w:lineRule="auto" w:before="60" w:after="60"/>
              <w:jc w:val="left"/>
            </w:pPr>
            <w:r>
              <w:rPr>
                <w:rFonts w:ascii="Times New Roman" w:hAnsi="Times New Roman"/>
                <w:b w:val="0"/>
                <w:sz w:val="21"/>
              </w:rPr>
              <w:t xml:space="preserve">Giao diện &amp; Cá nhân hóa</w:t>
            </w:r>
          </w:p>
        </w:tc>
        <w:tc>
          <w:tcPr>
            <w:tcW w:type="dxa" w:w="1928"/>
            <w:vAlign w:val="center"/>
          </w:tcPr>
          <w:p>
            <w:pPr>
              <w:pStyle w:val="Compact"/>
              <w:keepNext w:val="0"/>
              <w:spacing w:line="252" w:lineRule="auto" w:before="60" w:after="60"/>
              <w:jc w:val="left"/>
            </w:pPr>
            <w:r>
              <w:rPr>
                <w:rFonts w:ascii="Times New Roman" w:hAnsi="Times New Roman"/>
                <w:b w:val="0"/>
                <w:sz w:val="21"/>
              </w:rPr>
              <w:t xml:space="preserve">UC-UI01 → UC-UI09 (9 UC)</w:t>
            </w:r>
          </w:p>
        </w:tc>
        <w:tc>
          <w:tcPr>
            <w:tcW w:type="dxa" w:w="680"/>
            <w:vAlign w:val="center"/>
          </w:tcPr>
          <w:p>
            <w:pPr>
              <w:pStyle w:val="Compact"/>
              <w:keepNext w:val="0"/>
              <w:spacing w:line="252" w:lineRule="auto" w:before="60" w:after="60"/>
              <w:jc w:val="left"/>
            </w:pPr>
            <w:r>
              <w:rPr>
                <w:rFonts w:ascii="Times New Roman" w:hAnsi="Times New Roman"/>
                <w:b w:val="0"/>
                <w:sz w:val="21"/>
              </w:rPr>
              <w:t xml:space="preserve">4</w:t>
            </w:r>
          </w:p>
        </w:tc>
        <w:tc>
          <w:tcPr>
            <w:tcW w:type="dxa" w:w="3118"/>
            <w:vAlign w:val="center"/>
          </w:tcPr>
          <w:p>
            <w:pPr>
              <w:pStyle w:val="Compact"/>
              <w:keepNext w:val="0"/>
              <w:spacing w:line="252" w:lineRule="auto" w:before="60" w:after="60"/>
              <w:jc w:val="left"/>
            </w:pPr>
            <w:r>
              <w:rPr>
                <w:rFonts w:ascii="Times New Roman" w:hAnsi="Times New Roman"/>
                <w:b w:val="0"/>
                <w:sz w:val="21"/>
              </w:rPr>
              <w:t xml:space="preserve">Use Case, Activity, Sequence, Component</w:t>
            </w:r>
          </w:p>
        </w:tc>
      </w:tr>
      <w:tr>
        <w:trPr>
          <w:cantSplit/>
        </w:trPr>
        <w:tc>
          <w:tcPr>
            <w:tcW w:type="dxa" w:w="737"/>
            <w:vAlign w:val="center"/>
          </w:tcPr>
          <w:p>
            <w:pPr>
              <w:pStyle w:val="Compact"/>
              <w:keepNext w:val="0"/>
              <w:spacing w:line="252" w:lineRule="auto" w:before="60" w:after="60"/>
              <w:jc w:val="left"/>
            </w:pPr>
            <w:r>
              <w:rPr>
                <w:rFonts w:ascii="Times New Roman" w:hAnsi="Times New Roman"/>
                <w:b w:val="0"/>
                <w:sz w:val="21"/>
              </w:rPr>
              <w:t xml:space="preserve">Tổng</w:t>
            </w:r>
          </w:p>
        </w:tc>
        <w:tc>
          <w:tcPr>
            <w:tcW w:type="dxa" w:w="2211"/>
            <w:vAlign w:val="center"/>
          </w:tcPr>
          <w:p>
            <w:pPr>
              <w:pStyle w:val="Compact"/>
              <w:keepNext w:val="0"/>
              <w:spacing w:line="252" w:lineRule="auto" w:before="60" w:after="60"/>
              <w:jc w:val="left"/>
            </w:pPr>
            <w:r>
              <w:rPr>
                <w:rFonts w:ascii="Times New Roman" w:hAnsi="Times New Roman"/>
                <w:b w:val="0"/>
                <w:sz w:val="21"/>
              </w:rPr>
              <w:t xml:space="preserve">4 phân hệ</w:t>
            </w:r>
          </w:p>
        </w:tc>
        <w:tc>
          <w:tcPr>
            <w:tcW w:type="dxa" w:w="1928"/>
            <w:vAlign w:val="center"/>
          </w:tcPr>
          <w:p>
            <w:pPr>
              <w:pStyle w:val="Compact"/>
              <w:keepNext w:val="0"/>
              <w:spacing w:line="252" w:lineRule="auto" w:before="60" w:after="60"/>
              <w:jc w:val="left"/>
            </w:pPr>
            <w:r>
              <w:rPr>
                <w:rFonts w:ascii="Times New Roman" w:hAnsi="Times New Roman"/>
                <w:b w:val="0"/>
                <w:sz w:val="21"/>
              </w:rPr>
              <w:t xml:space="preserve">31 UC</w:t>
            </w:r>
          </w:p>
        </w:tc>
        <w:tc>
          <w:tcPr>
            <w:tcW w:type="dxa" w:w="680"/>
            <w:vAlign w:val="center"/>
          </w:tcPr>
          <w:p>
            <w:pPr>
              <w:pStyle w:val="Compact"/>
              <w:keepNext w:val="0"/>
              <w:spacing w:line="252" w:lineRule="auto" w:before="60" w:after="60"/>
              <w:jc w:val="left"/>
            </w:pPr>
            <w:r>
              <w:rPr>
                <w:rFonts w:ascii="Times New Roman" w:hAnsi="Times New Roman"/>
                <w:b w:val="0"/>
                <w:sz w:val="21"/>
              </w:rPr>
              <w:t xml:space="preserve">14</w:t>
            </w:r>
          </w:p>
        </w:tc>
        <w:tc>
          <w:tcPr>
            <w:tcW w:type="dxa" w:w="3118"/>
            <w:vAlign w:val="center"/>
          </w:tcPr>
          <w:p>
            <w:pPr>
              <w:pStyle w:val="Compact"/>
              <w:keepNext w:val="0"/>
              <w:spacing w:line="252" w:lineRule="auto" w:before="60" w:after="60"/>
              <w:jc w:val="left"/>
            </w:pPr>
            <w:r>
              <w:rPr>
                <w:rFonts w:ascii="Times New Roman" w:hAnsi="Times New Roman"/>
                <w:b w:val="0"/>
                <w:sz w:val="21"/>
              </w:rPr>
              <w:t xml:space="preserve">4 Use Case, 5 Activity, 4 Sequence, 1 Component</w:t>
            </w:r>
          </w:p>
        </w:tc>
      </w:tr>
    </w:tbl>
    <w:p>
      <w:pPr>
        <w:pStyle w:val="BodyText"/>
      </w:pPr>
      <w:r>
        <w:t xml:space="preserve">Báo cáo dùng nhãn TV1–TV4 theo phân công của nhóm; họ tên và MSSV được điền trên trang bìa và từng phần trước khi nộp. Mã use case do báo cáo đặt theo đúng dải đã yêu cầu; chúng không phải tên hằng số có sẵn trong mã Java.</w:t>
      </w:r>
    </w:p>
    <w:p>
      <w:pPr>
        <w:pStyle w:val="BodyText"/>
      </w:pPr>
      <w:r>
        <w:t xml:space="preserve">Use case biểu diễn mục tiêu/chức năng ở ranh giới phân hệ. Với một số xử lý nền, GameRoom hoặc GameScene được dùng làm tác nhân hệ thống đối với phân hệ đang xét. Các bước kỹ thuật của engine được mô hình hóa như use case chức năng theo phạm vi bài tập; không đồng nhất mọi bước nội bộ với một thao tác riêng mà người chơi trực tiếp bấm.</w:t>
      </w:r>
    </w:p>
    <w:p>
      <w:pPr>
        <w:pStyle w:val="BodyText"/>
      </w:pPr>
      <w:r>
        <w:t xml:space="preserve">Một chức năng xuyên nhiều phân hệ có các góc nhìn khác nhau: TV1 chuyển gói và điều phối phiên; TV2 xác thực/ghi dữ liệu; TV3 quyết định/mô phỏng gameplay; TV4 hiển thị và nhận thao tác. Ví dụ UC-UI08 chọn và xem skin, còn UC-D03 kiểm tra quyền và lưu skin. Hai use case liên quan nhưng không thay thế nhau.</w:t>
      </w:r>
    </w:p>
    <w:p>
      <w:pPr>
        <w:pStyle w:val="BodyText"/>
      </w:pPr>
      <w:r>
        <w:t xml:space="preserve">Mỗi biểu đồ Use Case liệt kê đủ use case của thành viên. Các Activity/Sequence đi sâu vào luồng đại diện được nêu ở chú thích; không có yêu cầu mỗi use case phải có một biểu đồ Sequence riêng. Tổng số biểu đồ trong tài liệu được giữ đúng 3/4/3/4.</w:t>
      </w:r>
    </w:p>
    <w:bookmarkEnd w:id="22"/>
    <w:bookmarkStart w:id="23" w:name="danh-mục-14-biểu-đồ"/>
    <w:p>
      <w:pPr>
        <w:pStyle w:val="Heading2"/>
        <w:pageBreakBefore/>
      </w:pPr>
      <w:bookmarkStart w:id="206" w:name="group_section_3"/>
      <w:r>
        <w:t xml:space="preserve">DANH MỤC 14 BIỂU ĐỒ</w:t>
      </w:r>
      <w:bookmarkEnd w:id="206"/>
    </w:p>
    <w:tbl>
      <w:tblPr>
        <w:tblW w:type="auto" w:w="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624"/>
        <w:gridCol w:w="1871"/>
        <w:gridCol w:w="2665"/>
        <w:gridCol w:w="3515"/>
      </w:tblGrid>
      <w:tr>
        <w:trPr>
          <w:tblHeader w:val="on"/>
          <w:cantSplit/>
          <w:tblHeader/>
        </w:trPr>
        <w:tc>
          <w:tcPr>
            <w:tcW w:type="dxa" w:w="624"/>
            <w:vAlign w:val="center"/>
            <w:shd w:fill="E6EEF5"/>
          </w:tcPr>
          <w:p>
            <w:pPr>
              <w:pStyle w:val="Compact"/>
              <w:keepNext/>
              <w:spacing w:line="252" w:lineRule="auto" w:before="60" w:after="60"/>
              <w:jc w:val="left"/>
            </w:pPr>
            <w:r>
              <w:rPr>
                <w:rFonts w:ascii="Times New Roman" w:hAnsi="Times New Roman"/>
                <w:b/>
                <w:sz w:val="21"/>
              </w:rPr>
              <w:t xml:space="preserve">Mã hình</w:t>
            </w:r>
          </w:p>
        </w:tc>
        <w:tc>
          <w:tcPr>
            <w:tcW w:type="dxa" w:w="1871"/>
            <w:vAlign w:val="center"/>
            <w:shd w:fill="E6EEF5"/>
          </w:tcPr>
          <w:p>
            <w:pPr>
              <w:pStyle w:val="Compact"/>
              <w:keepNext/>
              <w:spacing w:line="252" w:lineRule="auto" w:before="60" w:after="60"/>
              <w:jc w:val="left"/>
            </w:pPr>
            <w:r>
              <w:rPr>
                <w:rFonts w:ascii="Times New Roman" w:hAnsi="Times New Roman"/>
                <w:b/>
                <w:sz w:val="21"/>
              </w:rPr>
              <w:t xml:space="preserve">Thành viên</w:t>
            </w:r>
          </w:p>
        </w:tc>
        <w:tc>
          <w:tcPr>
            <w:tcW w:type="dxa" w:w="2665"/>
            <w:vAlign w:val="center"/>
            <w:shd w:fill="E6EEF5"/>
          </w:tcPr>
          <w:p>
            <w:pPr>
              <w:pStyle w:val="Compact"/>
              <w:keepNext/>
              <w:spacing w:line="252" w:lineRule="auto" w:before="60" w:after="60"/>
              <w:jc w:val="left"/>
            </w:pPr>
            <w:r>
              <w:rPr>
                <w:rFonts w:ascii="Times New Roman" w:hAnsi="Times New Roman"/>
                <w:b/>
                <w:sz w:val="21"/>
              </w:rPr>
              <w:t xml:space="preserve">Loại</w:t>
            </w:r>
          </w:p>
        </w:tc>
        <w:tc>
          <w:tcPr>
            <w:tcW w:type="dxa" w:w="3515"/>
            <w:vAlign w:val="center"/>
            <w:shd w:fill="E6EEF5"/>
          </w:tcPr>
          <w:p>
            <w:pPr>
              <w:pStyle w:val="Compact"/>
              <w:keepNext/>
              <w:spacing w:line="252" w:lineRule="auto" w:before="60" w:after="60"/>
              <w:jc w:val="left"/>
            </w:pPr>
            <w:r>
              <w:rPr>
                <w:rFonts w:ascii="Times New Roman" w:hAnsi="Times New Roman"/>
                <w:b/>
                <w:sz w:val="21"/>
              </w:rPr>
              <w:t xml:space="preserve">Nội dung / phạm vi</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1.1</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TV1</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Use Case</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Các use case thuộc phân hệ</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1.2</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TV1</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Sequence</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Kết nối TCP và trao đổi PING</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1.3</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TV1</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Activity</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Điều phối thách đấu trực tiếp</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2.1</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TV2</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Use Case</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Các use case thuộc phân hệ</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2.2</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TV2</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Activity</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Đăng ký và lưu tài khoản</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2.3</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TV2</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Activity</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Ghi kết quả, EXP và lịch sử</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2.4</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TV2</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Sequence</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Đăng nhập bằng username hoặc email</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3.1</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TV3</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Use Case</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Các use case thuộc phân hệ</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3.2</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TV3</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Activity</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Một cú đánh và xử lý cuối lượt</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3.3</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TV3</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Sequence</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Truyền cú đánh và đổi lượt hiện tại</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4.1</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TV4</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Use Case</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Các use case thuộc phân hệ</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4.2</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TV4</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Activity</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Cá nhân hóa avatar, gậy và âm thanh</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4.3</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TV4</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Sequence</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Popup thách đấu, toast và chuyển cảnh</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4.4</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TV4</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Component</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Thành phần giao diện và cá nhân hóa</w:t>
            </w:r>
          </w:p>
        </w:tc>
      </w:tr>
    </w:tbl>
    <w:bookmarkEnd w:id="23"/>
    <w:bookmarkStart w:id="24" w:name="danh-mục-ảnh-minh-họa-giao-diện"/>
    <w:p>
      <w:pPr>
        <w:pStyle w:val="Heading2"/>
        <w:pageBreakBefore/>
      </w:pPr>
      <w:bookmarkStart w:id="207" w:name="group_section_4"/>
      <w:r>
        <w:t xml:space="preserve">DANH MỤC ẢNH MINH HỌA GIAO DIỆN</w:t>
      </w:r>
      <w:bookmarkEnd w:id="207"/>
    </w:p>
    <w:tbl>
      <w:tblPr>
        <w:tblW w:type="auto" w:w="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2211"/>
        <w:gridCol w:w="3288"/>
        <w:gridCol w:w="3175"/>
      </w:tblGrid>
      <w:tr>
        <w:trPr>
          <w:tblHeader w:val="on"/>
          <w:cantSplit/>
          <w:tblHeader/>
        </w:trPr>
        <w:tc>
          <w:tcPr>
            <w:tcW w:type="dxa" w:w="2211"/>
            <w:vAlign w:val="center"/>
            <w:shd w:fill="E6EEF5"/>
          </w:tcPr>
          <w:p>
            <w:pPr>
              <w:pStyle w:val="Compact"/>
              <w:keepNext/>
              <w:spacing w:line="252" w:lineRule="auto" w:before="60" w:after="60"/>
              <w:jc w:val="left"/>
            </w:pPr>
            <w:r>
              <w:rPr>
                <w:rFonts w:ascii="Times New Roman" w:hAnsi="Times New Roman"/>
                <w:b/>
                <w:sz w:val="21"/>
              </w:rPr>
              <w:t xml:space="preserve">Mã hình</w:t>
            </w:r>
          </w:p>
        </w:tc>
        <w:tc>
          <w:tcPr>
            <w:tcW w:type="dxa" w:w="3288"/>
            <w:vAlign w:val="center"/>
            <w:shd w:fill="E6EEF5"/>
          </w:tcPr>
          <w:p>
            <w:pPr>
              <w:pStyle w:val="Compact"/>
              <w:keepNext/>
              <w:spacing w:line="252" w:lineRule="auto" w:before="60" w:after="60"/>
              <w:jc w:val="left"/>
            </w:pPr>
            <w:r>
              <w:rPr>
                <w:rFonts w:ascii="Times New Roman" w:hAnsi="Times New Roman"/>
                <w:b/>
                <w:sz w:val="21"/>
              </w:rPr>
              <w:t xml:space="preserve">Nội dung</w:t>
            </w:r>
          </w:p>
        </w:tc>
        <w:tc>
          <w:tcPr>
            <w:tcW w:type="dxa" w:w="3175"/>
            <w:vAlign w:val="center"/>
            <w:shd w:fill="E6EEF5"/>
          </w:tcPr>
          <w:p>
            <w:pPr>
              <w:pStyle w:val="Compact"/>
              <w:keepNext/>
              <w:spacing w:line="252" w:lineRule="auto" w:before="60" w:after="60"/>
              <w:jc w:val="left"/>
            </w:pPr>
            <w:r>
              <w:rPr>
                <w:rFonts w:ascii="Times New Roman" w:hAnsi="Times New Roman"/>
                <w:b/>
                <w:sz w:val="21"/>
              </w:rPr>
              <w:t xml:space="preserve">Liên hệ phân hệ</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M1</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Form đăng ký</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TV2–TV4</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M2</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Sảnh và menu bạn bè</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TV2–TV4</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M3</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Hội thoại chat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TV2–TV4</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M4</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Popup thách đấu</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TV1–TV4</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M5</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Toast phản hồi lời mời</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TV1–TV4</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M6</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Luyện tập solo</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TV3–TV4</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M7</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Bàn chơi và hiển thị hướng gậy</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TV1–TV3–TV4</w:t>
            </w:r>
          </w:p>
        </w:tc>
      </w:tr>
    </w:tbl>
    <w:p>
      <w:pPr>
        <w:pStyle w:val="BodyText"/>
      </w:pPr>
      <w:r>
        <w:t xml:space="preserve">Các ảnh là minh họa JavaFX từ môi trường kiểm tra ngày 26/10/2026. Điều kiện chụp và giới hạn kiểm chứng được ghi ở phần triển khai.</w:t>
      </w:r>
    </w:p>
    <w:bookmarkEnd w:id="24"/>
    <w:bookmarkEnd w:id="25"/>
    <w:bookmarkStart w:id="31" w:name="mở-đầu"/>
    <w:p>
      <w:pPr>
        <w:pStyle w:val="Heading1"/>
        <w:pageBreakBefore/>
      </w:pPr>
      <w:bookmarkStart w:id="208" w:name="group_section_5"/>
      <w:r>
        <w:t xml:space="preserve">MỞ ĐẦU</w:t>
      </w:r>
      <w:bookmarkEnd w:id="208"/>
    </w:p>
    <w:bookmarkStart w:id="26" w:name="lý-do-chọn-đề-tài"/>
    <w:p>
      <w:pPr>
        <w:pStyle w:val="Heading2"/>
      </w:pPr>
      <w:r>
        <w:t xml:space="preserve">Lý do chọn đề tài</w:t>
      </w:r>
    </w:p>
    <w:p>
      <w:pPr>
        <w:pStyle w:val="FirstParagraph"/>
      </w:pPr>
      <w:r>
        <w:t xml:space="preserve">Trò chơi nhiều người qua mạng kết hợp các vấn đề cốt lõi của lập trình mạng: duy trì kết nối, trao đổi dữ liệu có cấu trúc, quản lý phiên, xử lý đồng thời và phản hồi trạng thái trên giao diện. Với bi-a, người chơi còn cần quan sát hướng gậy, lực đánh, chuyển động của bi và quyền đánh của từng bên. Vì vậy, đề tài vừa có nghiệp vụ tài khoản và dữ liệu, vừa có yêu cầu phối hợp trạng thái theo thời gian.</w:t>
      </w:r>
    </w:p>
    <w:p>
      <w:pPr>
        <w:pStyle w:val="BodyText"/>
      </w:pPr>
      <w:r>
        <w:t xml:space="preserve">Nhóm lựa chọn xây dựng trò chơi bi-a hai người bằng Java và JavaFX, sử dụng TCP Socket để truyền dữ liệu nghiệp vụ, UDP để tìm máy chủ trong LAN và PostgreSQL để lưu dữ liệu. Sản phẩm tạo điều kiện áp dụng kiến thức môn Lập trình mạng vào một quy trình hoàn chỉnh: từ kết nối, đăng nhập và tìm đối thủ đến thi đấu, cập nhật kết quả và tương tác bạn bè.</w:t>
      </w:r>
    </w:p>
    <w:bookmarkEnd w:id="26"/>
    <w:bookmarkStart w:id="27" w:name="mục-tiêu-và-sản-phẩm-của-nhóm"/>
    <w:p>
      <w:pPr>
        <w:pStyle w:val="Heading2"/>
      </w:pPr>
      <w:r>
        <w:t xml:space="preserve">Mục tiêu và sản phẩm của nhóm</w:t>
      </w:r>
    </w:p>
    <w:p>
      <w:pPr>
        <w:pStyle w:val="FirstParagraph"/>
      </w:pPr>
      <w:r>
        <w:t xml:space="preserve">Mục tiêu chức năng là cung cấp một ứng dụng có tài khoản người chơi, sảnh, ghép trận hoặc thách đấu, bàn bi-a tương tác, luyện tập solo, bạn bè, chat, bảng xếp hạng và cá nhân hóa. Mục tiêu kỹ thuật là tổ chức rõ trách nhiệm của client, server và cơ sở dữ liệu; xây dựng giao thức nhị phân dùng chung; liên kết thao tác giao diện với xử lý nghiệp vụ và phản hồi từ mạng.</w:t>
      </w:r>
    </w:p>
    <w:p>
      <w:pPr>
        <w:pStyle w:val="BodyText"/>
      </w:pPr>
      <w:r>
        <w:t xml:space="preserve">Sản phẩm được trình bày trong báo cáo gồm mã nguồn client/server, schema PostgreSQL, các script biên dịch và đóng gói, 31 đặc tả use case, 14 biểu đồ UML, ảnh giao diện và minh chứng kiểm tra. Báo cáo phân biệt ba mức: chức năng có trong mã, hành vi đã được thực thi kiểm tra và nội dung còn cần nghiệm thu. Việc một use case có đặc tả không tự chứng minh toàn bộ các nhánh đã chạy đúng.</w:t>
      </w:r>
    </w:p>
    <w:bookmarkEnd w:id="27"/>
    <w:bookmarkStart w:id="28" w:name="đối-tượng-phạm-vi-và-phương-pháp"/>
    <w:p>
      <w:pPr>
        <w:pStyle w:val="Heading2"/>
      </w:pPr>
      <w:r>
        <w:t xml:space="preserve">Đối tượng, phạm vi và phương pháp</w:t>
      </w:r>
    </w:p>
    <w:p>
      <w:pPr>
        <w:pStyle w:val="FirstParagraph"/>
      </w:pPr>
      <w:r>
        <w:t xml:space="preserve">Đối tượng sử dụng chính là người chơi; mỗi trận trực tuyến có hai người. Máy chủ quản lý kết nối, sảnh và nhiều đối tượng phòng; PostgreSQL lưu hồ sơ và lịch sử. Trong phạm vi triển khai hiện tại, mô phỏng bi diễn ra tại các client, còn server kiểm tra quyền lượt và chuyển tiếp thông tin cú đánh. Đây chưa phải mô hình server tự mô phỏng và quyết định toàn bộ trạng thái vật lý.</w:t>
      </w:r>
    </w:p>
    <w:p>
      <w:pPr>
        <w:pStyle w:val="BodyText"/>
      </w:pPr>
      <w:r>
        <w:t xml:space="preserve">Phạm vi đồ án gồm bốn phân hệ theo bảng phân công của nhóm. Không đưa thanh toán, vật phẩm mua bằng tiền, giải đấu hoặc khán giả vào danh sách tính năng hiện có. Quy tắc phân nhóm bi được mô tả theo mã dự án; không khẳng định toàn bộ luật thi đấu bi-a chuẩn quốc tế đã được triển khai.</w:t>
      </w:r>
    </w:p>
    <w:p>
      <w:pPr>
        <w:pStyle w:val="BodyText"/>
      </w:pPr>
      <w:r>
        <w:t xml:space="preserve">Phương pháp thực hiện báo cáo gồm đọc mã nguồn và schema; phân rã use case theo trách nhiệm; mô hình hóa Use Case, Activity, Sequence và Component; đối chiếu với nhật ký kiểm tra; mô tả cài đặt và xây dựng kế hoạch nghiệm thu còn thiếu. Các nhận xét về lỗi được đặt cạnh luồng nghiệp vụ liên quan để tránh nhầm lẫn giữa thiết kế mong muốn và hành vi đang có.</w:t>
      </w:r>
    </w:p>
    <w:bookmarkEnd w:id="28"/>
    <w:bookmarkStart w:id="29" w:name="yêu-cầu-chức-năng-và-chất-lượng"/>
    <w:p>
      <w:pPr>
        <w:pStyle w:val="Heading2"/>
      </w:pPr>
      <w:r>
        <w:t xml:space="preserve">Yêu cầu chức năng và chất lượng</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2211"/>
        <w:gridCol w:w="3288"/>
        <w:gridCol w:w="3175"/>
      </w:tblGrid>
      <w:tr>
        <w:trPr>
          <w:tblHeader w:val="on"/>
          <w:cantSplit/>
          <w:tblHeader/>
        </w:trPr>
        <w:tc>
          <w:tcPr>
            <w:tcW w:type="dxa" w:w="2211"/>
            <w:vAlign w:val="center"/>
            <w:shd w:fill="E6EEF5"/>
          </w:tcPr>
          <w:p>
            <w:pPr>
              <w:pStyle w:val="Compact"/>
              <w:keepNext/>
              <w:spacing w:line="252" w:lineRule="auto" w:before="60" w:after="60"/>
              <w:jc w:val="left"/>
            </w:pPr>
            <w:r>
              <w:rPr>
                <w:rFonts w:ascii="Times New Roman" w:hAnsi="Times New Roman"/>
                <w:b/>
                <w:sz w:val="21"/>
              </w:rPr>
              <w:t xml:space="preserve">Nhóm yêu cầu</w:t>
            </w:r>
          </w:p>
        </w:tc>
        <w:tc>
          <w:tcPr>
            <w:tcW w:type="dxa" w:w="3288"/>
            <w:vAlign w:val="center"/>
            <w:shd w:fill="E6EEF5"/>
          </w:tcPr>
          <w:p>
            <w:pPr>
              <w:pStyle w:val="Compact"/>
              <w:keepNext/>
              <w:spacing w:line="252" w:lineRule="auto" w:before="60" w:after="60"/>
              <w:jc w:val="left"/>
            </w:pPr>
            <w:r>
              <w:rPr>
                <w:rFonts w:ascii="Times New Roman" w:hAnsi="Times New Roman"/>
                <w:b/>
                <w:sz w:val="21"/>
              </w:rPr>
              <w:t xml:space="preserve">Nội dung</w:t>
            </w:r>
          </w:p>
        </w:tc>
        <w:tc>
          <w:tcPr>
            <w:tcW w:type="dxa" w:w="3175"/>
            <w:vAlign w:val="center"/>
            <w:shd w:fill="E6EEF5"/>
          </w:tcPr>
          <w:p>
            <w:pPr>
              <w:pStyle w:val="Compact"/>
              <w:keepNext/>
              <w:spacing w:line="252" w:lineRule="auto" w:before="60" w:after="60"/>
              <w:jc w:val="left"/>
            </w:pPr>
            <w:r>
              <w:rPr>
                <w:rFonts w:ascii="Times New Roman" w:hAnsi="Times New Roman"/>
                <w:b/>
                <w:sz w:val="21"/>
              </w:rPr>
              <w:t xml:space="preserve">Phân hệ chịu trách nhiệm</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Kết nối và phiên</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Kết nối TCP, khám phá LAN, trao đổi packet, RTT, ghép trận, lời mời và ngắt kết nối</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TV1</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Tài khoản và dữ liệu</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Đăng ký, đăng nhập, hồ sơ, kết quả, xếp hạng, bạn bè và tin nhắn</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TV2</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Thi đấu</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Khởi tạo bàn, đặt bi, ngắm/lực/xoáy, mô phỏng, luật lượt và solo</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TV3</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Tương tác</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Màn hình, form, sảnh, chat, lời mời, HUD, kết quả và tùy chọn cá nhân</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TV4</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Tính nhất quán</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Hai phía diễn giải cùng một payload; quyền lượt và chuyển trạng thái không mâu thuẫn</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Phối hợp TV1–TV3</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Khả năng sử dụng</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Hiển thị phản hồi rõ, thao tác trên luồng JavaFX đúng quy tắc, có đường xử lý lỗi</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Phối hợp cả nhóm</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Khả năng bảo trì</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Mã giao thức, nghiệp vụ, dữ liệu và giao diện có trách nhiệm xác định</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Phối hợp cả nhóm</w:t>
            </w:r>
          </w:p>
        </w:tc>
      </w:tr>
    </w:tbl>
    <w:p>
      <w:pPr>
        <w:pStyle w:val="BodyText"/>
      </w:pPr>
      <w:r>
        <w:t xml:space="preserve">Các yêu cầu chất lượng là mục tiêu đánh giá, chưa phải cam kết hiệu năng đã đo. Báo cáo không đặt số người dùng đồng thời, FPS tối thiểu hoặc độ trễ tối đa nếu chưa có môi trường và phép đo tương ứng.</w:t>
      </w:r>
    </w:p>
    <w:bookmarkEnd w:id="29"/>
    <w:bookmarkStart w:id="30" w:name="tổ-chức-phối-hợp-và-bàn-giao"/>
    <w:p>
      <w:pPr>
        <w:pStyle w:val="Heading2"/>
      </w:pPr>
      <w:r>
        <w:t xml:space="preserve">Tổ chức phối hợp và bàn giao</w:t>
      </w:r>
    </w:p>
    <w:p>
      <w:pPr>
        <w:pStyle w:val="FirstParagraph"/>
      </w:pPr>
      <w:r>
        <w:t xml:space="preserve">TV1 cung cấp hợp đồng truyền thông; TV2 sử dụng hợp đồng đó để nhận yêu cầu xác thực và dữ liệu; TV3 gửi/nhận thông số gameplay; TV4 hiển thị trạng thái và thu nhận thao tác. Mỗi thay đổi payload cần đồng thời cập nhật phía gửi, phía nhận và đặc tả. Một sửa đổi giao diện có liên quan dữ liệu phải được kiểm tra cả nhánh thành công lẫn phản hồi thất bại từ server.</w:t>
      </w:r>
    </w:p>
    <w:p>
      <w:pPr>
        <w:pStyle w:val="BodyText"/>
      </w:pPr>
      <w:r>
        <w:t xml:space="preserve">Báo cáo giữ nhãn TV1–TV4 theo phân công đã thống nhất. Các nhãn thể hiện trách nhiệm trình bày và bàn giao, không được dùng để suy ra số dòng code hoặc tỷ lệ đóng góp cá nhân khi chưa có xác nhận của nhóm. Kiểm thử tích hợp và tổng hợp báo cáo là công việc phối hợp chung.</w:t>
      </w:r>
    </w:p>
    <w:bookmarkEnd w:id="30"/>
    <w:bookmarkEnd w:id="31"/>
    <w:bookmarkStart w:id="38" w:name="cơ-sở-lý-thuyết-và-công-nghệ"/>
    <w:p>
      <w:pPr>
        <w:pStyle w:val="Heading1"/>
        <w:pageBreakBefore/>
      </w:pPr>
      <w:bookmarkStart w:id="209" w:name="group_section_6"/>
      <w:r>
        <w:t xml:space="preserve">CƠ SỞ LÝ THUYẾT VÀ CÔNG NGHỆ</w:t>
      </w:r>
      <w:bookmarkEnd w:id="209"/>
    </w:p>
    <w:bookmarkStart w:id="32" w:name="mô-hình-clientserver-và-socket"/>
    <w:p>
      <w:pPr>
        <w:pStyle w:val="Heading2"/>
      </w:pPr>
      <w:r>
        <w:t xml:space="preserve">Mô hình client–server và Socket</w:t>
      </w:r>
    </w:p>
    <w:p>
      <w:pPr>
        <w:pStyle w:val="FirstParagraph"/>
      </w:pPr>
      <w:r>
        <w:t xml:space="preserve">Trong mô hình client–server, client chủ động mở kết nối và gửi yêu cầu; server lắng nghe, tạo ngữ cảnh xử lý cho kết nối và trả kết quả. Ở dự án này, ServerMain tiếp nhận socket, ClientHandler xử lý luồng dữ liệu của từng client, LobbyManager quản lý ghép trận và GameRoom quản lý một trận. Cách tổ chức này tách vòng đời kết nối khỏi vòng đời trận đấu: một người đã đăng nhập có thể ở sảnh mà chưa thuộc phòng nào.</w:t>
      </w:r>
    </w:p>
    <w:p>
      <w:pPr>
        <w:pStyle w:val="BodyText"/>
      </w:pPr>
      <w:r>
        <w:t xml:space="preserve">TCP cung cấp luồng byte có thứ tự và cơ chế truyền lại ở tầng vận chuyển [7]. Tuy nhiên, một lần ghi không tương ứng một lần đọc. Một packet nghiệp vụ có thể đến qua nhiều lần đọc hoặc nhiều packet có thể nằm liền trong bộ đệm. Do đó, phía nhận cần đọc đủ từng trường theo định dạng chung; không được dùng số byte đang sẵn có như độ dài cố định của toàn bộ thông điệp.</w:t>
      </w:r>
    </w:p>
    <w:p>
      <w:pPr>
        <w:pStyle w:val="BodyText"/>
      </w:pPr>
      <w:r>
        <w:t xml:space="preserve">TCP cũng không bảo đảm hai giao diện đang ở cùng trạng thái ứng dụng. Hai lệnh đánh hợp lệ về mặt byte vẫn có thể bị áp dụng lặp nếu ứng dụng không nhận diện lệnh đã xử lý. Tương tự, truyền chính xác thông số cú đánh không tự bảo đảm hai engine kết thúc tại cùng tọa độ. Đây là lý do cần phân biệt độ tin cậy của vận chuyển với tính nhất quán của trò chơi.</w:t>
      </w:r>
    </w:p>
    <w:p>
      <w:pPr>
        <w:pStyle w:val="BodyText"/>
      </w:pPr>
      <w:r>
        <w:t xml:space="preserve">UDP phù hợp cho truy vấn khám phá trong LAN vì client có thể phát thông điệp tìm kiếm mà chưa biết địa chỉ server. Dự án dùng UDP 12346 cho BILLIARDS_DISCOVER và phản hồi BILLIARDS_SERVER:12345. Đường khám phá không thay thế kết nối TCP cho tài khoản hoặc thi đấu; khi broadcast không đi qua cấu hình mạng, người chơi vẫn cần nhập IP server.</w:t>
      </w:r>
    </w:p>
    <w:bookmarkEnd w:id="32"/>
    <w:bookmarkStart w:id="33" w:name="giao-thức-nhị-phân-và-tuần-tự-hóa"/>
    <w:p>
      <w:pPr>
        <w:pStyle w:val="Heading2"/>
      </w:pPr>
      <w:r>
        <w:t xml:space="preserve">Giao thức nhị phân và tuần tự hóa</w:t>
      </w:r>
    </w:p>
    <w:p>
      <w:pPr>
        <w:pStyle w:val="FirstParagraph"/>
      </w:pPr>
      <w:r>
        <w:t xml:space="preserve">Giao thức nhị phân biểu diễn dữ liệu bằng các kiểu byte, boolean, int, long và double theo quy ước. Dự án đặt mã loại một byte trước payload; thứ tự trường phụ thuộc PacketType. Số nhiều byte dùng big-endian. Chuỗi gồm độ dài kiểu int rồi dữ liệu UTF-8; bộ đọc giới hạn độ dài để không cấp phát theo giá trị tùy ý [2–4].</w:t>
      </w:r>
    </w:p>
    <w:p>
      <w:pPr>
        <w:pStyle w:val="BodyText"/>
      </w:pPr>
      <w:r>
        <w:t xml:space="preserve">Ưu điểm của cách này là payload nhỏ và đọc/ghi trực tiếp bằng Java. Đổi lại, hai đầu phải thống nhất chính xác kiểu, thứ tự và số trường. Nếu server chỉ ghi boolean nhưng client đọc thêm string, các byte kế tiếp có thể bị hiểu sai hoặc quá trình đọc bị chặn. Lỗi SETTINGS_RESPONSE trong phần kiểm thử là ví dụ cụ thể của việc hợp đồng hai đầu chưa khớp.</w:t>
      </w:r>
    </w:p>
    <w:bookmarkEnd w:id="33"/>
    <w:bookmarkStart w:id="34" w:name="luồng-xử-lý-và-javafx"/>
    <w:p>
      <w:pPr>
        <w:pStyle w:val="Heading2"/>
      </w:pPr>
      <w:r>
        <w:t xml:space="preserve">Luồng xử lý và JavaFX</w:t>
      </w:r>
    </w:p>
    <w:p>
      <w:pPr>
        <w:pStyle w:val="FirstParagraph"/>
      </w:pPr>
      <w:r>
        <w:t xml:space="preserve">Server xử lý nhiều kết nối nên cần quản lý dữ liệu dùng chung như danh sách online, hàng chờ và trạng thái phòng. Đồng bộ hóa một phương thức giúp bảo vệ vùng thao tác cụ thể, nhưng không tự biến chuỗi tác vụ liên quan nhiều đối tượng hoặc nhiều câu SQL thành một giao dịch nguyên tử.</w:t>
      </w:r>
    </w:p>
    <w:p>
      <w:pPr>
        <w:pStyle w:val="BodyText"/>
      </w:pPr>
      <w:r>
        <w:t xml:space="preserve">Client có luồng nhận mạng và JavaFX Application Thread. Luồng nhận phân tích packet, còn thay đổi node và các thao tác giao diện phải chuyển về luồng JavaFX, thường qua Platform.runLater [8]. Tác vụ đọc socket không nên chạy trực tiếp trên luồng hiển thị vì có thể chặn thao tác người dùng. AnimationTimer hỗ trợ cập nhật hình theo khung hình; nó không đồng nghĩa mỗi callback cách nhau đúng một khoảng thời gian cố định.</w:t>
      </w:r>
    </w:p>
    <w:bookmarkEnd w:id="34"/>
    <w:bookmarkStart w:id="35" w:name="Xc82e5c114304f5a6286712a59437aeddb8b49cc"/>
    <w:p>
      <w:pPr>
        <w:pStyle w:val="Heading2"/>
      </w:pPr>
      <w:r>
        <w:t xml:space="preserve">Nguyên lý mô phỏng bi và làm mượt hiển thị</w:t>
      </w:r>
    </w:p>
    <w:p>
      <w:pPr>
        <w:pStyle w:val="FirstParagraph"/>
      </w:pPr>
      <w:r>
        <w:t xml:space="preserve">Mỗi bi được mô hình hóa bằng vị trí, vận tốc, trạng thái hoạt động và tham số xoáy. Engine lần lượt cập nhật chuyển động, tác động ma sát, kiểm tra va chạm bi–bi, phản xạ băng và phát hiện lỗ. Việc chia một lần update thành các bước con giúp giảm khoảng dịch chuyển giữa hai lần kiểm tra va chạm. Tuy nhiên, nó không thay thế bộ bước thời gian cố định hoặc cơ chế hiệu chỉnh trạng thái giữa hai máy.</w:t>
      </w:r>
    </w:p>
    <w:p>
      <w:pPr>
        <w:pStyle w:val="BodyText"/>
      </w:pPr>
      <w:r>
        <w:t xml:space="preserve">Các hệ số ma sát và phục hồi trong dự án là tham số của mô hình trò chơi; không được xem là số liệu vật lý thực nghiệm. Hướng gậy nhận qua mạng được nội suy để giảm cảm giác giật khi các mẫu tới cách nhau. Nội suy chỉ làm mượt cách vẽ giữa các trạng thái đã nhận, không xác nhận cú đánh hoặc sửa khác biệt vị trí bi cuối lượt.</w:t>
      </w:r>
    </w:p>
    <w:bookmarkEnd w:id="35"/>
    <w:bookmarkStart w:id="36" w:name="postgresql-jdbc-và-bảo-vệ-dữ-liệu"/>
    <w:p>
      <w:pPr>
        <w:pStyle w:val="Heading2"/>
      </w:pPr>
      <w:r>
        <w:t xml:space="preserve">PostgreSQL, JDBC và bảo vệ dữ liệu</w:t>
      </w:r>
    </w:p>
    <w:p>
      <w:pPr>
        <w:pStyle w:val="FirstParagraph"/>
      </w:pPr>
      <w:r>
        <w:t xml:space="preserve">Cơ sở dữ liệu quan hệ liên kết hồ sơ, kết quả trận, bạn bè và tin nhắn bằng khóa chính/khóa ngoại. JDBC cung cấp kết nối, PreparedStatement và ResultSet để mã Java thực hiện truy vấn. PreparedStatement tách giá trị đầu vào khỏi cấu trúc câu SQL; các quy tắc nghiệp vụ như quyền thay skin hoặc quyền ghi kết quả vẫn phải được kiểm tra ở ứng dụng.</w:t>
      </w:r>
    </w:p>
    <w:p>
      <w:pPr>
        <w:pStyle w:val="BodyText"/>
      </w:pPr>
      <w:r>
        <w:t xml:space="preserve">Một giao dịch dữ liệu cần bảo đảm các bước phụ thuộc nhau cùng thành công hoặc cùng bị hủy. Ví dụ ghi lịch sử và tăng EXP nên được xem xét như một đơn vị nghiệp vụ. Phần hiện trạng nêu rõ recordMatchResult chưa có transaction bao trọn các cập nhật. Index có thể hỗ trợ truy vấn phù hợp nhưng hiệu quả còn phụ thuộc điều kiện truy vấn, dữ liệu và kế hoạch thực thi; báo cáo không gán một độ phức tạp cố định cho mọi truy vấn [9–10].</w:t>
      </w:r>
    </w:p>
    <w:p>
      <w:pPr>
        <w:pStyle w:val="BodyText"/>
      </w:pPr>
      <w:r>
        <w:t xml:space="preserve">Mật khẩu trong dự án được băm với SHA-256 và salt ngẫu nhiên. Salt giúp tránh việc các mật khẩu giống nhau luôn cho cùng giá trị lưu, nhưng băm nhanh chưa phải lựa chọn tối ưu để chống dò mật khẩu. TLS cho đường truyền và thuật toán chuyên dụng như Argon2id hoặc bcrypt là hướng hoàn thiện, không được mô tả là tính năng sẵn có.</w:t>
      </w:r>
    </w:p>
    <w:bookmarkEnd w:id="36"/>
    <w:bookmarkStart w:id="37" w:name="vai-trò-các-biểu-đồ-uml"/>
    <w:p>
      <w:pPr>
        <w:pStyle w:val="Heading2"/>
      </w:pPr>
      <w:r>
        <w:t xml:space="preserve">Vai trò các biểu đồ UML</w:t>
      </w:r>
    </w:p>
    <w:p>
      <w:pPr>
        <w:pStyle w:val="FirstParagraph"/>
      </w:pPr>
      <w:r>
        <w:t xml:space="preserve">Use Case xác định chức năng và tác nhân ở ranh giới phân hệ. Activity thể hiện bước xử lý và nhánh điều kiện. Sequence thể hiện thứ tự tương tác giữa các đối tượng. Component trình bày nhóm thành phần và phụ thuộc. Báo cáo dùng đúng 14 biểu đồ được giao; ảnh chụp giao diện ở chương triển khai là minh họa sản phẩm, không phải biểu đồ UML bổ sung. Nguồn PlantUML được giữ cùng ảnh SVG và PNG để nhóm có thể điều chỉnh [11].</w:t>
      </w:r>
    </w:p>
    <w:bookmarkEnd w:id="37"/>
    <w:bookmarkEnd w:id="38"/>
    <w:bookmarkStart w:id="44" w:name="kiến-trúc-và-thiết-kế-chung"/>
    <w:p>
      <w:pPr>
        <w:pStyle w:val="Heading1"/>
        <w:pageBreakBefore/>
      </w:pPr>
      <w:bookmarkStart w:id="210" w:name="group_section_7"/>
      <w:r>
        <w:t xml:space="preserve">KIẾN TRÚC VÀ THIẾT KẾ CHUNG</w:t>
      </w:r>
      <w:bookmarkEnd w:id="210"/>
    </w:p>
    <w:bookmarkStart w:id="39" w:name="các-thành-phần-và-đường-đi-dữ-liệu"/>
    <w:p>
      <w:pPr>
        <w:pStyle w:val="Heading2"/>
      </w:pPr>
      <w:r>
        <w:t xml:space="preserve">Các thành phần và đường đi dữ liệu</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2211"/>
        <w:gridCol w:w="3288"/>
        <w:gridCol w:w="3175"/>
      </w:tblGrid>
      <w:tr>
        <w:trPr>
          <w:tblHeader w:val="on"/>
          <w:cantSplit/>
          <w:tblHeader/>
        </w:trPr>
        <w:tc>
          <w:tcPr>
            <w:tcW w:type="dxa" w:w="2211"/>
            <w:vAlign w:val="center"/>
            <w:shd w:fill="E6EEF5"/>
          </w:tcPr>
          <w:p>
            <w:pPr>
              <w:pStyle w:val="Compact"/>
              <w:keepNext/>
              <w:spacing w:line="252" w:lineRule="auto" w:before="60" w:after="60"/>
              <w:jc w:val="left"/>
            </w:pPr>
            <w:r>
              <w:rPr>
                <w:rFonts w:ascii="Times New Roman" w:hAnsi="Times New Roman"/>
                <w:b/>
                <w:sz w:val="21"/>
              </w:rPr>
              <w:t xml:space="preserve">Thành phần</w:t>
            </w:r>
          </w:p>
        </w:tc>
        <w:tc>
          <w:tcPr>
            <w:tcW w:type="dxa" w:w="3288"/>
            <w:vAlign w:val="center"/>
            <w:shd w:fill="E6EEF5"/>
          </w:tcPr>
          <w:p>
            <w:pPr>
              <w:pStyle w:val="Compact"/>
              <w:keepNext/>
              <w:spacing w:line="252" w:lineRule="auto" w:before="60" w:after="60"/>
              <w:jc w:val="left"/>
            </w:pPr>
            <w:r>
              <w:rPr>
                <w:rFonts w:ascii="Times New Roman" w:hAnsi="Times New Roman"/>
                <w:b/>
                <w:sz w:val="21"/>
              </w:rPr>
              <w:t xml:space="preserve">Trách nhiệm</w:t>
            </w:r>
          </w:p>
        </w:tc>
        <w:tc>
          <w:tcPr>
            <w:tcW w:type="dxa" w:w="3175"/>
            <w:vAlign w:val="center"/>
            <w:shd w:fill="E6EEF5"/>
          </w:tcPr>
          <w:p>
            <w:pPr>
              <w:pStyle w:val="Compact"/>
              <w:keepNext/>
              <w:spacing w:line="252" w:lineRule="auto" w:before="60" w:after="60"/>
              <w:jc w:val="left"/>
            </w:pPr>
            <w:r>
              <w:rPr>
                <w:rFonts w:ascii="Times New Roman" w:hAnsi="Times New Roman"/>
                <w:b/>
                <w:sz w:val="21"/>
              </w:rPr>
              <w:t xml:space="preserve">Liên kết chính</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Client JavaFX</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Điều hướng, form, bàn chơi, mô phỏng và âm thanh</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Gửi/nhận qua NetworkClient</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NetworkClient và protocol</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Kết nối, đọc/ghi payload, callback và đo RTT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TCP đến ClientHandler; UDP discovery</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ServerMain và ClientHandler</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Nhận kết nối, quản lý phiên và điều phối yêu cầu</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AuthManager, LobbyManager, GameRoom, DatabaseManager</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LobbyManager và GameRoom</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Ghép cặp, quản lý phòng, quyền lượt và kết quả</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Hai ClientHandler của trận</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AuthManager và DatabaseManager</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Xác thực, hồ sơ và lưu trữ</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PostgreSQL qua JDBC</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PostgreSQL</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players, match_history, friendships, messages</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Máy chủ ứng dụng truy cập; client không kết nối DB trực tiếp</w:t>
            </w:r>
          </w:p>
        </w:tc>
      </w:tr>
    </w:tbl>
    <w:p>
      <w:pPr>
        <w:pStyle w:val="BodyText"/>
      </w:pPr>
      <w:r>
        <w:t xml:space="preserve">Một thao tác đăng nhập bắt đầu từ LoginScene, được NetworkClient tuần tự hóa, ClientHandler phân phối đến phần xác thực, DatabaseManager truy vấn tài khoản và kết quả được trả lại client. Giao diện chỉ chuyển cảnh khi xử lý phản hồi phù hợp. Với cú đánh, đường đi khác: GameScene vừa gửi thông số vừa mô phỏng tại máy đánh; GameRoom chuyển thông số sang đối thủ và xử lý báo cáo cuối lượt.</w:t>
      </w:r>
    </w:p>
    <w:bookmarkEnd w:id="39"/>
    <w:bookmarkStart w:id="40" w:name="hợp-đồng-liên-kết-bốn-phân-hệ"/>
    <w:p>
      <w:pPr>
        <w:pStyle w:val="Heading2"/>
      </w:pPr>
      <w:r>
        <w:t xml:space="preserve">Hợp đồng liên kết bốn phân hệ</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2211"/>
        <w:gridCol w:w="3288"/>
        <w:gridCol w:w="3175"/>
      </w:tblGrid>
      <w:tr>
        <w:trPr>
          <w:tblHeader w:val="on"/>
          <w:cantSplit/>
          <w:tblHeader/>
        </w:trPr>
        <w:tc>
          <w:tcPr>
            <w:tcW w:type="dxa" w:w="2211"/>
            <w:vAlign w:val="center"/>
            <w:shd w:fill="E6EEF5"/>
          </w:tcPr>
          <w:p>
            <w:pPr>
              <w:pStyle w:val="Compact"/>
              <w:keepNext/>
              <w:spacing w:line="252" w:lineRule="auto" w:before="60" w:after="60"/>
              <w:jc w:val="left"/>
            </w:pPr>
            <w:r>
              <w:rPr>
                <w:rFonts w:ascii="Times New Roman" w:hAnsi="Times New Roman"/>
                <w:b/>
                <w:sz w:val="21"/>
              </w:rPr>
              <w:t xml:space="preserve">Điểm bàn giao</w:t>
            </w:r>
          </w:p>
        </w:tc>
        <w:tc>
          <w:tcPr>
            <w:tcW w:type="dxa" w:w="3288"/>
            <w:vAlign w:val="center"/>
            <w:shd w:fill="E6EEF5"/>
          </w:tcPr>
          <w:p>
            <w:pPr>
              <w:pStyle w:val="Compact"/>
              <w:keepNext/>
              <w:spacing w:line="252" w:lineRule="auto" w:before="60" w:after="60"/>
              <w:jc w:val="left"/>
            </w:pPr>
            <w:r>
              <w:rPr>
                <w:rFonts w:ascii="Times New Roman" w:hAnsi="Times New Roman"/>
                <w:b/>
                <w:sz w:val="21"/>
              </w:rPr>
              <w:t xml:space="preserve">Bên cung cấp → bên sử dụng</w:t>
            </w:r>
          </w:p>
        </w:tc>
        <w:tc>
          <w:tcPr>
            <w:tcW w:type="dxa" w:w="3175"/>
            <w:vAlign w:val="center"/>
            <w:shd w:fill="E6EEF5"/>
          </w:tcPr>
          <w:p>
            <w:pPr>
              <w:pStyle w:val="Compact"/>
              <w:keepNext/>
              <w:spacing w:line="252" w:lineRule="auto" w:before="60" w:after="60"/>
              <w:jc w:val="left"/>
            </w:pPr>
            <w:r>
              <w:rPr>
                <w:rFonts w:ascii="Times New Roman" w:hAnsi="Times New Roman"/>
                <w:b/>
                <w:sz w:val="21"/>
              </w:rPr>
              <w:t xml:space="preserve">Điều cần thống nhất</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Dữ liệu tài khoản</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TV2 → TV4, qua TV1</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Trạng thái thành công/thất bại và các trường hồ sơ</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Tạo trận</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TV1 → TV3 và TV4</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Đối thủ, seed, thông tin trước trận và trạng thái sẵn sàng</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Ngắm và đánh</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TV4/TV3 → TV1 → TV3/TV4 đối thủ</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Góc, lực, xoáy, tọa độ bi cái và quyền lượt</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Kết quả</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TV3/TV1 → TV2 → TV4</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Người thắng/thua, EXP và thông báo kết thúc</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Cá nhân hóa</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TV4 → TV2, qua TV1</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Avatar/skin, quyền theo level và phản hồi lưu</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Bạn bè và chat</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TV4 → TV2, qua TV1</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Định danh đối tượng, dữ liệu hiển thị và vòng đời yêu cầu</w:t>
            </w:r>
          </w:p>
        </w:tc>
      </w:tr>
    </w:tbl>
    <w:p>
      <w:pPr>
        <w:pStyle w:val="BodyText"/>
      </w:pPr>
      <w:r>
        <w:t xml:space="preserve">Ma trận này là ranh giới phối hợp trong báo cáo. Một lớp có thể tham gia nhiều đường đi; ví dụ GameScene vừa thuộc phần trình bày của TV4 vừa gọi engine của TV3. Vì vậy, trách nhiệm được phân theo chức năng, không áp đặt mỗi lớp chỉ thuộc duy nhất một người.</w:t>
      </w:r>
    </w:p>
    <w:bookmarkEnd w:id="40"/>
    <w:bookmarkStart w:id="41" w:name="thiết-kế-dữ-liệu-và-tính-toàn-vẹn"/>
    <w:p>
      <w:pPr>
        <w:pStyle w:val="Heading2"/>
      </w:pPr>
      <w:r>
        <w:t xml:space="preserve">Thiết kế dữ liệu và tính toàn vẹn</w:t>
      </w:r>
    </w:p>
    <w:p>
      <w:pPr>
        <w:pStyle w:val="FirstParagraph"/>
      </w:pPr>
      <w:r>
        <w:t xml:space="preserve">players là bảng trung tâm, có định danh tài khoản, email, username, mật khẩu băm, EXP, level, thắng/thua và tùy chọn avatar/gậy. match_history tham chiếu hai người thắng/thua. friendships dùng cặp user_id/friend_id làm khóa; messages có sender_id và receiver_id tham chiếu players. Những liên kết này hỗ trợ truy vấn dữ liệu theo người chơi và tránh tham chiếu tới tài khoản không tồn tại khi ràng buộc được thực thi.</w:t>
      </w:r>
    </w:p>
    <w:p>
      <w:pPr>
        <w:pStyle w:val="BodyText"/>
      </w:pPr>
      <w:r>
        <w:t xml:space="preserve">Các ràng buộc hiện có chưa thay thế toàn bộ quy tắc nghiệp vụ. Cột status của friendships là varchar, không có CHECK giới hạn tập trạng thái trong schema. UNIQUE của username gốc cũng không tự tạo tính duy nhất theo LOWER(username). Nếu ứng dụng tra cứu không phân biệt hoa/thường thì cần xem xét ràng buộc tương ứng và tình huống hai yêu cầu đồng thời. Đây là điểm cần cải thiện của thiết kế lưu trữ, không phải kết quả một bài thử tải đã hoàn tất.</w:t>
      </w:r>
    </w:p>
    <w:bookmarkEnd w:id="41"/>
    <w:bookmarkStart w:id="42" w:name="các-gói-tiêu-biểu-và-trạng-thái-phiên"/>
    <w:p>
      <w:pPr>
        <w:pStyle w:val="Heading2"/>
      </w:pPr>
      <w:r>
        <w:t xml:space="preserve">Các gói tiêu biểu và trạng thái phiên</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2211"/>
        <w:gridCol w:w="3288"/>
        <w:gridCol w:w="3175"/>
      </w:tblGrid>
      <w:tr>
        <w:trPr>
          <w:tblHeader w:val="on"/>
          <w:cantSplit/>
          <w:tblHeader/>
        </w:trPr>
        <w:tc>
          <w:tcPr>
            <w:tcW w:type="dxa" w:w="2211"/>
            <w:vAlign w:val="center"/>
            <w:shd w:fill="E6EEF5"/>
          </w:tcPr>
          <w:p>
            <w:pPr>
              <w:pStyle w:val="Compact"/>
              <w:keepNext/>
              <w:spacing w:line="252" w:lineRule="auto" w:before="60" w:after="60"/>
              <w:jc w:val="left"/>
            </w:pPr>
            <w:r>
              <w:rPr>
                <w:rFonts w:ascii="Times New Roman" w:hAnsi="Times New Roman"/>
                <w:b/>
                <w:sz w:val="21"/>
              </w:rPr>
              <w:t xml:space="preserve">Packet/luồng</w:t>
            </w:r>
          </w:p>
        </w:tc>
        <w:tc>
          <w:tcPr>
            <w:tcW w:type="dxa" w:w="3288"/>
            <w:vAlign w:val="center"/>
            <w:shd w:fill="E6EEF5"/>
          </w:tcPr>
          <w:p>
            <w:pPr>
              <w:pStyle w:val="Compact"/>
              <w:keepNext/>
              <w:spacing w:line="252" w:lineRule="auto" w:before="60" w:after="60"/>
              <w:jc w:val="left"/>
            </w:pPr>
            <w:r>
              <w:rPr>
                <w:rFonts w:ascii="Times New Roman" w:hAnsi="Times New Roman"/>
                <w:b/>
                <w:sz w:val="21"/>
              </w:rPr>
              <w:t xml:space="preserve">Payload hoặc vai trò</w:t>
            </w:r>
          </w:p>
        </w:tc>
        <w:tc>
          <w:tcPr>
            <w:tcW w:type="dxa" w:w="3175"/>
            <w:vAlign w:val="center"/>
            <w:shd w:fill="E6EEF5"/>
          </w:tcPr>
          <w:p>
            <w:pPr>
              <w:pStyle w:val="Compact"/>
              <w:keepNext/>
              <w:spacing w:line="252" w:lineRule="auto" w:before="60" w:after="60"/>
              <w:jc w:val="left"/>
            </w:pPr>
            <w:r>
              <w:rPr>
                <w:rFonts w:ascii="Times New Roman" w:hAnsi="Times New Roman"/>
                <w:b/>
                <w:sz w:val="21"/>
              </w:rPr>
              <w:t xml:space="preserve">Liên hệ</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PING</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long timestamp; phản hồi giữ timestamp để tính RTT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TV1, HUD của TV4</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CUE_AIM</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boolean và 4 double; 34 byte kể cả mã loại</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Ngắm, lực tương đối và xoáy</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CUE_SHOT</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6 double; 49 byte kể cả mã loại</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Cú đánh của người có lượt</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GAME_STATE</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Chuyển thông số cú đánh sang đối thủ</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Mô phỏng cục bộ của đối thủ</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PHYSICS_DONE</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keepTurn và isFoul</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Báo kết thúc mô phỏng để đổi/giữ lượt</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SETTINGS_UPDATE / RESPONSE</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Yêu cầu lưu tùy chọn và trạng thái trả về</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TV2, TV4; có sai lệch parser đã ghi nhận</w:t>
            </w:r>
          </w:p>
        </w:tc>
      </w:tr>
    </w:tbl>
    <w:p>
      <w:pPr>
        <w:pStyle w:val="BodyText"/>
      </w:pPr>
      <w:r>
        <w:t xml:space="preserve">Giao thức hiện có 47 mã loại. Các trạng thái nghiệp vụ có thể đọc theo chuỗi: đã kết nối, đã xác thực, đang ở sảnh, đang chờ ghép/lời mời, đã vào phòng, chờ sẵn sàng, thi đấu và kết thúc. Đây là cách diễn giải vòng đời để phân tích; mã hiện tại chưa có một máy trạng thái thống nhất bảo vệ mọi chuyển tiếp. Các tình huống READY lặp hoặc phản hồi lời mời sai tên cho thấy cần kiểm tra điều kiện chuyển trạng thái ở server.</w:t>
      </w:r>
    </w:p>
    <w:bookmarkEnd w:id="42"/>
    <w:bookmarkStart w:id="43" w:name="ranh-giới-triển-khai-và-kiểm-chứng"/>
    <w:p>
      <w:pPr>
        <w:pStyle w:val="Heading2"/>
      </w:pPr>
      <w:r>
        <w:t xml:space="preserve">Ranh giới triển khai và kiểm chứng</w:t>
      </w:r>
    </w:p>
    <w:p>
      <w:pPr>
        <w:pStyle w:val="FirstParagraph"/>
      </w:pPr>
      <w:r>
        <w:t xml:space="preserve">Server chưa có handshake thương lượng phiên bản, token lượt, sequence number cho cú đánh hoặc snapshot/ACK để chốt toàn bộ bàn. Client gửi mẫu ngắm theo ngưỡng thời gian và mức thay đổi; các đường gửi cưỡng bức có thể vượt quy tắc hạn tần thông thường. Do đó, không suy luận rằng mọi luồng luôn bị giới hạn cứng ở 30 mẫu/giây.</w:t>
      </w:r>
    </w:p>
    <w:p>
      <w:pPr>
        <w:pStyle w:val="BodyText"/>
      </w:pPr>
      <w:r>
        <w:t xml:space="preserve">Bốn phần tiếp theo trình bày chi tiết đúng phạm vi của từng TV. Phần triển khai sau đó ghép các chức năng thành quy trình sử dụng chung; phần kiểm thử đối chiếu những gì đã chạy và những gì còn cần kiểm tra trước khi nghiệm thu.</w:t>
      </w:r>
    </w:p>
    <w:bookmarkEnd w:id="43"/>
    <w:bookmarkEnd w:id="44"/>
    <w:bookmarkStart w:id="69" w:name="X8e70ba9351177ccd4e9c55ca51bd80bd2a4e2d8"/>
    <w:p>
      <w:pPr>
        <w:pStyle w:val="Heading1"/>
        <w:pageBreakBefore/>
      </w:pPr>
      <w:bookmarkStart w:id="211" w:name="group_section_8"/>
      <w:r>
        <w:t xml:space="preserve">PHẦN 1. TV1 — QUẢN LÝ KẾT NỐI &amp; GIAO THỨC TRUYỀN TIN</w:t>
      </w:r>
      <w:bookmarkEnd w:id="211"/>
    </w:p>
    <w:p>
      <w:pPr>
        <w:pStyle w:val="FirstParagraph"/>
      </w:pPr>
      <w:r>
        <w:rPr>
          <w:b/>
        </w:rPr>
        <w:t xml:space="preserve">Thành viên phụ trách:</w:t>
      </w:r>
      <w:r>
        <w:rPr>
          <w:b/>
        </w:rPr>
        <w:t xml:space="preserve"> </w:t>
      </w:r>
      <w:r>
        <w:rPr>
          <w:b/>
          <w:bCs/>
        </w:rPr>
        <w:t xml:space="preserve">TV1</w:t>
      </w:r>
      <w:r>
        <w:rPr>
          <w:b/>
        </w:rPr>
        <w:t xml:space="preserve">. Họ tên/MSSV: [Bổ sung]. Phạm vi:</w:t>
      </w:r>
      <w:r>
        <w:rPr>
          <w:b/>
        </w:rPr>
        <w:t xml:space="preserve"> </w:t>
      </w:r>
      <w:r>
        <w:rPr>
          <w:b/>
          <w:bCs/>
        </w:rPr>
        <w:t xml:space="preserve">7 use case</w:t>
      </w:r>
      <w:r>
        <w:rPr>
          <w:b/>
        </w:rPr>
        <w:t xml:space="preserve">,</w:t>
      </w:r>
      <w:r>
        <w:rPr>
          <w:b/>
        </w:rPr>
        <w:t xml:space="preserve"> </w:t>
      </w:r>
      <w:r>
        <w:rPr>
          <w:b/>
          <w:bCs/>
        </w:rPr>
        <w:t xml:space="preserve">3 biểu đồ</w:t>
      </w:r>
      <w:r>
        <w:rPr>
          <w:b/>
        </w:rPr>
        <w:t xml:space="preserve">.</w:t>
      </w:r>
    </w:p>
    <w:bookmarkStart w:id="45" w:name="phạm-vi-và-ranh-giới-trách-nhiệm"/>
    <w:p>
      <w:pPr>
        <w:pStyle w:val="Heading2"/>
      </w:pPr>
      <w:r>
        <w:t xml:space="preserve">1.1. Phạm vi và ranh giới trách nhiệm</w:t>
      </w:r>
    </w:p>
    <w:p>
      <w:pPr>
        <w:pStyle w:val="FirstParagraph"/>
      </w:pPr>
      <w:r>
        <w:t xml:space="preserve">TV1 phụ trách đường đi dữ liệu từ client đến server, khám phá máy chủ, định dạng packet, đo độ trễ, ghép trận và vòng đời kết nối. Các lớp chính là NetworkClient, Packet, PacketType, ServerMain, ClientHandler và LobbyManager. Điều kiện xác thực và quyết định ghi dữ liệu thuộc TV2; việc vẽ màn hình thuộc TV4.</w:t>
      </w:r>
    </w:p>
    <w:p>
      <w:pPr>
        <w:pStyle w:val="BodyText"/>
      </w:pPr>
      <w:r>
        <w:t xml:space="preserve">Giao thức có một byte mã loại và các trường tuần tự big-endian. Chuỗi dùng int độ dài cùng UTF-8, giới hạn đọc 65.536 byte. TCP chỉ bảo toàn luồng byte và thứ tự, nên bên nhận phải đọc chính xác payload. Client hiện ghi/flush trực tiếp; chưa có hàng đợi ghi giới hạn riêng hoặc handshake xác nhận phiên bản.</w:t>
      </w:r>
    </w:p>
    <w:p>
      <w:pPr>
        <w:pStyle w:val="BodyText"/>
      </w:pPr>
      <w:r>
        <w:t xml:space="preserve">CUE_AIM mang một boolean và bốn double, tổng 34 byte cả mã gói. CUE_SHOT mang sáu double, tổng 49 byte. PING có long timestamp, gửi ngay lúc kết nối rồi mỗi hai giây. Các con số này mô tả định dạng/lịch gửi trong mã, không phải kết quả đo băng thông Internet.</w:t>
      </w:r>
    </w:p>
    <w:bookmarkEnd w:id="45"/>
    <w:bookmarkStart w:id="46" w:name="danh-mục-use-case"/>
    <w:p>
      <w:pPr>
        <w:pStyle w:val="Heading2"/>
      </w:pPr>
      <w:r>
        <w:t xml:space="preserve">1.2. Danh mục use case</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680"/>
        <w:gridCol w:w="5216"/>
        <w:gridCol w:w="2778"/>
      </w:tblGrid>
      <w:tr>
        <w:trPr>
          <w:tblHeader w:val="on"/>
          <w:cantSplit/>
          <w:tblHeader/>
        </w:trPr>
        <w:tc>
          <w:tcPr>
            <w:tcW w:type="dxa" w:w="680"/>
            <w:vAlign w:val="center"/>
            <w:shd w:fill="E6EEF5"/>
          </w:tcPr>
          <w:p>
            <w:pPr>
              <w:pStyle w:val="Compact"/>
              <w:keepNext/>
              <w:spacing w:line="252" w:lineRule="auto" w:before="60" w:after="60"/>
              <w:jc w:val="left"/>
            </w:pPr>
            <w:r>
              <w:rPr>
                <w:rFonts w:ascii="Times New Roman" w:hAnsi="Times New Roman"/>
                <w:b/>
                <w:sz w:val="21"/>
              </w:rPr>
              <w:t xml:space="preserve">Mã</w:t>
            </w:r>
          </w:p>
        </w:tc>
        <w:tc>
          <w:tcPr>
            <w:tcW w:type="dxa" w:w="5216"/>
            <w:vAlign w:val="center"/>
            <w:shd w:fill="E6EEF5"/>
          </w:tcPr>
          <w:p>
            <w:pPr>
              <w:pStyle w:val="Compact"/>
              <w:keepNext/>
              <w:spacing w:line="252" w:lineRule="auto" w:before="60" w:after="60"/>
              <w:jc w:val="left"/>
            </w:pPr>
            <w:r>
              <w:rPr>
                <w:rFonts w:ascii="Times New Roman" w:hAnsi="Times New Roman"/>
                <w:b/>
                <w:sz w:val="21"/>
              </w:rPr>
              <w:t xml:space="preserve">Tên use case</w:t>
            </w:r>
          </w:p>
        </w:tc>
        <w:tc>
          <w:tcPr>
            <w:tcW w:type="dxa" w:w="2778"/>
            <w:vAlign w:val="center"/>
            <w:shd w:fill="E6EEF5"/>
          </w:tcPr>
          <w:p>
            <w:pPr>
              <w:pStyle w:val="Compact"/>
              <w:keepNext/>
              <w:spacing w:line="252" w:lineRule="auto" w:before="60" w:after="60"/>
              <w:jc w:val="left"/>
            </w:pPr>
            <w:r>
              <w:rPr>
                <w:rFonts w:ascii="Times New Roman" w:hAnsi="Times New Roman"/>
                <w:b/>
                <w:sz w:val="21"/>
              </w:rPr>
              <w:t xml:space="preserve">Tác nhân chính</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UC-C01</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Thiết lập kết nối TCP</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UC-C02</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Khám phá server trong LAN</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UC-C03</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Gửi và nhận packet nhị phân</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 thông qua chức năng ứng dụng</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UC-C04</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Đo độ trễ RTT</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UC-C05</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Ghép trận ngẫu nhiên</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 và đối thủ</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UC-C06</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Thách đấu trực tiếp</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mời và người nhận</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UC-C07</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Ngắt kết nối và giải phóng phiên</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 hoặc kết nối bị gián đoạn</w:t>
            </w:r>
          </w:p>
        </w:tc>
      </w:tr>
    </w:tbl>
    <w:bookmarkEnd w:id="46"/>
    <w:bookmarkStart w:id="54" w:name="đặc-tả-use-case"/>
    <w:p>
      <w:pPr>
        <w:pStyle w:val="Heading2"/>
      </w:pPr>
      <w:r>
        <w:t xml:space="preserve">1.3. Đặc tả use case</w:t>
      </w:r>
    </w:p>
    <w:bookmarkStart w:id="47" w:name="uc-c01-thiết-lập-kết-nối-tcp"/>
    <w:p>
      <w:pPr>
        <w:pStyle w:val="Heading3"/>
      </w:pPr>
      <w:r>
        <w:t xml:space="preserve">UC-C01 — Thiết lập kết nối TCP</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Đã có địa chỉ/cổng server và mạng khả dụng.</w:t>
      </w:r>
    </w:p>
    <w:p>
      <w:pPr>
        <w:pStyle w:val="BodyText"/>
      </w:pPr>
      <w:r>
        <w:rPr>
          <w:b/>
          <w:bCs/>
        </w:rPr>
        <w:t xml:space="preserve">Luồng chính:</w:t>
      </w:r>
    </w:p>
    <w:p>
      <w:pPr>
        <w:pStyle w:val="Compact"/>
        <w:numPr>
          <w:ilvl w:val="0"/>
          <w:numId w:val="1001"/>
        </w:numPr>
      </w:pPr>
      <w:r>
        <w:t xml:space="preserve">Nhập hoặc nạp địa chỉ.</w:t>
      </w:r>
    </w:p>
    <w:p>
      <w:pPr>
        <w:pStyle w:val="Compact"/>
        <w:numPr>
          <w:ilvl w:val="0"/>
          <w:numId w:val="1001"/>
        </w:numPr>
      </w:pPr>
      <w:r>
        <w:t xml:space="preserve">Mở socket với timeout kết nối 2,5 giây.</w:t>
      </w:r>
    </w:p>
    <w:p>
      <w:pPr>
        <w:pStyle w:val="Compact"/>
        <w:numPr>
          <w:ilvl w:val="0"/>
          <w:numId w:val="1001"/>
        </w:numPr>
      </w:pPr>
      <w:r>
        <w:t xml:space="preserve">Tạo stream.</w:t>
      </w:r>
    </w:p>
    <w:p>
      <w:pPr>
        <w:pStyle w:val="Compact"/>
        <w:numPr>
          <w:ilvl w:val="0"/>
          <w:numId w:val="1001"/>
        </w:numPr>
      </w:pPr>
      <w:r>
        <w:t xml:space="preserve">Khởi động luồng nhận và ping.</w:t>
      </w:r>
    </w:p>
    <w:p>
      <w:pPr>
        <w:pStyle w:val="Compact"/>
        <w:numPr>
          <w:ilvl w:val="0"/>
          <w:numId w:val="1001"/>
        </w:numPr>
      </w:pPr>
      <w:r>
        <w:t xml:space="preserve">Lưu địa chỉ.</w:t>
      </w:r>
    </w:p>
    <w:p>
      <w:pPr>
        <w:pStyle w:val="FirstParagraph"/>
      </w:pPr>
      <w:r>
        <w:rPr>
          <w:b/>
          <w:bCs/>
        </w:rPr>
        <w:t xml:space="preserve">Ngoại lệ/giới hạn:</w:t>
      </w:r>
      <w:r>
        <w:t xml:space="preserve"> </w:t>
      </w:r>
      <w:r>
        <w:t xml:space="preserve">Không kết nối được: báo lỗi; người chơi sửa cấu hình hoặc thử lại. Chưa có handshake phiên bản.</w:t>
      </w:r>
    </w:p>
    <w:p>
      <w:pPr>
        <w:pStyle w:val="BodyText"/>
      </w:pPr>
      <w:r>
        <w:rPr>
          <w:b/>
          <w:bCs/>
        </w:rPr>
        <w:t xml:space="preserve">Hậu điều kiện:</w:t>
      </w:r>
      <w:r>
        <w:t xml:space="preserve"> </w:t>
      </w:r>
      <w:r>
        <w:t xml:space="preserve">Có kết nối TCP để thực hiện yêu cầu nghiệp vụ.</w:t>
      </w:r>
    </w:p>
    <w:p>
      <w:pPr>
        <w:pStyle w:val="BodyText"/>
      </w:pPr>
      <w:r>
        <w:rPr>
          <w:b/>
          <w:bCs/>
        </w:rPr>
        <w:t xml:space="preserve">Mã nguồn liên quan:</w:t>
      </w:r>
      <w:r>
        <w:t xml:space="preserve"> </w:t>
      </w:r>
      <w:r>
        <w:t xml:space="preserve">NetworkClient.connect; ServerConfigDialog; ServerMain.main.</w:t>
      </w:r>
    </w:p>
    <w:bookmarkEnd w:id="47"/>
    <w:bookmarkStart w:id="48" w:name="uc-c02-khám-phá-server-trong-lan"/>
    <w:p>
      <w:pPr>
        <w:pStyle w:val="Heading3"/>
      </w:pPr>
      <w:r>
        <w:t xml:space="preserve">UC-C02 — Khám phá server trong LAN</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Client và server cùng vùng mạng hỗ trợ discovery.</w:t>
      </w:r>
    </w:p>
    <w:p>
      <w:pPr>
        <w:pStyle w:val="BodyText"/>
      </w:pPr>
      <w:r>
        <w:rPr>
          <w:b/>
          <w:bCs/>
        </w:rPr>
        <w:t xml:space="preserve">Luồng chính:</w:t>
      </w:r>
    </w:p>
    <w:p>
      <w:pPr>
        <w:pStyle w:val="Compact"/>
        <w:numPr>
          <w:ilvl w:val="0"/>
          <w:numId w:val="1002"/>
        </w:numPr>
      </w:pPr>
      <w:r>
        <w:t xml:space="preserve">Gửi BILLIARDS_DISCOVER qua UDP 12346.</w:t>
      </w:r>
    </w:p>
    <w:p>
      <w:pPr>
        <w:pStyle w:val="Compact"/>
        <w:numPr>
          <w:ilvl w:val="0"/>
          <w:numId w:val="1002"/>
        </w:numPr>
      </w:pPr>
      <w:r>
        <w:t xml:space="preserve">Nhận BILLIARDS_SERVER:12345.</w:t>
      </w:r>
    </w:p>
    <w:p>
      <w:pPr>
        <w:pStyle w:val="Compact"/>
        <w:numPr>
          <w:ilvl w:val="0"/>
          <w:numId w:val="1002"/>
        </w:numPr>
      </w:pPr>
      <w:r>
        <w:t xml:space="preserve">Sử dụng địa chỉ nhận để kết nối TCP.</w:t>
      </w:r>
    </w:p>
    <w:p>
      <w:pPr>
        <w:pStyle w:val="FirstParagraph"/>
      </w:pPr>
      <w:r>
        <w:rPr>
          <w:b/>
          <w:bCs/>
        </w:rPr>
        <w:t xml:space="preserve">Ngoại lệ/giới hạn:</w:t>
      </w:r>
      <w:r>
        <w:t xml:space="preserve"> </w:t>
      </w:r>
      <w:r>
        <w:t xml:space="preserve">Không có phản hồi: người chơi nhập địa chỉ thủ công; discovery không bảo đảm tìm server qua Internet.</w:t>
      </w:r>
    </w:p>
    <w:p>
      <w:pPr>
        <w:pStyle w:val="BodyText"/>
      </w:pPr>
      <w:r>
        <w:rPr>
          <w:b/>
          <w:bCs/>
        </w:rPr>
        <w:t xml:space="preserve">Hậu điều kiện:</w:t>
      </w:r>
      <w:r>
        <w:t xml:space="preserve"> </w:t>
      </w:r>
      <w:r>
        <w:t xml:space="preserve">Xác định được địa chỉ server hoặc quay về nhập thủ công.</w:t>
      </w:r>
    </w:p>
    <w:p>
      <w:pPr>
        <w:pStyle w:val="BodyText"/>
      </w:pPr>
      <w:r>
        <w:rPr>
          <w:b/>
          <w:bCs/>
        </w:rPr>
        <w:t xml:space="preserve">Mã nguồn liên quan:</w:t>
      </w:r>
      <w:r>
        <w:t xml:space="preserve"> </w:t>
      </w:r>
      <w:r>
        <w:t xml:space="preserve">NetworkClient: UDP discovery; ServerMain.startUdpDiscoveryListener.</w:t>
      </w:r>
    </w:p>
    <w:bookmarkEnd w:id="48"/>
    <w:bookmarkStart w:id="49" w:name="uc-c03-gửi-và-nhận-packet-nhị-phân"/>
    <w:p>
      <w:pPr>
        <w:pStyle w:val="Heading3"/>
      </w:pPr>
      <w:r>
        <w:t xml:space="preserve">UC-C03 — Gửi và nhận packet nhị phân</w:t>
      </w:r>
    </w:p>
    <w:p>
      <w:pPr>
        <w:pStyle w:val="FirstParagraph"/>
      </w:pPr>
      <w:r>
        <w:rPr>
          <w:b/>
          <w:bCs/>
        </w:rPr>
        <w:t xml:space="preserve">Tác nhân:</w:t>
      </w:r>
      <w:r>
        <w:t xml:space="preserve"> </w:t>
      </w:r>
      <w:r>
        <w:t xml:space="preserve">Người chơi thông qua chức năng ứng dụng.</w:t>
      </w:r>
    </w:p>
    <w:p>
      <w:pPr>
        <w:pStyle w:val="BodyText"/>
      </w:pPr>
      <w:r>
        <w:rPr>
          <w:b/>
          <w:bCs/>
        </w:rPr>
        <w:t xml:space="preserve">Tiền điều kiện:</w:t>
      </w:r>
      <w:r>
        <w:t xml:space="preserve"> </w:t>
      </w:r>
      <w:r>
        <w:t xml:space="preserve">Socket đang mở; hai phía dùng định dạng tương thích.</w:t>
      </w:r>
    </w:p>
    <w:p>
      <w:pPr>
        <w:pStyle w:val="BodyText"/>
      </w:pPr>
      <w:r>
        <w:rPr>
          <w:b/>
          <w:bCs/>
        </w:rPr>
        <w:t xml:space="preserve">Luồng chính:</w:t>
      </w:r>
    </w:p>
    <w:p>
      <w:pPr>
        <w:pStyle w:val="Compact"/>
        <w:numPr>
          <w:ilvl w:val="0"/>
          <w:numId w:val="1003"/>
        </w:numPr>
      </w:pPr>
      <w:r>
        <w:t xml:space="preserve">Ghi byte PacketType và các trường.</w:t>
      </w:r>
    </w:p>
    <w:p>
      <w:pPr>
        <w:pStyle w:val="Compact"/>
        <w:numPr>
          <w:ilvl w:val="0"/>
          <w:numId w:val="1003"/>
        </w:numPr>
      </w:pPr>
      <w:r>
        <w:t xml:space="preserve">Flush.</w:t>
      </w:r>
    </w:p>
    <w:p>
      <w:pPr>
        <w:pStyle w:val="Compact"/>
        <w:numPr>
          <w:ilvl w:val="0"/>
          <w:numId w:val="1003"/>
        </w:numPr>
      </w:pPr>
      <w:r>
        <w:t xml:space="preserve">Phía nhận đọc trọn payload theo loại rồi phân phối tới handler/callback.</w:t>
      </w:r>
    </w:p>
    <w:p>
      <w:pPr>
        <w:pStyle w:val="FirstParagraph"/>
      </w:pPr>
      <w:r>
        <w:rPr>
          <w:b/>
          <w:bCs/>
        </w:rPr>
        <w:t xml:space="preserve">Ngoại lệ/giới hạn:</w:t>
      </w:r>
      <w:r>
        <w:t xml:space="preserve"> </w:t>
      </w:r>
      <w:r>
        <w:t xml:space="preserve">Payload sai hoặc stream kết thúc có thể gây IOException; SETTINGS_RESPONSE hiện có lệch định dạng được ghi ở phụ lục kiểm chứng.</w:t>
      </w:r>
    </w:p>
    <w:p>
      <w:pPr>
        <w:pStyle w:val="BodyText"/>
      </w:pPr>
      <w:r>
        <w:rPr>
          <w:b/>
          <w:bCs/>
        </w:rPr>
        <w:t xml:space="preserve">Hậu điều kiện:</w:t>
      </w:r>
      <w:r>
        <w:t xml:space="preserve"> </w:t>
      </w:r>
      <w:r>
        <w:t xml:space="preserve">Yêu cầu được chuyển đến đúng bộ phận khi đọc thành công.</w:t>
      </w:r>
    </w:p>
    <w:p>
      <w:pPr>
        <w:pStyle w:val="BodyText"/>
      </w:pPr>
      <w:r>
        <w:rPr>
          <w:b/>
          <w:bCs/>
        </w:rPr>
        <w:t xml:space="preserve">Mã nguồn liên quan:</w:t>
      </w:r>
      <w:r>
        <w:t xml:space="preserve"> </w:t>
      </w:r>
      <w:r>
        <w:t xml:space="preserve">NetworkClient.readPacketPayload; Packet; PacketType; ClientHandler.handlePacket.</w:t>
      </w:r>
    </w:p>
    <w:bookmarkEnd w:id="49"/>
    <w:bookmarkStart w:id="50" w:name="uc-c04-đo-độ-trễ-rtt"/>
    <w:p>
      <w:pPr>
        <w:pStyle w:val="Heading3"/>
      </w:pPr>
      <w:r>
        <w:t xml:space="preserve">UC-C04 — Đo độ trễ RTT</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Socket đang hoạt động.</w:t>
      </w:r>
    </w:p>
    <w:p>
      <w:pPr>
        <w:pStyle w:val="BodyText"/>
      </w:pPr>
      <w:r>
        <w:rPr>
          <w:b/>
          <w:bCs/>
        </w:rPr>
        <w:t xml:space="preserve">Luồng chính:</w:t>
      </w:r>
    </w:p>
    <w:p>
      <w:pPr>
        <w:pStyle w:val="Compact"/>
        <w:numPr>
          <w:ilvl w:val="0"/>
          <w:numId w:val="1004"/>
        </w:numPr>
      </w:pPr>
      <w:r>
        <w:t xml:space="preserve">Client gửi PING kèm long timestamp ngay khi kết nối và định kỳ hai giây.</w:t>
      </w:r>
    </w:p>
    <w:p>
      <w:pPr>
        <w:pStyle w:val="Compact"/>
        <w:numPr>
          <w:ilvl w:val="0"/>
          <w:numId w:val="1004"/>
        </w:numPr>
      </w:pPr>
      <w:r>
        <w:t xml:space="preserve">Server trả timestamp.</w:t>
      </w:r>
    </w:p>
    <w:p>
      <w:pPr>
        <w:pStyle w:val="Compact"/>
        <w:numPr>
          <w:ilvl w:val="0"/>
          <w:numId w:val="1004"/>
        </w:numPr>
      </w:pPr>
      <w:r>
        <w:t xml:space="preserve">Client tính chênh lệch để hiển thị.</w:t>
      </w:r>
    </w:p>
    <w:p>
      <w:pPr>
        <w:pStyle w:val="FirstParagraph"/>
      </w:pPr>
      <w:r>
        <w:rPr>
          <w:b/>
          <w:bCs/>
        </w:rPr>
        <w:t xml:space="preserve">Ngoại lệ/giới hạn:</w:t>
      </w:r>
      <w:r>
        <w:t xml:space="preserve"> </w:t>
      </w:r>
      <w:r>
        <w:t xml:space="preserve">Không nhận lại ping: không có số đo mới; đây chưa phải chính sách timeout đọc 20 giây.</w:t>
      </w:r>
    </w:p>
    <w:p>
      <w:pPr>
        <w:pStyle w:val="BodyText"/>
      </w:pPr>
      <w:r>
        <w:rPr>
          <w:b/>
          <w:bCs/>
        </w:rPr>
        <w:t xml:space="preserve">Hậu điều kiện:</w:t>
      </w:r>
      <w:r>
        <w:t xml:space="preserve"> </w:t>
      </w:r>
      <w:r>
        <w:t xml:space="preserve">Có giá trị RTT phục vụ hiển thị, không thay đổi luật chơi.</w:t>
      </w:r>
    </w:p>
    <w:p>
      <w:pPr>
        <w:pStyle w:val="BodyText"/>
      </w:pPr>
      <w:r>
        <w:rPr>
          <w:b/>
          <w:bCs/>
        </w:rPr>
        <w:t xml:space="preserve">Mã nguồn liên quan:</w:t>
      </w:r>
      <w:r>
        <w:t xml:space="preserve"> </w:t>
      </w:r>
      <w:r>
        <w:t xml:space="preserve">NetworkClient.sendPing/listenLoop; ClientHandler.handlePing.</w:t>
      </w:r>
    </w:p>
    <w:bookmarkEnd w:id="50"/>
    <w:bookmarkStart w:id="51" w:name="uc-c05-ghép-trận-ngẫu-nhiên"/>
    <w:p>
      <w:pPr>
        <w:pStyle w:val="Heading3"/>
      </w:pPr>
      <w:r>
        <w:t xml:space="preserve">UC-C05 — Ghép trận ngẫu nhiên</w:t>
      </w:r>
    </w:p>
    <w:p>
      <w:pPr>
        <w:pStyle w:val="FirstParagraph"/>
      </w:pPr>
      <w:r>
        <w:rPr>
          <w:b/>
          <w:bCs/>
        </w:rPr>
        <w:t xml:space="preserve">Tác nhân:</w:t>
      </w:r>
      <w:r>
        <w:t xml:space="preserve"> </w:t>
      </w:r>
      <w:r>
        <w:t xml:space="preserve">Người chơi và đối thủ.</w:t>
      </w:r>
    </w:p>
    <w:p>
      <w:pPr>
        <w:pStyle w:val="BodyText"/>
      </w:pPr>
      <w:r>
        <w:rPr>
          <w:b/>
          <w:bCs/>
        </w:rPr>
        <w:t xml:space="preserve">Tiền điều kiện:</w:t>
      </w:r>
      <w:r>
        <w:t xml:space="preserve"> </w:t>
      </w:r>
      <w:r>
        <w:t xml:space="preserve">Đã đăng nhập; chưa có phòng.</w:t>
      </w:r>
    </w:p>
    <w:p>
      <w:pPr>
        <w:pStyle w:val="BodyText"/>
      </w:pPr>
      <w:r>
        <w:rPr>
          <w:b/>
          <w:bCs/>
        </w:rPr>
        <w:t xml:space="preserve">Luồng chính:</w:t>
      </w:r>
    </w:p>
    <w:p>
      <w:pPr>
        <w:pStyle w:val="Compact"/>
        <w:numPr>
          <w:ilvl w:val="0"/>
          <w:numId w:val="1005"/>
        </w:numPr>
      </w:pPr>
      <w:r>
        <w:t xml:space="preserve">Gửi FIND_MATCH.</w:t>
      </w:r>
    </w:p>
    <w:p>
      <w:pPr>
        <w:pStyle w:val="Compact"/>
        <w:numPr>
          <w:ilvl w:val="0"/>
          <w:numId w:val="1005"/>
        </w:numPr>
      </w:pPr>
      <w:r>
        <w:t xml:space="preserve">Đưa vào queue nếu chưa có.</w:t>
      </w:r>
    </w:p>
    <w:p>
      <w:pPr>
        <w:pStyle w:val="Compact"/>
        <w:numPr>
          <w:ilvl w:val="0"/>
          <w:numId w:val="1005"/>
        </w:numPr>
      </w:pPr>
      <w:r>
        <w:t xml:space="preserve">Khi đủ hai người, tạo GameRoom và gửi MATCH_FOUND cho cả hai.</w:t>
      </w:r>
    </w:p>
    <w:p>
      <w:pPr>
        <w:pStyle w:val="FirstParagraph"/>
      </w:pPr>
      <w:r>
        <w:rPr>
          <w:b/>
          <w:bCs/>
        </w:rPr>
        <w:t xml:space="preserve">Ngoại lệ/giới hạn:</w:t>
      </w:r>
      <w:r>
        <w:t xml:space="preserve"> </w:t>
      </w:r>
      <w:r>
        <w:t xml:space="preserve">CANCEL_FIND xóa khỏi queue; người đã có phòng hoặc đã nằm trong queue không được thêm lặp.</w:t>
      </w:r>
    </w:p>
    <w:p>
      <w:pPr>
        <w:pStyle w:val="BodyText"/>
      </w:pPr>
      <w:r>
        <w:rPr>
          <w:b/>
          <w:bCs/>
        </w:rPr>
        <w:t xml:space="preserve">Hậu điều kiện:</w:t>
      </w:r>
      <w:r>
        <w:t xml:space="preserve"> </w:t>
      </w:r>
      <w:r>
        <w:t xml:space="preserve">Ghép được phòng hai người hoặc tiếp tục chờ/hủy tìm.</w:t>
      </w:r>
    </w:p>
    <w:p>
      <w:pPr>
        <w:pStyle w:val="BodyText"/>
      </w:pPr>
      <w:r>
        <w:rPr>
          <w:b/>
          <w:bCs/>
        </w:rPr>
        <w:t xml:space="preserve">Mã nguồn liên quan:</w:t>
      </w:r>
      <w:r>
        <w:t xml:space="preserve"> </w:t>
      </w:r>
      <w:r>
        <w:t xml:space="preserve">LobbyManager.addToQueue/removeFromQueue/createGame; MatchmakingScene.</w:t>
      </w:r>
    </w:p>
    <w:bookmarkEnd w:id="51"/>
    <w:bookmarkStart w:id="52" w:name="uc-c06-thách-đấu-trực-tiếp"/>
    <w:p>
      <w:pPr>
        <w:pStyle w:val="Heading3"/>
      </w:pPr>
      <w:r>
        <w:t xml:space="preserve">UC-C06 — Thách đấu trực tiếp</w:t>
      </w:r>
    </w:p>
    <w:p>
      <w:pPr>
        <w:pStyle w:val="FirstParagraph"/>
      </w:pPr>
      <w:r>
        <w:rPr>
          <w:b/>
          <w:bCs/>
        </w:rPr>
        <w:t xml:space="preserve">Tác nhân:</w:t>
      </w:r>
      <w:r>
        <w:t xml:space="preserve"> </w:t>
      </w:r>
      <w:r>
        <w:t xml:space="preserve">Người mời và người nhận.</w:t>
      </w:r>
    </w:p>
    <w:p>
      <w:pPr>
        <w:pStyle w:val="BodyText"/>
      </w:pPr>
      <w:r>
        <w:rPr>
          <w:b/>
          <w:bCs/>
        </w:rPr>
        <w:t xml:space="preserve">Tiền điều kiện:</w:t>
      </w:r>
      <w:r>
        <w:t xml:space="preserve"> </w:t>
      </w:r>
      <w:r>
        <w:t xml:space="preserve">Người mời đăng nhập; có tên người nhận online.</w:t>
      </w:r>
    </w:p>
    <w:p>
      <w:pPr>
        <w:pStyle w:val="BodyText"/>
      </w:pPr>
      <w:r>
        <w:rPr>
          <w:b/>
          <w:bCs/>
        </w:rPr>
        <w:t xml:space="preserve">Luồng chính:</w:t>
      </w:r>
    </w:p>
    <w:p>
      <w:pPr>
        <w:pStyle w:val="Compact"/>
        <w:numPr>
          <w:ilvl w:val="0"/>
          <w:numId w:val="1006"/>
        </w:numPr>
      </w:pPr>
      <w:r>
        <w:t xml:space="preserve">Gửi tên người nhận.</w:t>
      </w:r>
    </w:p>
    <w:p>
      <w:pPr>
        <w:pStyle w:val="Compact"/>
        <w:numPr>
          <w:ilvl w:val="0"/>
          <w:numId w:val="1006"/>
        </w:numPr>
      </w:pPr>
      <w:r>
        <w:t xml:space="preserve">Server trim và tra không phân biệt hoa thường.</w:t>
      </w:r>
    </w:p>
    <w:p>
      <w:pPr>
        <w:pStyle w:val="Compact"/>
        <w:numPr>
          <w:ilvl w:val="0"/>
          <w:numId w:val="1006"/>
        </w:numPr>
      </w:pPr>
      <w:r>
        <w:t xml:space="preserve">Phát lời mời.</w:t>
      </w:r>
    </w:p>
    <w:p>
      <w:pPr>
        <w:pStyle w:val="Compact"/>
        <w:numPr>
          <w:ilvl w:val="0"/>
          <w:numId w:val="1006"/>
        </w:numPr>
      </w:pPr>
      <w:r>
        <w:t xml:space="preserve">Nhận accept.</w:t>
      </w:r>
    </w:p>
    <w:p>
      <w:pPr>
        <w:pStyle w:val="Compact"/>
        <w:numPr>
          <w:ilvl w:val="0"/>
          <w:numId w:val="1006"/>
        </w:numPr>
      </w:pPr>
      <w:r>
        <w:t xml:space="preserve">Xóa queue và tạo phòng khi hợp lệ.</w:t>
      </w:r>
    </w:p>
    <w:p>
      <w:pPr>
        <w:pStyle w:val="FirstParagraph"/>
      </w:pPr>
      <w:r>
        <w:rPr>
          <w:b/>
          <w:bCs/>
        </w:rPr>
        <w:t xml:space="preserve">Ngoại lệ/giới hạn:</w:t>
      </w:r>
      <w:r>
        <w:t xml:space="preserve"> </w:t>
      </w:r>
      <w:r>
        <w:t xml:space="preserve">Tên rỗng/tự mời/offline/bận hoặc từ chối/hết hạn đều thất bại; client đếm 10 giây, server chờ 15 giây.</w:t>
      </w:r>
    </w:p>
    <w:p>
      <w:pPr>
        <w:pStyle w:val="BodyText"/>
      </w:pPr>
      <w:r>
        <w:rPr>
          <w:b/>
          <w:bCs/>
        </w:rPr>
        <w:t xml:space="preserve">Hậu điều kiện:</w:t>
      </w:r>
      <w:r>
        <w:t xml:space="preserve"> </w:t>
      </w:r>
      <w:r>
        <w:t xml:space="preserve">Có MATCH_FOUND hoặc thông báo không tạo trận; trường hợp phản hồi sai tên còn lỗi vòng đời timer.</w:t>
      </w:r>
    </w:p>
    <w:p>
      <w:pPr>
        <w:pStyle w:val="BodyText"/>
      </w:pPr>
      <w:r>
        <w:rPr>
          <w:b/>
          <w:bCs/>
        </w:rPr>
        <w:t xml:space="preserve">Mã nguồn liên quan:</w:t>
      </w:r>
      <w:r>
        <w:t xml:space="preserve"> </w:t>
      </w:r>
      <w:r>
        <w:t xml:space="preserve">ClientHandler.handleChallengeRequest/handleChallengeResponse; LobbyManager.createGame.</w:t>
      </w:r>
    </w:p>
    <w:bookmarkEnd w:id="52"/>
    <w:bookmarkStart w:id="53" w:name="uc-c07-ngắt-kết-nối-và-giải-phóng-phiên"/>
    <w:p>
      <w:pPr>
        <w:pStyle w:val="Heading3"/>
      </w:pPr>
      <w:r>
        <w:t xml:space="preserve">UC-C07 — Ngắt kết nối và giải phóng phiên</w:t>
      </w:r>
    </w:p>
    <w:p>
      <w:pPr>
        <w:pStyle w:val="FirstParagraph"/>
      </w:pPr>
      <w:r>
        <w:rPr>
          <w:b/>
          <w:bCs/>
        </w:rPr>
        <w:t xml:space="preserve">Tác nhân:</w:t>
      </w:r>
      <w:r>
        <w:t xml:space="preserve"> </w:t>
      </w:r>
      <w:r>
        <w:t xml:space="preserve">Người chơi, hoặc kết nối bị gián đoạn.</w:t>
      </w:r>
    </w:p>
    <w:p>
      <w:pPr>
        <w:pStyle w:val="BodyText"/>
      </w:pPr>
      <w:r>
        <w:rPr>
          <w:b/>
          <w:bCs/>
        </w:rPr>
        <w:t xml:space="preserve">Tiền điều kiện:</w:t>
      </w:r>
      <w:r>
        <w:t xml:space="preserve"> </w:t>
      </w:r>
      <w:r>
        <w:t xml:space="preserve">Có socket hoặc phiên đang hoạt động.</w:t>
      </w:r>
    </w:p>
    <w:p>
      <w:pPr>
        <w:pStyle w:val="BodyText"/>
      </w:pPr>
      <w:r>
        <w:rPr>
          <w:b/>
          <w:bCs/>
        </w:rPr>
        <w:t xml:space="preserve">Luồng chính:</w:t>
      </w:r>
    </w:p>
    <w:p>
      <w:pPr>
        <w:pStyle w:val="Compact"/>
        <w:numPr>
          <w:ilvl w:val="0"/>
          <w:numId w:val="1007"/>
        </w:numPr>
      </w:pPr>
      <w:r>
        <w:t xml:space="preserve">Người chơi ngắt hoặc server phát hiện kết thúc stream.</w:t>
      </w:r>
    </w:p>
    <w:p>
      <w:pPr>
        <w:pStyle w:val="Compact"/>
        <w:numPr>
          <w:ilvl w:val="0"/>
          <w:numId w:val="1007"/>
        </w:numPr>
      </w:pPr>
      <w:r>
        <w:t xml:space="preserve">Xóa online/queue.</w:t>
      </w:r>
    </w:p>
    <w:p>
      <w:pPr>
        <w:pStyle w:val="Compact"/>
        <w:numPr>
          <w:ilvl w:val="0"/>
          <w:numId w:val="1007"/>
        </w:numPr>
      </w:pPr>
      <w:r>
        <w:t xml:space="preserve">Hủy timer lời mời.</w:t>
      </w:r>
    </w:p>
    <w:p>
      <w:pPr>
        <w:pStyle w:val="Compact"/>
        <w:numPr>
          <w:ilvl w:val="0"/>
          <w:numId w:val="1007"/>
        </w:numPr>
      </w:pPr>
      <w:r>
        <w:t xml:space="preserve">Xử lý phòng và đóng socket.</w:t>
      </w:r>
    </w:p>
    <w:p>
      <w:pPr>
        <w:pStyle w:val="FirstParagraph"/>
      </w:pPr>
      <w:r>
        <w:rPr>
          <w:b/>
          <w:bCs/>
        </w:rPr>
        <w:t xml:space="preserve">Ngoại lệ/giới hạn:</w:t>
      </w:r>
      <w:r>
        <w:t xml:space="preserve"> </w:t>
      </w:r>
      <w:r>
        <w:t xml:space="preserve">Ngắt trong phòng: người còn lại thắng theo quy tắc hiện có; không có phục hồi ván cũ sau reconnect.</w:t>
      </w:r>
    </w:p>
    <w:p>
      <w:pPr>
        <w:pStyle w:val="BodyText"/>
      </w:pPr>
      <w:r>
        <w:rPr>
          <w:b/>
          <w:bCs/>
        </w:rPr>
        <w:t xml:space="preserve">Hậu điều kiện:</w:t>
      </w:r>
      <w:r>
        <w:t xml:space="preserve"> </w:t>
      </w:r>
      <w:r>
        <w:t xml:space="preserve">Phiên được dọn theo logic cleanup; không khẳng định mọi lỗi mạng được phát hiện ngay.</w:t>
      </w:r>
    </w:p>
    <w:p>
      <w:pPr>
        <w:pStyle w:val="BodyText"/>
      </w:pPr>
      <w:r>
        <w:rPr>
          <w:b/>
          <w:bCs/>
        </w:rPr>
        <w:t xml:space="preserve">Mã nguồn liên quan:</w:t>
      </w:r>
      <w:r>
        <w:t xml:space="preserve"> </w:t>
      </w:r>
      <w:r>
        <w:t xml:space="preserve">NetworkClient.disconnect/listenLoop; ClientHandler.cleanup; GameRoom.handleDisconnect.</w:t>
      </w:r>
    </w:p>
    <w:bookmarkEnd w:id="53"/>
    <w:bookmarkEnd w:id="54"/>
    <w:bookmarkStart w:id="67" w:name="biểu-đồ-uml-của-phân-hệ"/>
    <w:p>
      <w:pPr>
        <w:pStyle w:val="Heading2"/>
      </w:pPr>
      <w:r>
        <w:t xml:space="preserve">1.4. Biểu đồ UML của phân hệ</w:t>
      </w:r>
    </w:p>
    <w:bookmarkStart w:id="58" w:name="biểu-đồ-1.1-use-case"/>
    <w:p>
      <w:pPr>
        <w:pStyle w:val="Heading3"/>
      </w:pPr>
      <w:r>
        <w:t xml:space="preserve">Biểu đồ 1.1 — Use Case</w:t>
      </w:r>
    </w:p>
    <w:p>
      <w:pPr>
        <w:pStyle w:val="FirstParagraph"/>
        <w:keepNext/>
      </w:pPr>
      <w:r>
        <w:t xml:space="preserve">Phạm vi: UC-C01, UC-C02, UC-C03, UC-C04, UC-C05, UC-C06, UC-C07.</w:t>
      </w:r>
    </w:p>
    <w:p>
      <w:pPr>
        <w:pStyle w:val="CaptionedFigure"/>
        <w:keepNext/>
        <w:spacing w:before="160" w:after="60"/>
        <w:jc w:val="center"/>
      </w:pPr>
      <w:r>
        <w:drawing>
          <wp:inline>
            <wp:extent cx="5334000" cy="6937196"/>
            <wp:effectExtent b="0" l="0" r="0" t="0"/>
            <wp:docPr descr="Hình 1.1 — TV1 • Các use case thuộc phân hệ. Loại: Use Case; dựng từ mã nguồn 00bf1cc." title="" id="56" name="Picture"/>
            <a:graphic>
              <a:graphicData uri="http://schemas.openxmlformats.org/drawingml/2006/picture">
                <pic:pic>
                  <pic:nvPicPr>
                    <pic:cNvPr descr="uml/c_usecase.png" id="57" name="Picture"/>
                    <pic:cNvPicPr>
                      <a:picLocks noChangeArrowheads="1" noChangeAspect="1"/>
                    </pic:cNvPicPr>
                  </pic:nvPicPr>
                  <pic:blipFill>
                    <a:blip r:embed="rId55"/>
                    <a:stretch>
                      <a:fillRect/>
                    </a:stretch>
                  </pic:blipFill>
                  <pic:spPr bwMode="auto">
                    <a:xfrm>
                      <a:off x="0" y="0"/>
                      <a:ext cx="5334000" cy="6937196"/>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1.1 — TV1 • Các use case thuộc phân hệ. Loại: Use Case; dựng từ mã nguồn 00bf1cc.</w:t>
      </w:r>
    </w:p>
    <w:bookmarkEnd w:id="58"/>
    <w:bookmarkStart w:id="62" w:name="biểu-đồ-1.2-sequence"/>
    <w:p>
      <w:pPr>
        <w:pStyle w:val="Heading3"/>
      </w:pPr>
      <w:r>
        <w:t xml:space="preserve">Biểu đồ 1.2 — Sequence</w:t>
      </w:r>
    </w:p>
    <w:p>
      <w:pPr>
        <w:pStyle w:val="FirstParagraph"/>
        <w:keepNext/>
      </w:pPr>
      <w:r>
        <w:t xml:space="preserve">Phạm vi: UC-C01, UC-C03, UC-C04.</w:t>
      </w:r>
    </w:p>
    <w:p>
      <w:pPr>
        <w:pStyle w:val="CaptionedFigure"/>
        <w:keepNext/>
        <w:spacing w:before="160" w:after="60"/>
        <w:jc w:val="center"/>
      </w:pPr>
      <w:r>
        <w:drawing>
          <wp:inline>
            <wp:extent cx="5334000" cy="7376160"/>
            <wp:effectExtent b="0" l="0" r="0" t="0"/>
            <wp:docPr descr="Hình 1.2 — TV1 • Kết nối TCP và trao đổi PING. Loại: Sequence; dựng từ mã nguồn 00bf1cc." title="" id="60" name="Picture"/>
            <a:graphic>
              <a:graphicData uri="http://schemas.openxmlformats.org/drawingml/2006/picture">
                <pic:pic>
                  <pic:nvPicPr>
                    <pic:cNvPr descr="uml/c_sequence.png" id="61" name="Picture"/>
                    <pic:cNvPicPr>
                      <a:picLocks noChangeArrowheads="1" noChangeAspect="1"/>
                    </pic:cNvPicPr>
                  </pic:nvPicPr>
                  <pic:blipFill>
                    <a:blip r:embed="rId59"/>
                    <a:stretch>
                      <a:fillRect/>
                    </a:stretch>
                  </pic:blipFill>
                  <pic:spPr bwMode="auto">
                    <a:xfrm>
                      <a:off x="0" y="0"/>
                      <a:ext cx="5334000" cy="737616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1.2 — TV1 • Kết nối TCP và trao đổi PING. Loại: Sequence; dựng từ mã nguồn 00bf1cc.</w:t>
      </w:r>
    </w:p>
    <w:bookmarkEnd w:id="62"/>
    <w:bookmarkStart w:id="66" w:name="biểu-đồ-1.3-activity"/>
    <w:p>
      <w:pPr>
        <w:pStyle w:val="Heading3"/>
      </w:pPr>
      <w:r>
        <w:t xml:space="preserve">Biểu đồ 1.3 — Activity</w:t>
      </w:r>
    </w:p>
    <w:p>
      <w:pPr>
        <w:pStyle w:val="FirstParagraph"/>
        <w:keepNext/>
      </w:pPr>
      <w:r>
        <w:t xml:space="preserve">Phạm vi: UC-C06, UC-C07.</w:t>
      </w:r>
    </w:p>
    <w:p>
      <w:pPr>
        <w:pStyle w:val="CaptionedFigure"/>
        <w:keepNext/>
        <w:spacing w:before="160" w:after="60"/>
        <w:jc w:val="center"/>
      </w:pPr>
      <w:r>
        <w:drawing>
          <wp:inline>
            <wp:extent cx="3238589" cy="7380000"/>
            <wp:effectExtent b="0" l="0" r="0" t="0"/>
            <wp:docPr descr="Hình 1.3 — TV1 • Điều phối thách đấu trực tiếp. Loại: Activity; dựng từ mã nguồn 00bf1cc." title="" id="64" name="Picture"/>
            <a:graphic>
              <a:graphicData uri="http://schemas.openxmlformats.org/drawingml/2006/picture">
                <pic:pic>
                  <pic:nvPicPr>
                    <pic:cNvPr descr="uml/c_activity.png" id="65" name="Picture"/>
                    <pic:cNvPicPr>
                      <a:picLocks noChangeArrowheads="1" noChangeAspect="1"/>
                    </pic:cNvPicPr>
                  </pic:nvPicPr>
                  <pic:blipFill>
                    <a:blip r:embed="rId63"/>
                    <a:stretch>
                      <a:fillRect/>
                    </a:stretch>
                  </pic:blipFill>
                  <pic:spPr bwMode="auto">
                    <a:xfrm>
                      <a:off x="0" y="0"/>
                      <a:ext cx="3238589" cy="738000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1.3 — TV1 • Điều phối thách đấu trực tiếp. Loại: Activity; dựng từ mã nguồn 00bf1cc.</w:t>
      </w:r>
    </w:p>
    <w:bookmarkEnd w:id="66"/>
    <w:bookmarkEnd w:id="67"/>
    <w:bookmarkStart w:id="68" w:name="liên-hệ-triển-khai-và-giới-hạn"/>
    <w:p>
      <w:pPr>
        <w:pStyle w:val="Heading2"/>
      </w:pPr>
      <w:r>
        <w:t xml:space="preserve">1.5. Liên hệ triển khai và giới hạn</w:t>
      </w:r>
    </w:p>
    <w:p>
      <w:pPr>
        <w:pStyle w:val="FirstParagraph"/>
      </w:pPr>
      <w:r>
        <w:t xml:space="preserve">Sơ đồ Sequence 1.2 tập trung thiết lập TCP và ping, còn Activity 1.3 tập trung lời mời thách đấu. Các use case khác vẫn được thể hiện trong Use Case 1.1 và đặc tả riêng. Timer lời mời server là 15 giây; hộp thoại client đếm 10 giây. Nhánh phản hồi sai tên trong Activity được giữ lại vì đó là hành vi hiện có, không mô tả như đã sửa.</w:t>
      </w:r>
    </w:p>
    <w:p>
      <w:pPr>
        <w:pStyle w:val="BodyText"/>
      </w:pPr>
      <w:r>
        <w:t xml:space="preserve">Các mối liên hệ xuyên phân hệ: sau UC-C01, TV2 xử lý UC-D01/UC-D02; UC-C05/UC-C06 tạo ngữ cảnh để TV3 thực hiện UC-G01; UC-C03 vận chuyển packet cho tất cả các phân hệ. Việc ngắt kết nối UC-C07 có thể kích hoạt ghi kết quả UC-D04 theo quy tắc phòng hiện tại.</w:t>
      </w:r>
    </w:p>
    <w:bookmarkEnd w:id="68"/>
    <w:bookmarkEnd w:id="69"/>
    <w:bookmarkStart w:id="98" w:name="phần-2.-tv2-xác-thực-quản-lý-dữ-liệu"/>
    <w:p>
      <w:pPr>
        <w:pStyle w:val="Heading1"/>
        <w:pageBreakBefore/>
      </w:pPr>
      <w:bookmarkStart w:id="212" w:name="group_section_9"/>
      <w:r>
        <w:t xml:space="preserve">PHẦN 2. TV2 — XÁC THỰC &amp; QUẢN LÝ DỮ LIỆU</w:t>
      </w:r>
      <w:bookmarkEnd w:id="212"/>
    </w:p>
    <w:p>
      <w:pPr>
        <w:pStyle w:val="FirstParagraph"/>
      </w:pPr>
      <w:r>
        <w:rPr>
          <w:b/>
        </w:rPr>
        <w:t xml:space="preserve">Thành viên phụ trách:</w:t>
      </w:r>
      <w:r>
        <w:rPr>
          <w:b/>
        </w:rPr>
        <w:t xml:space="preserve"> </w:t>
      </w:r>
      <w:r>
        <w:rPr>
          <w:b/>
          <w:bCs/>
        </w:rPr>
        <w:t xml:space="preserve">TV2</w:t>
      </w:r>
      <w:r>
        <w:rPr>
          <w:b/>
        </w:rPr>
        <w:t xml:space="preserve">. Họ tên/MSSV: [Bổ sung]. Phạm vi:</w:t>
      </w:r>
      <w:r>
        <w:rPr>
          <w:b/>
        </w:rPr>
        <w:t xml:space="preserve"> </w:t>
      </w:r>
      <w:r>
        <w:rPr>
          <w:b/>
          <w:bCs/>
        </w:rPr>
        <w:t xml:space="preserve">7 use case</w:t>
      </w:r>
      <w:r>
        <w:rPr>
          <w:b/>
        </w:rPr>
        <w:t xml:space="preserve">,</w:t>
      </w:r>
      <w:r>
        <w:rPr>
          <w:b/>
        </w:rPr>
        <w:t xml:space="preserve"> </w:t>
      </w:r>
      <w:r>
        <w:rPr>
          <w:b/>
          <w:bCs/>
        </w:rPr>
        <w:t xml:space="preserve">4 biểu đồ</w:t>
      </w:r>
      <w:r>
        <w:rPr>
          <w:b/>
        </w:rPr>
        <w:t xml:space="preserve">.</w:t>
      </w:r>
    </w:p>
    <w:bookmarkStart w:id="70" w:name="phạm-vi-và-ranh-giới-trách-nhiệm-1"/>
    <w:p>
      <w:pPr>
        <w:pStyle w:val="Heading2"/>
      </w:pPr>
      <w:r>
        <w:t xml:space="preserve">2.1. Phạm vi và ranh giới trách nhiệm</w:t>
      </w:r>
    </w:p>
    <w:p>
      <w:pPr>
        <w:pStyle w:val="FirstParagraph"/>
      </w:pPr>
      <w:r>
        <w:t xml:space="preserve">TV2 phụ trách xác thực, kiểm tra quyền ghi hồ sơ và các thao tác dữ liệu bền vững qua JDBC. AuthManager băm mật khẩu SHA-256 cùng salt ngẫu nhiên 16 byte. DatabaseManager thao tác các bảng players, match_history, friendships và messages trong PostgreSQL. Dữ liệu GUI được hiển thị bởi TV4; TV2 cung cấp kết quả và trạng thái để GUI sử dụng.</w:t>
      </w:r>
    </w:p>
    <w:p>
      <w:pPr>
        <w:pStyle w:val="BodyText"/>
      </w:pPr>
      <w:r>
        <w:t xml:space="preserve">Email được trim và chuyển thường; tra cứu đăng nhập dùng LOWER(username) hoặc LOWER(email). Mã hiện tại chưa kiểm tra định dạng email ở server tương đương client, chưa xác minh quyền sở hữu email bằng thư/OTP và chưa có TLS. Đây là mô tả giới hạn thực tế, không phải tính năng bảo mật đã triển khai.</w:t>
      </w:r>
    </w:p>
    <w:p>
      <w:pPr>
        <w:pStyle w:val="BodyText"/>
      </w:pPr>
      <w:r>
        <w:t xml:space="preserve">EXP thắng trận là 100; level = floor(EXP/200)+1. DatabaseManager giữ một Connection chung và recordMatchResult chưa bao các câu SQL trong transaction hoàn chỉnh. Activity 2.3 thể hiện ghi tuần tự và ghi chú việc không tự rollback toàn bộ khi lỗi giữa chừng.</w:t>
      </w:r>
    </w:p>
    <w:bookmarkEnd w:id="70"/>
    <w:bookmarkStart w:id="71" w:name="danh-mục-use-case-1"/>
    <w:p>
      <w:pPr>
        <w:pStyle w:val="Heading2"/>
      </w:pPr>
      <w:r>
        <w:t xml:space="preserve">2.2. Danh mục use case</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680"/>
        <w:gridCol w:w="5216"/>
        <w:gridCol w:w="2778"/>
      </w:tblGrid>
      <w:tr>
        <w:trPr>
          <w:tblHeader w:val="on"/>
          <w:cantSplit/>
          <w:tblHeader/>
        </w:trPr>
        <w:tc>
          <w:tcPr>
            <w:tcW w:type="dxa" w:w="680"/>
            <w:vAlign w:val="center"/>
            <w:shd w:fill="E6EEF5"/>
          </w:tcPr>
          <w:p>
            <w:pPr>
              <w:pStyle w:val="Compact"/>
              <w:keepNext/>
              <w:spacing w:line="252" w:lineRule="auto" w:before="60" w:after="60"/>
              <w:jc w:val="left"/>
            </w:pPr>
            <w:r>
              <w:rPr>
                <w:rFonts w:ascii="Times New Roman" w:hAnsi="Times New Roman"/>
                <w:b/>
                <w:sz w:val="21"/>
              </w:rPr>
              <w:t xml:space="preserve">Mã</w:t>
            </w:r>
          </w:p>
        </w:tc>
        <w:tc>
          <w:tcPr>
            <w:tcW w:type="dxa" w:w="5216"/>
            <w:vAlign w:val="center"/>
            <w:shd w:fill="E6EEF5"/>
          </w:tcPr>
          <w:p>
            <w:pPr>
              <w:pStyle w:val="Compact"/>
              <w:keepNext/>
              <w:spacing w:line="252" w:lineRule="auto" w:before="60" w:after="60"/>
              <w:jc w:val="left"/>
            </w:pPr>
            <w:r>
              <w:rPr>
                <w:rFonts w:ascii="Times New Roman" w:hAnsi="Times New Roman"/>
                <w:b/>
                <w:sz w:val="21"/>
              </w:rPr>
              <w:t xml:space="preserve">Tên use case</w:t>
            </w:r>
          </w:p>
        </w:tc>
        <w:tc>
          <w:tcPr>
            <w:tcW w:type="dxa" w:w="2778"/>
            <w:vAlign w:val="center"/>
            <w:shd w:fill="E6EEF5"/>
          </w:tcPr>
          <w:p>
            <w:pPr>
              <w:pStyle w:val="Compact"/>
              <w:keepNext/>
              <w:spacing w:line="252" w:lineRule="auto" w:before="60" w:after="60"/>
              <w:jc w:val="left"/>
            </w:pPr>
            <w:r>
              <w:rPr>
                <w:rFonts w:ascii="Times New Roman" w:hAnsi="Times New Roman"/>
                <w:b/>
                <w:sz w:val="21"/>
              </w:rPr>
              <w:t xml:space="preserve">Tác nhân chính</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UC-D01</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Đăng ký tài khoản</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 mới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UC-D02</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Đăng nhập bằng tên hoặc email</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UC-D03</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Lưu avatar và skin gậy</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 đã đăng nhập</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UC-D04</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Ghi kết quả và cập nhật EXP/level</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GameRoom (tác nhân hệ thống)</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UC-D05</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Truy vấn bảng xếp hạng</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UC-D06</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Quản lý quan hệ bạn bè</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 và người được mời kết bạn</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UC-D07</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Lưu và truy vấn tin nhắn</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gửi và người nhận</w:t>
            </w:r>
          </w:p>
        </w:tc>
      </w:tr>
    </w:tbl>
    <w:bookmarkEnd w:id="71"/>
    <w:bookmarkStart w:id="79" w:name="đặc-tả-use-case-1"/>
    <w:p>
      <w:pPr>
        <w:pStyle w:val="Heading2"/>
      </w:pPr>
      <w:r>
        <w:t xml:space="preserve">2.3. Đặc tả use case</w:t>
      </w:r>
    </w:p>
    <w:bookmarkStart w:id="72" w:name="uc-d01-đăng-ký-tài-khoản"/>
    <w:p>
      <w:pPr>
        <w:pStyle w:val="Heading3"/>
      </w:pPr>
      <w:r>
        <w:t xml:space="preserve">UC-D01 — Đăng ký tài khoản</w:t>
      </w:r>
    </w:p>
    <w:p>
      <w:pPr>
        <w:pStyle w:val="FirstParagraph"/>
      </w:pPr>
      <w:r>
        <w:rPr>
          <w:b/>
          <w:bCs/>
        </w:rPr>
        <w:t xml:space="preserve">Tác nhân:</w:t>
      </w:r>
      <w:r>
        <w:t xml:space="preserve"> </w:t>
      </w:r>
      <w:r>
        <w:t xml:space="preserve">Người chơi mới.</w:t>
      </w:r>
    </w:p>
    <w:p>
      <w:pPr>
        <w:pStyle w:val="BodyText"/>
      </w:pPr>
      <w:r>
        <w:rPr>
          <w:b/>
          <w:bCs/>
        </w:rPr>
        <w:t xml:space="preserve">Tiền điều kiện:</w:t>
      </w:r>
      <w:r>
        <w:t xml:space="preserve"> </w:t>
      </w:r>
      <w:r>
        <w:t xml:space="preserve">Kết nối server và PostgreSQL khả dụng.</w:t>
      </w:r>
    </w:p>
    <w:p>
      <w:pPr>
        <w:pStyle w:val="BodyText"/>
      </w:pPr>
      <w:r>
        <w:rPr>
          <w:b/>
          <w:bCs/>
        </w:rPr>
        <w:t xml:space="preserve">Luồng chính:</w:t>
      </w:r>
    </w:p>
    <w:p>
      <w:pPr>
        <w:pStyle w:val="Compact"/>
        <w:numPr>
          <w:ilvl w:val="0"/>
          <w:numId w:val="1008"/>
        </w:numPr>
      </w:pPr>
      <w:r>
        <w:t xml:space="preserve">Nhận email, username, mật khẩu.</w:t>
      </w:r>
    </w:p>
    <w:p>
      <w:pPr>
        <w:pStyle w:val="Compact"/>
        <w:numPr>
          <w:ilvl w:val="0"/>
          <w:numId w:val="1008"/>
        </w:numPr>
      </w:pPr>
      <w:r>
        <w:t xml:space="preserve">Kiểm tra cơ bản.</w:t>
      </w:r>
    </w:p>
    <w:p>
      <w:pPr>
        <w:pStyle w:val="Compact"/>
        <w:numPr>
          <w:ilvl w:val="0"/>
          <w:numId w:val="1008"/>
        </w:numPr>
      </w:pPr>
      <w:r>
        <w:t xml:space="preserve">Băm cùng salt.</w:t>
      </w:r>
    </w:p>
    <w:p>
      <w:pPr>
        <w:pStyle w:val="Compact"/>
        <w:numPr>
          <w:ilvl w:val="0"/>
          <w:numId w:val="1008"/>
        </w:numPr>
      </w:pPr>
      <w:r>
        <w:t xml:space="preserve">Trim/chuyển thường email.</w:t>
      </w:r>
    </w:p>
    <w:p>
      <w:pPr>
        <w:pStyle w:val="Compact"/>
        <w:numPr>
          <w:ilvl w:val="0"/>
          <w:numId w:val="1008"/>
        </w:numPr>
      </w:pPr>
      <w:r>
        <w:t xml:space="preserve">Kiểm tra trùng và INSERT players.</w:t>
      </w:r>
    </w:p>
    <w:p>
      <w:pPr>
        <w:pStyle w:val="FirstParagraph"/>
      </w:pPr>
      <w:r>
        <w:rPr>
          <w:b/>
          <w:bCs/>
        </w:rPr>
        <w:t xml:space="preserve">Ngoại lệ/giới hạn:</w:t>
      </w:r>
      <w:r>
        <w:t xml:space="preserve"> </w:t>
      </w:r>
      <w:r>
        <w:t xml:space="preserve">Email/username trùng hoặc mật khẩu quá ngắn bị từ chối; server chưa kiểm tra định dạng email tương đương client.</w:t>
      </w:r>
    </w:p>
    <w:p>
      <w:pPr>
        <w:pStyle w:val="BodyText"/>
      </w:pPr>
      <w:r>
        <w:rPr>
          <w:b/>
          <w:bCs/>
        </w:rPr>
        <w:t xml:space="preserve">Hậu điều kiện:</w:t>
      </w:r>
      <w:r>
        <w:t xml:space="preserve"> </w:t>
      </w:r>
      <w:r>
        <w:t xml:space="preserve">Tạo tài khoản với mật khẩu băm hoặc trả mã lỗi.</w:t>
      </w:r>
    </w:p>
    <w:p>
      <w:pPr>
        <w:pStyle w:val="BodyText"/>
      </w:pPr>
      <w:r>
        <w:rPr>
          <w:b/>
          <w:bCs/>
        </w:rPr>
        <w:t xml:space="preserve">Mã nguồn liên quan:</w:t>
      </w:r>
      <w:r>
        <w:t xml:space="preserve"> </w:t>
      </w:r>
      <w:r>
        <w:t xml:space="preserve">AuthManager.register/hashPassword; DatabaseManager.register.</w:t>
      </w:r>
    </w:p>
    <w:bookmarkEnd w:id="72"/>
    <w:bookmarkStart w:id="73" w:name="uc-d02-đăng-nhập-bằng-tên-hoặc-email"/>
    <w:p>
      <w:pPr>
        <w:pStyle w:val="Heading3"/>
      </w:pPr>
      <w:r>
        <w:t xml:space="preserve">UC-D02 — Đăng nhập bằng tên hoặc email</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Tài khoản đã tồn tại; server kết nối DB.</w:t>
      </w:r>
    </w:p>
    <w:p>
      <w:pPr>
        <w:pStyle w:val="BodyText"/>
      </w:pPr>
      <w:r>
        <w:rPr>
          <w:b/>
          <w:bCs/>
        </w:rPr>
        <w:t xml:space="preserve">Luồng chính:</w:t>
      </w:r>
    </w:p>
    <w:p>
      <w:pPr>
        <w:pStyle w:val="Compact"/>
        <w:numPr>
          <w:ilvl w:val="0"/>
          <w:numId w:val="1009"/>
        </w:numPr>
      </w:pPr>
      <w:r>
        <w:t xml:space="preserve">Tra LOWER(username) hoặc LOWER(email).</w:t>
      </w:r>
    </w:p>
    <w:p>
      <w:pPr>
        <w:pStyle w:val="Compact"/>
        <w:numPr>
          <w:ilvl w:val="0"/>
          <w:numId w:val="1009"/>
        </w:numPr>
      </w:pPr>
      <w:r>
        <w:t xml:space="preserve">Xác minh hash với salt.</w:t>
      </w:r>
    </w:p>
    <w:p>
      <w:pPr>
        <w:pStyle w:val="Compact"/>
        <w:numPr>
          <w:ilvl w:val="0"/>
          <w:numId w:val="1009"/>
        </w:numPr>
      </w:pPr>
      <w:r>
        <w:t xml:space="preserve">Tạo thông tin phiên và trả hồ sơ.</w:t>
      </w:r>
    </w:p>
    <w:p>
      <w:pPr>
        <w:pStyle w:val="FirstParagraph"/>
      </w:pPr>
      <w:r>
        <w:rPr>
          <w:b/>
          <w:bCs/>
        </w:rPr>
        <w:t xml:space="preserve">Ngoại lệ/giới hạn:</w:t>
      </w:r>
      <w:r>
        <w:t xml:space="preserve"> </w:t>
      </w:r>
      <w:r>
        <w:t xml:space="preserve">Sai mật khẩu/không tìm thấy: trả thất bại; định danh trùng chéo username–email chưa được giải quyết tường minh.</w:t>
      </w:r>
    </w:p>
    <w:p>
      <w:pPr>
        <w:pStyle w:val="BodyText"/>
      </w:pPr>
      <w:r>
        <w:rPr>
          <w:b/>
          <w:bCs/>
        </w:rPr>
        <w:t xml:space="preserve">Hậu điều kiện:</w:t>
      </w:r>
      <w:r>
        <w:t xml:space="preserve"> </w:t>
      </w:r>
      <w:r>
        <w:t xml:space="preserve">Có phiên xác thực khi thành công.</w:t>
      </w:r>
    </w:p>
    <w:p>
      <w:pPr>
        <w:pStyle w:val="BodyText"/>
      </w:pPr>
      <w:r>
        <w:rPr>
          <w:b/>
          <w:bCs/>
        </w:rPr>
        <w:t xml:space="preserve">Mã nguồn liên quan:</w:t>
      </w:r>
      <w:r>
        <w:t xml:space="preserve"> </w:t>
      </w:r>
      <w:r>
        <w:t xml:space="preserve">AuthManager.login/verifyPassword; DatabaseManager.getPlayerByUsername; ClientHandler.handleLogin.</w:t>
      </w:r>
    </w:p>
    <w:bookmarkEnd w:id="73"/>
    <w:bookmarkStart w:id="74" w:name="uc-d03-lưu-avatar-và-skin-gậy"/>
    <w:p>
      <w:pPr>
        <w:pStyle w:val="Heading3"/>
      </w:pPr>
      <w:r>
        <w:t xml:space="preserve">UC-D03 — Lưu avatar và skin gậy</w:t>
      </w:r>
    </w:p>
    <w:p>
      <w:pPr>
        <w:pStyle w:val="FirstParagraph"/>
      </w:pPr>
      <w:r>
        <w:rPr>
          <w:b/>
          <w:bCs/>
        </w:rPr>
        <w:t xml:space="preserve">Tác nhân:</w:t>
      </w:r>
      <w:r>
        <w:t xml:space="preserve"> </w:t>
      </w:r>
      <w:r>
        <w:t xml:space="preserve">Người chơi đã đăng nhập.</w:t>
      </w:r>
    </w:p>
    <w:p>
      <w:pPr>
        <w:pStyle w:val="BodyText"/>
      </w:pPr>
      <w:r>
        <w:rPr>
          <w:b/>
          <w:bCs/>
        </w:rPr>
        <w:t xml:space="preserve">Tiền điều kiện:</w:t>
      </w:r>
      <w:r>
        <w:t xml:space="preserve"> </w:t>
      </w:r>
      <w:r>
        <w:t xml:space="preserve">Có phiên và lựa chọn tùy chỉnh.</w:t>
      </w:r>
    </w:p>
    <w:p>
      <w:pPr>
        <w:pStyle w:val="BodyText"/>
      </w:pPr>
      <w:r>
        <w:rPr>
          <w:b/>
          <w:bCs/>
        </w:rPr>
        <w:t xml:space="preserve">Luồng chính:</w:t>
      </w:r>
    </w:p>
    <w:p>
      <w:pPr>
        <w:pStyle w:val="Compact"/>
        <w:numPr>
          <w:ilvl w:val="0"/>
          <w:numId w:val="1010"/>
        </w:numPr>
      </w:pPr>
      <w:r>
        <w:t xml:space="preserve">Nhận avatarId, cueColor/skinId.</w:t>
      </w:r>
    </w:p>
    <w:p>
      <w:pPr>
        <w:pStyle w:val="Compact"/>
        <w:numPr>
          <w:ilvl w:val="0"/>
          <w:numId w:val="1010"/>
        </w:numPr>
      </w:pPr>
      <w:r>
        <w:t xml:space="preserve">Kiểm tra điều kiện cấp độ bằng CueSkinConfig.</w:t>
      </w:r>
    </w:p>
    <w:p>
      <w:pPr>
        <w:pStyle w:val="Compact"/>
        <w:numPr>
          <w:ilvl w:val="0"/>
          <w:numId w:val="1010"/>
        </w:numPr>
      </w:pPr>
      <w:r>
        <w:t xml:space="preserve">Cập nhật DB và thông tin phiên.</w:t>
      </w:r>
    </w:p>
    <w:p>
      <w:pPr>
        <w:pStyle w:val="Compact"/>
        <w:numPr>
          <w:ilvl w:val="0"/>
          <w:numId w:val="1010"/>
        </w:numPr>
      </w:pPr>
      <w:r>
        <w:t xml:space="preserve">Trả boolean.</w:t>
      </w:r>
    </w:p>
    <w:p>
      <w:pPr>
        <w:pStyle w:val="FirstParagraph"/>
      </w:pPr>
      <w:r>
        <w:rPr>
          <w:b/>
          <w:bCs/>
        </w:rPr>
        <w:t xml:space="preserve">Ngoại lệ/giới hạn:</w:t>
      </w:r>
      <w:r>
        <w:t xml:space="preserve"> </w:t>
      </w:r>
      <w:r>
        <w:t xml:space="preserve">Không đủ cấp hoặc lỗi DB: trả false; client đang đọc thừa string trong SETTINGS_RESPONSE nên phản hồi có thể không được xử lý đúng.</w:t>
      </w:r>
    </w:p>
    <w:p>
      <w:pPr>
        <w:pStyle w:val="BodyText"/>
      </w:pPr>
      <w:r>
        <w:rPr>
          <w:b/>
          <w:bCs/>
        </w:rPr>
        <w:t xml:space="preserve">Hậu điều kiện:</w:t>
      </w:r>
      <w:r>
        <w:t xml:space="preserve"> </w:t>
      </w:r>
      <w:r>
        <w:t xml:space="preserve">DB/phiên cập nhật khi thành công; không khẳng định UI đã xác nhận được.</w:t>
      </w:r>
    </w:p>
    <w:p>
      <w:pPr>
        <w:pStyle w:val="BodyText"/>
      </w:pPr>
      <w:r>
        <w:rPr>
          <w:b/>
          <w:bCs/>
        </w:rPr>
        <w:t xml:space="preserve">Mã nguồn liên quan:</w:t>
      </w:r>
      <w:r>
        <w:t xml:space="preserve"> </w:t>
      </w:r>
      <w:r>
        <w:t xml:space="preserve">ClientHandler.handleSettingsUpdate; CueSkinConfig; DatabaseManager.updateSettings.</w:t>
      </w:r>
    </w:p>
    <w:bookmarkEnd w:id="74"/>
    <w:bookmarkStart w:id="75" w:name="uc-d04-ghi-kết-quả-và-cập-nhật-explevel"/>
    <w:p>
      <w:pPr>
        <w:pStyle w:val="Heading3"/>
      </w:pPr>
      <w:r>
        <w:t xml:space="preserve">UC-D04 — Ghi kết quả và cập nhật EXP/level</w:t>
      </w:r>
    </w:p>
    <w:p>
      <w:pPr>
        <w:pStyle w:val="FirstParagraph"/>
      </w:pPr>
      <w:r>
        <w:rPr>
          <w:b/>
          <w:bCs/>
        </w:rPr>
        <w:t xml:space="preserve">Tác nhân:</w:t>
      </w:r>
      <w:r>
        <w:t xml:space="preserve"> </w:t>
      </w:r>
      <w:r>
        <w:t xml:space="preserve">GameRoom (tác nhân hệ thống).</w:t>
      </w:r>
    </w:p>
    <w:p>
      <w:pPr>
        <w:pStyle w:val="BodyText"/>
      </w:pPr>
      <w:r>
        <w:rPr>
          <w:b/>
          <w:bCs/>
        </w:rPr>
        <w:t xml:space="preserve">Tiền điều kiện:</w:t>
      </w:r>
      <w:r>
        <w:t xml:space="preserve"> </w:t>
      </w:r>
      <w:r>
        <w:t xml:space="preserve">GameRoom đã chọn người thắng/thua.</w:t>
      </w:r>
    </w:p>
    <w:p>
      <w:pPr>
        <w:pStyle w:val="BodyText"/>
      </w:pPr>
      <w:r>
        <w:rPr>
          <w:b/>
          <w:bCs/>
        </w:rPr>
        <w:t xml:space="preserve">Luồng chính:</w:t>
      </w:r>
    </w:p>
    <w:p>
      <w:pPr>
        <w:pStyle w:val="Compact"/>
        <w:numPr>
          <w:ilvl w:val="0"/>
          <w:numId w:val="1011"/>
        </w:numPr>
      </w:pPr>
      <w:r>
        <w:t xml:space="preserve">Đặt gameFinished.</w:t>
      </w:r>
    </w:p>
    <w:p>
      <w:pPr>
        <w:pStyle w:val="Compact"/>
        <w:numPr>
          <w:ilvl w:val="0"/>
          <w:numId w:val="1011"/>
        </w:numPr>
      </w:pPr>
      <w:r>
        <w:t xml:space="preserve">Cộng thắng và 100 EXP.</w:t>
      </w:r>
    </w:p>
    <w:p>
      <w:pPr>
        <w:pStyle w:val="Compact"/>
        <w:numPr>
          <w:ilvl w:val="0"/>
          <w:numId w:val="1011"/>
        </w:numPr>
      </w:pPr>
      <w:r>
        <w:t xml:space="preserve">Tính level=floor(EXP/200)+1.</w:t>
      </w:r>
    </w:p>
    <w:p>
      <w:pPr>
        <w:pStyle w:val="Compact"/>
        <w:numPr>
          <w:ilvl w:val="0"/>
          <w:numId w:val="1011"/>
        </w:numPr>
      </w:pPr>
      <w:r>
        <w:t xml:space="preserve">Tăng thua.</w:t>
      </w:r>
    </w:p>
    <w:p>
      <w:pPr>
        <w:pStyle w:val="Compact"/>
        <w:numPr>
          <w:ilvl w:val="0"/>
          <w:numId w:val="1011"/>
        </w:numPr>
      </w:pPr>
      <w:r>
        <w:t xml:space="preserve">INSERT match_history.</w:t>
      </w:r>
    </w:p>
    <w:p>
      <w:pPr>
        <w:pStyle w:val="Compact"/>
        <w:numPr>
          <w:ilvl w:val="0"/>
          <w:numId w:val="1011"/>
        </w:numPr>
      </w:pPr>
      <w:r>
        <w:t xml:space="preserve">Nạp lại hồ sơ.</w:t>
      </w:r>
    </w:p>
    <w:p>
      <w:pPr>
        <w:pStyle w:val="FirstParagraph"/>
      </w:pPr>
      <w:r>
        <w:rPr>
          <w:b/>
          <w:bCs/>
        </w:rPr>
        <w:t xml:space="preserve">Ngoại lệ/giới hạn:</w:t>
      </w:r>
      <w:r>
        <w:t xml:space="preserve"> </w:t>
      </w:r>
      <w:r>
        <w:t xml:space="preserve">DB lỗi giữa các câu lệnh có thể để cập nhật dở dang vì chưa có transaction bao trọn.</w:t>
      </w:r>
    </w:p>
    <w:p>
      <w:pPr>
        <w:pStyle w:val="BodyText"/>
      </w:pPr>
      <w:r>
        <w:rPr>
          <w:b/>
          <w:bCs/>
        </w:rPr>
        <w:t xml:space="preserve">Hậu điều kiện:</w:t>
      </w:r>
      <w:r>
        <w:t xml:space="preserve"> </w:t>
      </w:r>
      <w:r>
        <w:t xml:space="preserve">Kết quả được ghi theo các câu lệnh thành công; cờ phòng hạn chế lặp trong phiên.</w:t>
      </w:r>
    </w:p>
    <w:p>
      <w:pPr>
        <w:pStyle w:val="BodyText"/>
      </w:pPr>
      <w:r>
        <w:rPr>
          <w:b/>
          <w:bCs/>
        </w:rPr>
        <w:t xml:space="preserve">Mã nguồn liên quan:</w:t>
      </w:r>
      <w:r>
        <w:t xml:space="preserve"> </w:t>
      </w:r>
      <w:r>
        <w:t xml:space="preserve">GameRoom.endGame/handleDisconnect; DatabaseManager.recordMatchResult.</w:t>
      </w:r>
    </w:p>
    <w:bookmarkEnd w:id="75"/>
    <w:bookmarkStart w:id="76" w:name="uc-d05-truy-vấn-bảng-xếp-hạng"/>
    <w:p>
      <w:pPr>
        <w:pStyle w:val="Heading3"/>
      </w:pPr>
      <w:r>
        <w:t xml:space="preserve">UC-D05 — Truy vấn bảng xếp hạng</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Có dữ liệu players và kết nối DB.</w:t>
      </w:r>
    </w:p>
    <w:p>
      <w:pPr>
        <w:pStyle w:val="BodyText"/>
      </w:pPr>
      <w:r>
        <w:rPr>
          <w:b/>
          <w:bCs/>
        </w:rPr>
        <w:t xml:space="preserve">Luồng chính:</w:t>
      </w:r>
    </w:p>
    <w:p>
      <w:pPr>
        <w:pStyle w:val="Compact"/>
        <w:numPr>
          <w:ilvl w:val="0"/>
          <w:numId w:val="1012"/>
        </w:numPr>
      </w:pPr>
      <w:r>
        <w:t xml:space="preserve">Nhận LEADERBOARD_REQUEST.</w:t>
      </w:r>
    </w:p>
    <w:p>
      <w:pPr>
        <w:pStyle w:val="Compact"/>
        <w:numPr>
          <w:ilvl w:val="0"/>
          <w:numId w:val="1012"/>
        </w:numPr>
      </w:pPr>
      <w:r>
        <w:t xml:space="preserve">Lấy người chơi theo exp giảm dần với giới hạn.</w:t>
      </w:r>
    </w:p>
    <w:p>
      <w:pPr>
        <w:pStyle w:val="Compact"/>
        <w:numPr>
          <w:ilvl w:val="0"/>
          <w:numId w:val="1012"/>
        </w:numPr>
      </w:pPr>
      <w:r>
        <w:t xml:space="preserve">Đóng gói chuỗi và trả client.</w:t>
      </w:r>
    </w:p>
    <w:p>
      <w:pPr>
        <w:pStyle w:val="FirstParagraph"/>
      </w:pPr>
      <w:r>
        <w:rPr>
          <w:b/>
          <w:bCs/>
        </w:rPr>
        <w:t xml:space="preserve">Ngoại lệ/giới hạn:</w:t>
      </w:r>
      <w:r>
        <w:t xml:space="preserve"> </w:t>
      </w:r>
      <w:r>
        <w:t xml:space="preserve">Lỗi DB hoặc chưa có dữ liệu: xử lý kết quả trống theo mã hiện tại; chưa kiểm thử tải lớn.</w:t>
      </w:r>
    </w:p>
    <w:p>
      <w:pPr>
        <w:pStyle w:val="BodyText"/>
      </w:pPr>
      <w:r>
        <w:rPr>
          <w:b/>
          <w:bCs/>
        </w:rPr>
        <w:t xml:space="preserve">Hậu điều kiện:</w:t>
      </w:r>
      <w:r>
        <w:t xml:space="preserve"> </w:t>
      </w:r>
      <w:r>
        <w:t xml:space="preserve">Client nhận dữ liệu xếp hạng để dựng giao diện.</w:t>
      </w:r>
    </w:p>
    <w:p>
      <w:pPr>
        <w:pStyle w:val="BodyText"/>
      </w:pPr>
      <w:r>
        <w:rPr>
          <w:b/>
          <w:bCs/>
        </w:rPr>
        <w:t xml:space="preserve">Mã nguồn liên quan:</w:t>
      </w:r>
      <w:r>
        <w:t xml:space="preserve"> </w:t>
      </w:r>
      <w:r>
        <w:t xml:space="preserve">DatabaseManager.getLeaderboard; ClientHandler.handleLeaderboard.</w:t>
      </w:r>
    </w:p>
    <w:bookmarkEnd w:id="76"/>
    <w:bookmarkStart w:id="77" w:name="uc-d06-quản-lý-quan-hệ-bạn-bè"/>
    <w:p>
      <w:pPr>
        <w:pStyle w:val="Heading3"/>
      </w:pPr>
      <w:r>
        <w:t xml:space="preserve">UC-D06 — Quản lý quan hệ bạn bè</w:t>
      </w:r>
    </w:p>
    <w:p>
      <w:pPr>
        <w:pStyle w:val="FirstParagraph"/>
      </w:pPr>
      <w:r>
        <w:rPr>
          <w:b/>
          <w:bCs/>
        </w:rPr>
        <w:t xml:space="preserve">Tác nhân:</w:t>
      </w:r>
      <w:r>
        <w:t xml:space="preserve"> </w:t>
      </w:r>
      <w:r>
        <w:t xml:space="preserve">Người chơi và người được mời kết bạn.</w:t>
      </w:r>
    </w:p>
    <w:p>
      <w:pPr>
        <w:pStyle w:val="BodyText"/>
      </w:pPr>
      <w:r>
        <w:rPr>
          <w:b/>
          <w:bCs/>
        </w:rPr>
        <w:t xml:space="preserve">Tiền điều kiện:</w:t>
      </w:r>
      <w:r>
        <w:t xml:space="preserve"> </w:t>
      </w:r>
      <w:r>
        <w:t xml:space="preserve">Tài khoản hợp lệ; dữ liệu người nhận tồn tại.</w:t>
      </w:r>
    </w:p>
    <w:p>
      <w:pPr>
        <w:pStyle w:val="BodyText"/>
      </w:pPr>
      <w:r>
        <w:rPr>
          <w:b/>
          <w:bCs/>
        </w:rPr>
        <w:t xml:space="preserve">Luồng chính:</w:t>
      </w:r>
    </w:p>
    <w:p>
      <w:pPr>
        <w:pStyle w:val="Compact"/>
        <w:numPr>
          <w:ilvl w:val="0"/>
          <w:numId w:val="1013"/>
        </w:numPr>
      </w:pPr>
      <w:r>
        <w:t xml:space="preserve">Tìm người chơi, tạo lời mời.</w:t>
      </w:r>
    </w:p>
    <w:p>
      <w:pPr>
        <w:pStyle w:val="Compact"/>
        <w:numPr>
          <w:ilvl w:val="0"/>
          <w:numId w:val="1013"/>
        </w:numPr>
      </w:pPr>
      <w:r>
        <w:t xml:space="preserve">Chấp nhận/từ chối.</w:t>
      </w:r>
    </w:p>
    <w:p>
      <w:pPr>
        <w:pStyle w:val="Compact"/>
        <w:numPr>
          <w:ilvl w:val="0"/>
          <w:numId w:val="1013"/>
        </w:numPr>
      </w:pPr>
      <w:r>
        <w:t xml:space="preserve">Đọc danh sách.</w:t>
      </w:r>
    </w:p>
    <w:p>
      <w:pPr>
        <w:pStyle w:val="Compact"/>
        <w:numPr>
          <w:ilvl w:val="0"/>
          <w:numId w:val="1013"/>
        </w:numPr>
      </w:pPr>
      <w:r>
        <w:t xml:space="preserve">Xóa quan hệ theo yêu cầu.</w:t>
      </w:r>
    </w:p>
    <w:p>
      <w:pPr>
        <w:pStyle w:val="FirstParagraph"/>
      </w:pPr>
      <w:r>
        <w:rPr>
          <w:b/>
          <w:bCs/>
        </w:rPr>
        <w:t xml:space="preserve">Ngoại lệ/giới hạn:</w:t>
      </w:r>
      <w:r>
        <w:t xml:space="preserve"> </w:t>
      </w:r>
      <w:r>
        <w:t xml:space="preserve">Người nhận không tồn tại hoặc quan hệ không phù hợp: trả trạng thái thất bại; status chưa có CHECK enum trong schema.</w:t>
      </w:r>
    </w:p>
    <w:p>
      <w:pPr>
        <w:pStyle w:val="BodyText"/>
      </w:pPr>
      <w:r>
        <w:rPr>
          <w:b/>
          <w:bCs/>
        </w:rPr>
        <w:t xml:space="preserve">Hậu điều kiện:</w:t>
      </w:r>
      <w:r>
        <w:t xml:space="preserve"> </w:t>
      </w:r>
      <w:r>
        <w:t xml:space="preserve">Bảng friendships phản ánh thao tác được chấp nhận.</w:t>
      </w:r>
    </w:p>
    <w:p>
      <w:pPr>
        <w:pStyle w:val="BodyText"/>
      </w:pPr>
      <w:r>
        <w:rPr>
          <w:b/>
          <w:bCs/>
        </w:rPr>
        <w:t xml:space="preserve">Mã nguồn liên quan:</w:t>
      </w:r>
      <w:r>
        <w:t xml:space="preserve"> </w:t>
      </w:r>
      <w:r>
        <w:t xml:space="preserve">DatabaseManager: friendship methods; ClientHandler: friend handlers; schema.sql.</w:t>
      </w:r>
    </w:p>
    <w:bookmarkEnd w:id="77"/>
    <w:bookmarkStart w:id="78" w:name="uc-d07-lưu-và-truy-vấn-tin-nhắn"/>
    <w:p>
      <w:pPr>
        <w:pStyle w:val="Heading3"/>
      </w:pPr>
      <w:r>
        <w:t xml:space="preserve">UC-D07 — Lưu và truy vấn tin nhắn</w:t>
      </w:r>
    </w:p>
    <w:p>
      <w:pPr>
        <w:pStyle w:val="FirstParagraph"/>
      </w:pPr>
      <w:r>
        <w:rPr>
          <w:b/>
          <w:bCs/>
        </w:rPr>
        <w:t xml:space="preserve">Tác nhân:</w:t>
      </w:r>
      <w:r>
        <w:t xml:space="preserve"> </w:t>
      </w:r>
      <w:r>
        <w:t xml:space="preserve">Người gửi và người nhận.</w:t>
      </w:r>
    </w:p>
    <w:p>
      <w:pPr>
        <w:pStyle w:val="BodyText"/>
      </w:pPr>
      <w:r>
        <w:rPr>
          <w:b/>
          <w:bCs/>
        </w:rPr>
        <w:t xml:space="preserve">Tiền điều kiện:</w:t>
      </w:r>
      <w:r>
        <w:t xml:space="preserve"> </w:t>
      </w:r>
      <w:r>
        <w:t xml:space="preserve">Hai tài khoản được xác định theo quy tắc hiện tại.</w:t>
      </w:r>
    </w:p>
    <w:p>
      <w:pPr>
        <w:pStyle w:val="BodyText"/>
      </w:pPr>
      <w:r>
        <w:rPr>
          <w:b/>
          <w:bCs/>
        </w:rPr>
        <w:t xml:space="preserve">Luồng chính:</w:t>
      </w:r>
    </w:p>
    <w:p>
      <w:pPr>
        <w:pStyle w:val="Compact"/>
        <w:numPr>
          <w:ilvl w:val="0"/>
          <w:numId w:val="1014"/>
        </w:numPr>
      </w:pPr>
      <w:r>
        <w:t xml:space="preserve">Lưu tin vào messages.</w:t>
      </w:r>
    </w:p>
    <w:p>
      <w:pPr>
        <w:pStyle w:val="Compact"/>
        <w:numPr>
          <w:ilvl w:val="0"/>
          <w:numId w:val="1014"/>
        </w:numPr>
      </w:pPr>
      <w:r>
        <w:t xml:space="preserve">Chuyển thông báo tới client.</w:t>
      </w:r>
    </w:p>
    <w:p>
      <w:pPr>
        <w:pStyle w:val="Compact"/>
        <w:numPr>
          <w:ilvl w:val="0"/>
          <w:numId w:val="1014"/>
        </w:numPr>
      </w:pPr>
      <w:r>
        <w:t xml:space="preserve">Truy vấn lịch sử giới hạn và trả chuỗi dữ liệu.</w:t>
      </w:r>
    </w:p>
    <w:p>
      <w:pPr>
        <w:pStyle w:val="FirstParagraph"/>
      </w:pPr>
      <w:r>
        <w:rPr>
          <w:b/>
          <w:bCs/>
        </w:rPr>
        <w:t xml:space="preserve">Ngoại lệ/giới hạn:</w:t>
      </w:r>
      <w:r>
        <w:t xml:space="preserve"> </w:t>
      </w:r>
      <w:r>
        <w:t xml:space="preserve">Lịch sử truyền chưa có conversation ID/message ID phục vụ UI; không suy ra mọi phản hồi muộn được phân biệt.</w:t>
      </w:r>
    </w:p>
    <w:p>
      <w:pPr>
        <w:pStyle w:val="BodyText"/>
      </w:pPr>
      <w:r>
        <w:rPr>
          <w:b/>
          <w:bCs/>
        </w:rPr>
        <w:t xml:space="preserve">Hậu điều kiện:</w:t>
      </w:r>
      <w:r>
        <w:t xml:space="preserve"> </w:t>
      </w:r>
      <w:r>
        <w:t xml:space="preserve">Tin nhắn được lưu hoặc lịch sử được trả theo khả năng DB.</w:t>
      </w:r>
    </w:p>
    <w:p>
      <w:pPr>
        <w:pStyle w:val="BodyText"/>
      </w:pPr>
      <w:r>
        <w:rPr>
          <w:b/>
          <w:bCs/>
        </w:rPr>
        <w:t xml:space="preserve">Mã nguồn liên quan:</w:t>
      </w:r>
      <w:r>
        <w:t xml:space="preserve"> </w:t>
      </w:r>
      <w:r>
        <w:t xml:space="preserve">DatabaseManager.getChatHistory và thao tác messages; ClientHandler.handleChatMessage/handleChatHistory.</w:t>
      </w:r>
    </w:p>
    <w:bookmarkEnd w:id="78"/>
    <w:bookmarkEnd w:id="79"/>
    <w:bookmarkStart w:id="96" w:name="biểu-đồ-uml-của-phân-hệ-1"/>
    <w:p>
      <w:pPr>
        <w:pStyle w:val="Heading2"/>
      </w:pPr>
      <w:r>
        <w:t xml:space="preserve">2.4. Biểu đồ UML của phân hệ</w:t>
      </w:r>
    </w:p>
    <w:bookmarkStart w:id="83" w:name="biểu-đồ-2.1-use-case"/>
    <w:p>
      <w:pPr>
        <w:pStyle w:val="Heading3"/>
      </w:pPr>
      <w:r>
        <w:t xml:space="preserve">Biểu đồ 2.1 — Use Case</w:t>
      </w:r>
    </w:p>
    <w:p>
      <w:pPr>
        <w:pStyle w:val="FirstParagraph"/>
        <w:keepNext/>
      </w:pPr>
      <w:r>
        <w:t xml:space="preserve">Phạm vi: UC-D01, UC-D02, UC-D03, UC-D04, UC-D05, UC-D06, UC-D07.</w:t>
      </w:r>
    </w:p>
    <w:p>
      <w:pPr>
        <w:pStyle w:val="CaptionedFigure"/>
        <w:keepNext/>
        <w:spacing w:before="160" w:after="60"/>
        <w:jc w:val="center"/>
      </w:pPr>
      <w:r>
        <w:drawing>
          <wp:inline>
            <wp:extent cx="4308884" cy="7380000"/>
            <wp:effectExtent b="0" l="0" r="0" t="0"/>
            <wp:docPr descr="Hình 2.1 — TV2 • Các use case thuộc phân hệ. Loại: Use Case; dựng từ mã nguồn 00bf1cc." title="" id="81" name="Picture"/>
            <a:graphic>
              <a:graphicData uri="http://schemas.openxmlformats.org/drawingml/2006/picture">
                <pic:pic>
                  <pic:nvPicPr>
                    <pic:cNvPr descr="uml/d_usecase.png" id="82" name="Picture"/>
                    <pic:cNvPicPr>
                      <a:picLocks noChangeArrowheads="1" noChangeAspect="1"/>
                    </pic:cNvPicPr>
                  </pic:nvPicPr>
                  <pic:blipFill>
                    <a:blip r:embed="rId80"/>
                    <a:stretch>
                      <a:fillRect/>
                    </a:stretch>
                  </pic:blipFill>
                  <pic:spPr bwMode="auto">
                    <a:xfrm>
                      <a:off x="0" y="0"/>
                      <a:ext cx="4308884" cy="738000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2.1 — TV2 • Các use case thuộc phân hệ. Loại: Use Case; dựng từ mã nguồn 00bf1cc.</w:t>
      </w:r>
    </w:p>
    <w:bookmarkEnd w:id="83"/>
    <w:bookmarkStart w:id="87" w:name="biểu-đồ-2.2-activity"/>
    <w:p>
      <w:pPr>
        <w:pStyle w:val="Heading3"/>
      </w:pPr>
      <w:r>
        <w:t xml:space="preserve">Biểu đồ 2.2 — Activity</w:t>
      </w:r>
    </w:p>
    <w:p>
      <w:pPr>
        <w:pStyle w:val="FirstParagraph"/>
        <w:keepNext/>
      </w:pPr>
      <w:r>
        <w:t xml:space="preserve">Phạm vi: UC-D01.</w:t>
      </w:r>
    </w:p>
    <w:p>
      <w:pPr>
        <w:pStyle w:val="CaptionedFigure"/>
        <w:keepNext/>
        <w:spacing w:before="160" w:after="60"/>
        <w:jc w:val="center"/>
      </w:pPr>
      <w:r>
        <w:drawing>
          <wp:inline>
            <wp:extent cx="5334000" cy="3896352"/>
            <wp:effectExtent b="0" l="0" r="0" t="0"/>
            <wp:docPr descr="Hình 2.2 — TV2 • Đăng ký và lưu tài khoản. Loại: Activity; dựng từ mã nguồn 00bf1cc." title="" id="85" name="Picture"/>
            <a:graphic>
              <a:graphicData uri="http://schemas.openxmlformats.org/drawingml/2006/picture">
                <pic:pic>
                  <pic:nvPicPr>
                    <pic:cNvPr descr="uml/d_register_activity.png" id="86" name="Picture"/>
                    <pic:cNvPicPr>
                      <a:picLocks noChangeArrowheads="1" noChangeAspect="1"/>
                    </pic:cNvPicPr>
                  </pic:nvPicPr>
                  <pic:blipFill>
                    <a:blip r:embed="rId84"/>
                    <a:stretch>
                      <a:fillRect/>
                    </a:stretch>
                  </pic:blipFill>
                  <pic:spPr bwMode="auto">
                    <a:xfrm>
                      <a:off x="0" y="0"/>
                      <a:ext cx="5334000" cy="3896352"/>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2.2 — TV2 • Đăng ký và lưu tài khoản. Loại: Activity; dựng từ mã nguồn 00bf1cc.</w:t>
      </w:r>
    </w:p>
    <w:bookmarkEnd w:id="87"/>
    <w:bookmarkStart w:id="91" w:name="biểu-đồ-2.3-activity"/>
    <w:p>
      <w:pPr>
        <w:pStyle w:val="Heading3"/>
      </w:pPr>
      <w:r>
        <w:t xml:space="preserve">Biểu đồ 2.3 — Activity</w:t>
      </w:r>
    </w:p>
    <w:p>
      <w:pPr>
        <w:pStyle w:val="FirstParagraph"/>
        <w:keepNext/>
      </w:pPr>
      <w:r>
        <w:t xml:space="preserve">Phạm vi: UC-D04.</w:t>
      </w:r>
    </w:p>
    <w:p>
      <w:pPr>
        <w:pStyle w:val="CaptionedFigure"/>
        <w:keepNext/>
        <w:spacing w:before="160" w:after="60"/>
        <w:jc w:val="center"/>
      </w:pPr>
      <w:r>
        <w:drawing>
          <wp:inline>
            <wp:extent cx="5334000" cy="4158064"/>
            <wp:effectExtent b="0" l="0" r="0" t="0"/>
            <wp:docPr descr="Hình 2.3 — TV2 • Ghi kết quả, EXP và lịch sử. Loại: Activity; dựng từ mã nguồn 00bf1cc." title="" id="89" name="Picture"/>
            <a:graphic>
              <a:graphicData uri="http://schemas.openxmlformats.org/drawingml/2006/picture">
                <pic:pic>
                  <pic:nvPicPr>
                    <pic:cNvPr descr="uml/d_result_activity.png" id="90" name="Picture"/>
                    <pic:cNvPicPr>
                      <a:picLocks noChangeArrowheads="1" noChangeAspect="1"/>
                    </pic:cNvPicPr>
                  </pic:nvPicPr>
                  <pic:blipFill>
                    <a:blip r:embed="rId88"/>
                    <a:stretch>
                      <a:fillRect/>
                    </a:stretch>
                  </pic:blipFill>
                  <pic:spPr bwMode="auto">
                    <a:xfrm>
                      <a:off x="0" y="0"/>
                      <a:ext cx="5334000" cy="4158064"/>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2.3 — TV2 • Ghi kết quả, EXP và lịch sử. Loại: Activity; dựng từ mã nguồn 00bf1cc.</w:t>
      </w:r>
    </w:p>
    <w:bookmarkEnd w:id="91"/>
    <w:bookmarkStart w:id="95" w:name="biểu-đồ-2.4-sequence"/>
    <w:p>
      <w:pPr>
        <w:pStyle w:val="Heading3"/>
      </w:pPr>
      <w:r>
        <w:t xml:space="preserve">Biểu đồ 2.4 — Sequence</w:t>
      </w:r>
    </w:p>
    <w:p>
      <w:pPr>
        <w:pStyle w:val="FirstParagraph"/>
        <w:keepNext/>
      </w:pPr>
      <w:r>
        <w:t xml:space="preserve">Phạm vi: UC-D02.</w:t>
      </w:r>
    </w:p>
    <w:p>
      <w:pPr>
        <w:pStyle w:val="CaptionedFigure"/>
        <w:keepNext/>
        <w:spacing w:before="160" w:after="60"/>
        <w:jc w:val="center"/>
      </w:pPr>
      <w:r>
        <w:drawing>
          <wp:inline>
            <wp:extent cx="5334000" cy="5996913"/>
            <wp:effectExtent b="0" l="0" r="0" t="0"/>
            <wp:docPr descr="Hình 2.4 — TV2 • Đăng nhập bằng username hoặc email. Loại: Sequence; dựng từ mã nguồn 00bf1cc." title="" id="93" name="Picture"/>
            <a:graphic>
              <a:graphicData uri="http://schemas.openxmlformats.org/drawingml/2006/picture">
                <pic:pic>
                  <pic:nvPicPr>
                    <pic:cNvPr descr="uml/d_login_sequence.png" id="94" name="Picture"/>
                    <pic:cNvPicPr>
                      <a:picLocks noChangeArrowheads="1" noChangeAspect="1"/>
                    </pic:cNvPicPr>
                  </pic:nvPicPr>
                  <pic:blipFill>
                    <a:blip r:embed="rId92"/>
                    <a:stretch>
                      <a:fillRect/>
                    </a:stretch>
                  </pic:blipFill>
                  <pic:spPr bwMode="auto">
                    <a:xfrm>
                      <a:off x="0" y="0"/>
                      <a:ext cx="5334000" cy="5996913"/>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2.4 — TV2 • Đăng nhập bằng username hoặc email. Loại: Sequence; dựng từ mã nguồn 00bf1cc.</w:t>
      </w:r>
    </w:p>
    <w:bookmarkEnd w:id="95"/>
    <w:bookmarkEnd w:id="96"/>
    <w:bookmarkStart w:id="97" w:name="liên-hệ-triển-khai-và-giới-hạn-1"/>
    <w:p>
      <w:pPr>
        <w:pStyle w:val="Heading2"/>
      </w:pPr>
      <w:r>
        <w:t xml:space="preserve">2.5. Liên hệ triển khai và giới hạn</w:t>
      </w:r>
    </w:p>
    <w:p>
      <w:pPr>
        <w:pStyle w:val="FirstParagraph"/>
      </w:pPr>
      <w:r>
        <w:t xml:space="preserve">Bốn biểu đồ của TV2 gồm Use Case tổng thể, Activity đăng ký, Activity ghi kết quả và Sequence đăng nhập. Không thêm ERD thành biểu đồ thứ năm; cấu trúc lưu trữ được tóm tắt bằng bảng dưới đây để giữ đúng định mức.</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2211"/>
        <w:gridCol w:w="3288"/>
        <w:gridCol w:w="3175"/>
      </w:tblGrid>
      <w:tr>
        <w:trPr>
          <w:tblHeader w:val="on"/>
          <w:cantSplit/>
          <w:tblHeader/>
        </w:trPr>
        <w:tc>
          <w:tcPr>
            <w:tcW w:type="dxa" w:w="2211"/>
            <w:vAlign w:val="center"/>
            <w:shd w:fill="E6EEF5"/>
          </w:tcPr>
          <w:p>
            <w:pPr>
              <w:pStyle w:val="Compact"/>
              <w:keepNext/>
              <w:spacing w:line="252" w:lineRule="auto" w:before="60" w:after="60"/>
              <w:jc w:val="left"/>
            </w:pPr>
            <w:r>
              <w:rPr>
                <w:rFonts w:ascii="Times New Roman" w:hAnsi="Times New Roman"/>
                <w:b/>
                <w:sz w:val="21"/>
              </w:rPr>
              <w:t xml:space="preserve">Bảng</w:t>
            </w:r>
          </w:p>
        </w:tc>
        <w:tc>
          <w:tcPr>
            <w:tcW w:type="dxa" w:w="3288"/>
            <w:vAlign w:val="center"/>
            <w:shd w:fill="E6EEF5"/>
          </w:tcPr>
          <w:p>
            <w:pPr>
              <w:pStyle w:val="Compact"/>
              <w:keepNext/>
              <w:spacing w:line="252" w:lineRule="auto" w:before="60" w:after="60"/>
              <w:jc w:val="left"/>
            </w:pPr>
            <w:r>
              <w:rPr>
                <w:rFonts w:ascii="Times New Roman" w:hAnsi="Times New Roman"/>
                <w:b/>
                <w:sz w:val="21"/>
              </w:rPr>
              <w:t xml:space="preserve">Trường/ràng buộc chính</w:t>
            </w:r>
          </w:p>
        </w:tc>
        <w:tc>
          <w:tcPr>
            <w:tcW w:type="dxa" w:w="3175"/>
            <w:vAlign w:val="center"/>
            <w:shd w:fill="E6EEF5"/>
          </w:tcPr>
          <w:p>
            <w:pPr>
              <w:pStyle w:val="Compact"/>
              <w:keepNext/>
              <w:spacing w:line="252" w:lineRule="auto" w:before="60" w:after="60"/>
              <w:jc w:val="left"/>
            </w:pPr>
            <w:r>
              <w:rPr>
                <w:rFonts w:ascii="Times New Roman" w:hAnsi="Times New Roman"/>
                <w:b/>
                <w:sz w:val="21"/>
              </w:rPr>
              <w:t xml:space="preserve">Use case sử dụng</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players</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id PK; email/username UNIQUE; password_hash; exp, level, wins, losses; avatar_id, cue_color</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UC-D01–UC-D05</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match_history</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id PK; winner_id và loser_id FK; exp_gained; played_at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UC-D04</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friendships</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Khóa kép user_id/friend_id; status; created_at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UC-D06</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messages</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id PK; sender_id/receiver_id FK; content; is_read; sent_at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UC-D07</w:t>
            </w:r>
          </w:p>
        </w:tc>
      </w:tr>
    </w:tbl>
    <w:p>
      <w:pPr>
        <w:pStyle w:val="BodyText"/>
      </w:pPr>
      <w:r>
        <w:t xml:space="preserve">UNIQUE trên username gốc chưa thay cho UNIQUE trên LOWER(username) khi có yêu cầu đồng thời. Việc lấy username hoặc email trong một truy vấn còn cần kiểm tra trùng chéo định danh. Hai điểm này là nhận xét từ mã/schema; không được đánh dấu như đã có bài thử đồng thời đầy đủ.</w:t>
      </w:r>
    </w:p>
    <w:bookmarkEnd w:id="97"/>
    <w:bookmarkEnd w:id="98"/>
    <w:bookmarkStart w:id="124" w:name="phần-3.-tv3-gameplay-engine-vật-lý"/>
    <w:p>
      <w:pPr>
        <w:pStyle w:val="Heading1"/>
        <w:pageBreakBefore/>
      </w:pPr>
      <w:bookmarkStart w:id="213" w:name="group_section_10"/>
      <w:r>
        <w:t xml:space="preserve">PHẦN 3. TV3 — GAMEPLAY &amp; ENGINE VẬT LÝ</w:t>
      </w:r>
      <w:bookmarkEnd w:id="213"/>
    </w:p>
    <w:p>
      <w:pPr>
        <w:pStyle w:val="FirstParagraph"/>
      </w:pPr>
      <w:r>
        <w:rPr>
          <w:b/>
        </w:rPr>
        <w:t xml:space="preserve">Thành viên phụ trách:</w:t>
      </w:r>
      <w:r>
        <w:rPr>
          <w:b/>
        </w:rPr>
        <w:t xml:space="preserve"> </w:t>
      </w:r>
      <w:r>
        <w:rPr>
          <w:b/>
          <w:bCs/>
        </w:rPr>
        <w:t xml:space="preserve">TV3</w:t>
      </w:r>
      <w:r>
        <w:rPr>
          <w:b/>
        </w:rPr>
        <w:t xml:space="preserve">. Họ tên/MSSV: [Bổ sung]. Phạm vi:</w:t>
      </w:r>
      <w:r>
        <w:rPr>
          <w:b/>
        </w:rPr>
        <w:t xml:space="preserve"> </w:t>
      </w:r>
      <w:r>
        <w:rPr>
          <w:b/>
          <w:bCs/>
        </w:rPr>
        <w:t xml:space="preserve">8 use case</w:t>
      </w:r>
      <w:r>
        <w:rPr>
          <w:b/>
        </w:rPr>
        <w:t xml:space="preserve">,</w:t>
      </w:r>
      <w:r>
        <w:rPr>
          <w:b/>
        </w:rPr>
        <w:t xml:space="preserve"> </w:t>
      </w:r>
      <w:r>
        <w:rPr>
          <w:b/>
          <w:bCs/>
        </w:rPr>
        <w:t xml:space="preserve">3 biểu đồ</w:t>
      </w:r>
      <w:r>
        <w:rPr>
          <w:b/>
        </w:rPr>
        <w:t xml:space="preserve">.</w:t>
      </w:r>
    </w:p>
    <w:bookmarkStart w:id="99" w:name="phạm-vi-và-ranh-giới-trách-nhiệm-2"/>
    <w:p>
      <w:pPr>
        <w:pStyle w:val="Heading2"/>
      </w:pPr>
      <w:r>
        <w:t xml:space="preserve">3.1. Phạm vi và ranh giới trách nhiệm</w:t>
      </w:r>
    </w:p>
    <w:p>
      <w:pPr>
        <w:pStyle w:val="FirstParagraph"/>
      </w:pPr>
      <w:r>
        <w:t xml:space="preserve">TV3 phụ trách bàn chơi, bi, ngắm/lực/xoáy, cú đánh, va chạm, xử lý lỗ và luật lượt. Ball biểu diễn x/y, vx/vy, spin và các trạng thái active/inPocket/isSinking. PhysicsEngine có sáu lỗ, xử lý 10 bước con trong mỗi update. Các hệ số hiện có gồm ma sát 0,985, phục hồi băng 0,78, phục hồi bi–bi 0,96.</w:t>
      </w:r>
    </w:p>
    <w:p>
      <w:pPr>
        <w:pStyle w:val="BodyText"/>
      </w:pPr>
      <w:r>
        <w:t xml:space="preserve">GameScene gọi update theo AnimationTimer khi physicsRunning. Chưa có bộ tích lũy thời gian cố định 1/60 giây trong phiên bản đang đối chiếu. Máy đánh mô phỏng ngay sau gửi CUE_SHOT; server chỉ chuyển thông số cho đối thủ. Người đánh báo PHYSICS_DONE hoặc CLAIM_WIN theo logic client; server chưa kiểm chứng va chạm bằng một mô phỏng riêng.</w:t>
      </w:r>
    </w:p>
    <w:p>
      <w:pPr>
        <w:pStyle w:val="BodyText"/>
      </w:pPr>
      <w:r>
        <w:t xml:space="preserve">MatchSeed dùng xáo 14 bi mục tiêu khác bi 8 và chia hai nhóm bảy bi. Đây là luật phân nhóm của dự án; không thể mô tả là luôn chia nhóm trơn/sọc chuẩn. Cùng seed không chứng minh mọi bi sau cú đánh sẽ khớp ở mọi tốc độ khung hình.</w:t>
      </w:r>
    </w:p>
    <w:bookmarkEnd w:id="99"/>
    <w:bookmarkStart w:id="100" w:name="danh-mục-use-case-2"/>
    <w:p>
      <w:pPr>
        <w:pStyle w:val="Heading2"/>
      </w:pPr>
      <w:r>
        <w:t xml:space="preserve">3.2. Danh mục use case</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680"/>
        <w:gridCol w:w="5216"/>
        <w:gridCol w:w="2778"/>
      </w:tblGrid>
      <w:tr>
        <w:trPr>
          <w:tblHeader w:val="on"/>
          <w:cantSplit/>
          <w:tblHeader/>
        </w:trPr>
        <w:tc>
          <w:tcPr>
            <w:tcW w:type="dxa" w:w="680"/>
            <w:vAlign w:val="center"/>
            <w:shd w:fill="E6EEF5"/>
          </w:tcPr>
          <w:p>
            <w:pPr>
              <w:pStyle w:val="Compact"/>
              <w:keepNext/>
              <w:spacing w:line="252" w:lineRule="auto" w:before="60" w:after="60"/>
              <w:jc w:val="left"/>
            </w:pPr>
            <w:r>
              <w:rPr>
                <w:rFonts w:ascii="Times New Roman" w:hAnsi="Times New Roman"/>
                <w:b/>
                <w:sz w:val="21"/>
              </w:rPr>
              <w:t xml:space="preserve">Mã</w:t>
            </w:r>
          </w:p>
        </w:tc>
        <w:tc>
          <w:tcPr>
            <w:tcW w:type="dxa" w:w="5216"/>
            <w:vAlign w:val="center"/>
            <w:shd w:fill="E6EEF5"/>
          </w:tcPr>
          <w:p>
            <w:pPr>
              <w:pStyle w:val="Compact"/>
              <w:keepNext/>
              <w:spacing w:line="252" w:lineRule="auto" w:before="60" w:after="60"/>
              <w:jc w:val="left"/>
            </w:pPr>
            <w:r>
              <w:rPr>
                <w:rFonts w:ascii="Times New Roman" w:hAnsi="Times New Roman"/>
                <w:b/>
                <w:sz w:val="21"/>
              </w:rPr>
              <w:t xml:space="preserve">Tên use case</w:t>
            </w:r>
          </w:p>
        </w:tc>
        <w:tc>
          <w:tcPr>
            <w:tcW w:type="dxa" w:w="2778"/>
            <w:vAlign w:val="center"/>
            <w:shd w:fill="E6EEF5"/>
          </w:tcPr>
          <w:p>
            <w:pPr>
              <w:pStyle w:val="Compact"/>
              <w:keepNext/>
              <w:spacing w:line="252" w:lineRule="auto" w:before="60" w:after="60"/>
              <w:jc w:val="left"/>
            </w:pPr>
            <w:r>
              <w:rPr>
                <w:rFonts w:ascii="Times New Roman" w:hAnsi="Times New Roman"/>
                <w:b/>
                <w:sz w:val="21"/>
              </w:rPr>
              <w:t xml:space="preserve">Tác nhân chính</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UC-G01</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Khởi tạo bàn và phân nhóm bi</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Hai người chơi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UC-G02</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Đặt bi cái</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đang có lượt</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UC-G03</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Ngắm và kéo lực gậy</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đang có lượt và người quan sát</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UC-G04</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Chỉnh xoáy và thực hiện cú đánh</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đang có lượt</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UC-G05</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Mô phỏng chuyển động và va chạm</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GameScene (tác nhân hệ thống)</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UC-G06</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Xử lý bi vào lỗ và kết quả lượt</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GameScene (tác nhân hệ thống)</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UC-G07</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Điều phối lượt và hết thời gian</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Hai người chơi; GameRoom timer</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UC-G08</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Luyện tập solo</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bl>
    <w:bookmarkEnd w:id="100"/>
    <w:bookmarkStart w:id="109" w:name="đặc-tả-use-case-2"/>
    <w:p>
      <w:pPr>
        <w:pStyle w:val="Heading2"/>
      </w:pPr>
      <w:r>
        <w:t xml:space="preserve">3.3. Đặc tả use case</w:t>
      </w:r>
    </w:p>
    <w:bookmarkStart w:id="101" w:name="uc-g01-khởi-tạo-bàn-và-phân-nhóm-bi"/>
    <w:p>
      <w:pPr>
        <w:pStyle w:val="Heading3"/>
      </w:pPr>
      <w:r>
        <w:t xml:space="preserve">UC-G01 — Khởi tạo bàn và phân nhóm bi</w:t>
      </w:r>
    </w:p>
    <w:p>
      <w:pPr>
        <w:pStyle w:val="FirstParagraph"/>
      </w:pPr>
      <w:r>
        <w:rPr>
          <w:b/>
          <w:bCs/>
        </w:rPr>
        <w:t xml:space="preserve">Tác nhân:</w:t>
      </w:r>
      <w:r>
        <w:t xml:space="preserve"> </w:t>
      </w:r>
      <w:r>
        <w:t xml:space="preserve">Hai người chơi.</w:t>
      </w:r>
    </w:p>
    <w:p>
      <w:pPr>
        <w:pStyle w:val="BodyText"/>
      </w:pPr>
      <w:r>
        <w:rPr>
          <w:b/>
          <w:bCs/>
        </w:rPr>
        <w:t xml:space="preserve">Tiền điều kiện:</w:t>
      </w:r>
      <w:r>
        <w:t xml:space="preserve"> </w:t>
      </w:r>
      <w:r>
        <w:t xml:space="preserve">Client nhận GAME_START với chỉ số người chơi và seed.</w:t>
      </w:r>
    </w:p>
    <w:p>
      <w:pPr>
        <w:pStyle w:val="BodyText"/>
      </w:pPr>
      <w:r>
        <w:rPr>
          <w:b/>
          <w:bCs/>
        </w:rPr>
        <w:t xml:space="preserve">Luồng chính:</w:t>
      </w:r>
    </w:p>
    <w:p>
      <w:pPr>
        <w:pStyle w:val="Compact"/>
        <w:numPr>
          <w:ilvl w:val="0"/>
          <w:numId w:val="1015"/>
        </w:numPr>
      </w:pPr>
      <w:r>
        <w:t xml:space="preserve">Tạo 16 bi.</w:t>
      </w:r>
    </w:p>
    <w:p>
      <w:pPr>
        <w:pStyle w:val="Compact"/>
        <w:numPr>
          <w:ilvl w:val="0"/>
          <w:numId w:val="1015"/>
        </w:numPr>
      </w:pPr>
      <w:r>
        <w:t xml:space="preserve">Xáo 14 bi mục tiêu khác bi 8 theo matchSeed.</w:t>
      </w:r>
    </w:p>
    <w:p>
      <w:pPr>
        <w:pStyle w:val="Compact"/>
        <w:numPr>
          <w:ilvl w:val="0"/>
          <w:numId w:val="1015"/>
        </w:numPr>
      </w:pPr>
      <w:r>
        <w:t xml:space="preserve">Chia hai nhóm bảy bi.</w:t>
      </w:r>
    </w:p>
    <w:p>
      <w:pPr>
        <w:pStyle w:val="Compact"/>
        <w:numPr>
          <w:ilvl w:val="0"/>
          <w:numId w:val="1015"/>
        </w:numPr>
      </w:pPr>
      <w:r>
        <w:t xml:space="preserve">Thiết lập người có lượt.</w:t>
      </w:r>
    </w:p>
    <w:p>
      <w:pPr>
        <w:pStyle w:val="FirstParagraph"/>
      </w:pPr>
      <w:r>
        <w:rPr>
          <w:b/>
          <w:bCs/>
        </w:rPr>
        <w:t xml:space="preserve">Ngoại lệ/giới hạn:</w:t>
      </w:r>
      <w:r>
        <w:t xml:space="preserve"> </w:t>
      </w:r>
      <w:r>
        <w:t xml:space="preserve">READY hiện đếm số packet, nên một người có thể gửi lặp để mở trận; cùng seed chưa bảo đảm mô phỏng luôn đồng nhất.</w:t>
      </w:r>
    </w:p>
    <w:p>
      <w:pPr>
        <w:pStyle w:val="BodyText"/>
      </w:pPr>
      <w:r>
        <w:rPr>
          <w:b/>
          <w:bCs/>
        </w:rPr>
        <w:t xml:space="preserve">Hậu điều kiện:</w:t>
      </w:r>
      <w:r>
        <w:t xml:space="preserve"> </w:t>
      </w:r>
      <w:r>
        <w:t xml:space="preserve">Có bàn và nhóm mục tiêu; luật phân nhóm là biến thể của dự án.</w:t>
      </w:r>
    </w:p>
    <w:p>
      <w:pPr>
        <w:pStyle w:val="BodyText"/>
      </w:pPr>
      <w:r>
        <w:rPr>
          <w:b/>
          <w:bCs/>
        </w:rPr>
        <w:t xml:space="preserve">Mã nguồn liên quan:</w:t>
      </w:r>
      <w:r>
        <w:t xml:space="preserve"> </w:t>
      </w:r>
      <w:r>
        <w:t xml:space="preserve">GameRoom.playerReady/startGame; GameScene constructors.</w:t>
      </w:r>
    </w:p>
    <w:bookmarkEnd w:id="101"/>
    <w:bookmarkStart w:id="102" w:name="uc-g02-đặt-bi-cái"/>
    <w:p>
      <w:pPr>
        <w:pStyle w:val="Heading3"/>
      </w:pPr>
      <w:r>
        <w:t xml:space="preserve">UC-G02 — Đặt bi cái</w:t>
      </w:r>
    </w:p>
    <w:p>
      <w:pPr>
        <w:pStyle w:val="FirstParagraph"/>
      </w:pPr>
      <w:r>
        <w:rPr>
          <w:b/>
          <w:bCs/>
        </w:rPr>
        <w:t xml:space="preserve">Tác nhân:</w:t>
      </w:r>
      <w:r>
        <w:t xml:space="preserve"> </w:t>
      </w:r>
      <w:r>
        <w:t xml:space="preserve">Người đang có lượt.</w:t>
      </w:r>
    </w:p>
    <w:p>
      <w:pPr>
        <w:pStyle w:val="BodyText"/>
      </w:pPr>
      <w:r>
        <w:rPr>
          <w:b/>
          <w:bCs/>
        </w:rPr>
        <w:t xml:space="preserve">Tiền điều kiện:</w:t>
      </w:r>
      <w:r>
        <w:t xml:space="preserve"> </w:t>
      </w:r>
      <w:r>
        <w:t xml:space="preserve">Client cho phép khai cuộc hoặc ball-in-hand.</w:t>
      </w:r>
    </w:p>
    <w:p>
      <w:pPr>
        <w:pStyle w:val="BodyText"/>
      </w:pPr>
      <w:r>
        <w:rPr>
          <w:b/>
          <w:bCs/>
        </w:rPr>
        <w:t xml:space="preserve">Luồng chính:</w:t>
      </w:r>
    </w:p>
    <w:p>
      <w:pPr>
        <w:pStyle w:val="Compact"/>
        <w:numPr>
          <w:ilvl w:val="0"/>
          <w:numId w:val="1016"/>
        </w:numPr>
      </w:pPr>
      <w:r>
        <w:t xml:space="preserve">Kéo/chọn vị trí.</w:t>
      </w:r>
    </w:p>
    <w:p>
      <w:pPr>
        <w:pStyle w:val="Compact"/>
        <w:numPr>
          <w:ilvl w:val="0"/>
          <w:numId w:val="1016"/>
        </w:numPr>
      </w:pPr>
      <w:r>
        <w:t xml:space="preserve">Client giới hạn vùng đặt.</w:t>
      </w:r>
    </w:p>
    <w:p>
      <w:pPr>
        <w:pStyle w:val="Compact"/>
        <w:numPr>
          <w:ilvl w:val="0"/>
          <w:numId w:val="1016"/>
        </w:numPr>
      </w:pPr>
      <w:r>
        <w:t xml:space="preserve">Gửi CUE_BALL_PLACED.</w:t>
      </w:r>
    </w:p>
    <w:p>
      <w:pPr>
        <w:pStyle w:val="Compact"/>
        <w:numPr>
          <w:ilvl w:val="0"/>
          <w:numId w:val="1016"/>
        </w:numPr>
      </w:pPr>
      <w:r>
        <w:t xml:space="preserve">Server kiểm tra người có lượt rồi chuyển tọa độ.</w:t>
      </w:r>
    </w:p>
    <w:p>
      <w:pPr>
        <w:pStyle w:val="FirstParagraph"/>
      </w:pPr>
      <w:r>
        <w:rPr>
          <w:b/>
          <w:bCs/>
        </w:rPr>
        <w:t xml:space="preserve">Ngoại lệ/giới hạn:</w:t>
      </w:r>
      <w:r>
        <w:t xml:space="preserve"> </w:t>
      </w:r>
      <w:r>
        <w:t xml:space="preserve">Không có quyền tại UI thì không đặt; server chưa có snapshot chuẩn để đối chiếu mọi vị trí.</w:t>
      </w:r>
    </w:p>
    <w:p>
      <w:pPr>
        <w:pStyle w:val="BodyText"/>
      </w:pPr>
      <w:r>
        <w:rPr>
          <w:b/>
          <w:bCs/>
        </w:rPr>
        <w:t xml:space="preserve">Hậu điều kiện:</w:t>
      </w:r>
      <w:r>
        <w:t xml:space="preserve"> </w:t>
      </w:r>
      <w:r>
        <w:t xml:space="preserve">Client nhận cập nhật vị trí bi cái.</w:t>
      </w:r>
    </w:p>
    <w:p>
      <w:pPr>
        <w:pStyle w:val="BodyText"/>
      </w:pPr>
      <w:r>
        <w:rPr>
          <w:b/>
          <w:bCs/>
        </w:rPr>
        <w:t xml:space="preserve">Mã nguồn liên quan:</w:t>
      </w:r>
      <w:r>
        <w:t xml:space="preserve"> </w:t>
      </w:r>
      <w:r>
        <w:t xml:space="preserve">GameScene.repositionCueBall và thao tác chuột; GameRoom.processCueBallPlaced.</w:t>
      </w:r>
    </w:p>
    <w:bookmarkEnd w:id="102"/>
    <w:bookmarkStart w:id="103" w:name="uc-g03-ngắm-và-kéo-lực-gậy"/>
    <w:p>
      <w:pPr>
        <w:pStyle w:val="Heading3"/>
      </w:pPr>
      <w:r>
        <w:t xml:space="preserve">UC-G03 — Ngắm và kéo lực gậy</w:t>
      </w:r>
    </w:p>
    <w:p>
      <w:pPr>
        <w:pStyle w:val="FirstParagraph"/>
      </w:pPr>
      <w:r>
        <w:rPr>
          <w:b/>
          <w:bCs/>
        </w:rPr>
        <w:t xml:space="preserve">Tác nhân:</w:t>
      </w:r>
      <w:r>
        <w:t xml:space="preserve"> </w:t>
      </w:r>
      <w:r>
        <w:t xml:space="preserve">Người đang có lượt và người quan sát.</w:t>
      </w:r>
    </w:p>
    <w:p>
      <w:pPr>
        <w:pStyle w:val="BodyText"/>
      </w:pPr>
      <w:r>
        <w:rPr>
          <w:b/>
          <w:bCs/>
        </w:rPr>
        <w:t xml:space="preserve">Tiền điều kiện:</w:t>
      </w:r>
      <w:r>
        <w:t xml:space="preserve"> </w:t>
      </w:r>
      <w:r>
        <w:t xml:space="preserve">Bi chưa chạy; UI cho phép ngắm.</w:t>
      </w:r>
    </w:p>
    <w:p>
      <w:pPr>
        <w:pStyle w:val="BodyText"/>
      </w:pPr>
      <w:r>
        <w:rPr>
          <w:b/>
          <w:bCs/>
        </w:rPr>
        <w:t xml:space="preserve">Luồng chính:</w:t>
      </w:r>
    </w:p>
    <w:p>
      <w:pPr>
        <w:pStyle w:val="Compact"/>
        <w:numPr>
          <w:ilvl w:val="0"/>
          <w:numId w:val="1017"/>
        </w:numPr>
      </w:pPr>
      <w:r>
        <w:t xml:space="preserve">Tính góc theo chuột và tỷ lệ kéo.</w:t>
      </w:r>
    </w:p>
    <w:p>
      <w:pPr>
        <w:pStyle w:val="Compact"/>
        <w:numPr>
          <w:ilvl w:val="0"/>
          <w:numId w:val="1017"/>
        </w:numPr>
      </w:pPr>
      <w:r>
        <w:t xml:space="preserve">Gửi CUE_AIM có điều tiết.</w:t>
      </w:r>
    </w:p>
    <w:p>
      <w:pPr>
        <w:pStyle w:val="Compact"/>
        <w:numPr>
          <w:ilvl w:val="0"/>
          <w:numId w:val="1017"/>
        </w:numPr>
      </w:pPr>
      <w:r>
        <w:t xml:space="preserve">Đối thủ nội suy góc/lực để hiển thị.</w:t>
      </w:r>
    </w:p>
    <w:p>
      <w:pPr>
        <w:pStyle w:val="FirstParagraph"/>
      </w:pPr>
      <w:r>
        <w:rPr>
          <w:b/>
          <w:bCs/>
        </w:rPr>
        <w:t xml:space="preserve">Ngoại lệ/giới hạn:</w:t>
      </w:r>
      <w:r>
        <w:t xml:space="preserve"> </w:t>
      </w:r>
      <w:r>
        <w:t xml:space="preserve">Không đúng lượt: server bỏ qua; dữ liệu NaN hiện vẫn được chuyển tiếp nếu gửi trực tiếp.</w:t>
      </w:r>
    </w:p>
    <w:p>
      <w:pPr>
        <w:pStyle w:val="BodyText"/>
      </w:pPr>
      <w:r>
        <w:rPr>
          <w:b/>
          <w:bCs/>
        </w:rPr>
        <w:t xml:space="preserve">Hậu điều kiện:</w:t>
      </w:r>
      <w:r>
        <w:t xml:space="preserve"> </w:t>
      </w:r>
      <w:r>
        <w:t xml:space="preserve">Người quan sát thấy trạng thái ngắm; chưa có token/sequence.</w:t>
      </w:r>
    </w:p>
    <w:p>
      <w:pPr>
        <w:pStyle w:val="BodyText"/>
      </w:pPr>
      <w:r>
        <w:rPr>
          <w:b/>
          <w:bCs/>
        </w:rPr>
        <w:t xml:space="preserve">Mã nguồn liên quan:</w:t>
      </w:r>
      <w:r>
        <w:t xml:space="preserve"> </w:t>
      </w:r>
      <w:r>
        <w:t xml:space="preserve">GameScene.sendAimUpdateThrottled/startGameLoop; GameRoom.processCueAim.</w:t>
      </w:r>
    </w:p>
    <w:bookmarkEnd w:id="103"/>
    <w:bookmarkStart w:id="104" w:name="uc-g04-chỉnh-xoáy-và-thực-hiện-cú-đánh"/>
    <w:p>
      <w:pPr>
        <w:pStyle w:val="Heading3"/>
      </w:pPr>
      <w:r>
        <w:t xml:space="preserve">UC-G04 — Chỉnh xoáy và thực hiện cú đánh</w:t>
      </w:r>
    </w:p>
    <w:p>
      <w:pPr>
        <w:pStyle w:val="FirstParagraph"/>
      </w:pPr>
      <w:r>
        <w:rPr>
          <w:b/>
          <w:bCs/>
        </w:rPr>
        <w:t xml:space="preserve">Tác nhân:</w:t>
      </w:r>
      <w:r>
        <w:t xml:space="preserve"> </w:t>
      </w:r>
      <w:r>
        <w:t xml:space="preserve">Người đang có lượt.</w:t>
      </w:r>
    </w:p>
    <w:p>
      <w:pPr>
        <w:pStyle w:val="BodyText"/>
      </w:pPr>
      <w:r>
        <w:rPr>
          <w:b/>
          <w:bCs/>
        </w:rPr>
        <w:t xml:space="preserve">Tiền điều kiện:</w:t>
      </w:r>
      <w:r>
        <w:t xml:space="preserve"> </w:t>
      </w:r>
      <w:r>
        <w:t xml:space="preserve">Có hướng/lực hợp lệ ở client và bi cái hoạt động.</w:t>
      </w:r>
    </w:p>
    <w:p>
      <w:pPr>
        <w:pStyle w:val="BodyText"/>
      </w:pPr>
      <w:r>
        <w:rPr>
          <w:b/>
          <w:bCs/>
        </w:rPr>
        <w:t xml:space="preserve">Luồng chính:</w:t>
      </w:r>
    </w:p>
    <w:p>
      <w:pPr>
        <w:pStyle w:val="Compact"/>
        <w:numPr>
          <w:ilvl w:val="0"/>
          <w:numId w:val="1018"/>
        </w:numPr>
      </w:pPr>
      <w:r>
        <w:t xml:space="preserve">Chỉnh spinX/spinY.</w:t>
      </w:r>
    </w:p>
    <w:p>
      <w:pPr>
        <w:pStyle w:val="Compact"/>
        <w:numPr>
          <w:ilvl w:val="0"/>
          <w:numId w:val="1018"/>
        </w:numPr>
      </w:pPr>
      <w:r>
        <w:t xml:space="preserve">Thả chuột.</w:t>
      </w:r>
    </w:p>
    <w:p>
      <w:pPr>
        <w:pStyle w:val="Compact"/>
        <w:numPr>
          <w:ilvl w:val="0"/>
          <w:numId w:val="1018"/>
        </w:numPr>
      </w:pPr>
      <w:r>
        <w:t xml:space="preserve">Gửi sáu double CUE_SHOT.</w:t>
      </w:r>
    </w:p>
    <w:p>
      <w:pPr>
        <w:pStyle w:val="Compact"/>
        <w:numPr>
          <w:ilvl w:val="0"/>
          <w:numId w:val="1018"/>
        </w:numPr>
      </w:pPr>
      <w:r>
        <w:t xml:space="preserve">Chạy vật lý tại máy đánh.</w:t>
      </w:r>
    </w:p>
    <w:p>
      <w:pPr>
        <w:pStyle w:val="Compact"/>
        <w:numPr>
          <w:ilvl w:val="0"/>
          <w:numId w:val="1018"/>
        </w:numPr>
      </w:pPr>
      <w:r>
        <w:t xml:space="preserve">Server chuyển GAME_STATE cho đối thủ.</w:t>
      </w:r>
    </w:p>
    <w:p>
      <w:pPr>
        <w:pStyle w:val="FirstParagraph"/>
      </w:pPr>
      <w:r>
        <w:rPr>
          <w:b/>
          <w:bCs/>
        </w:rPr>
        <w:t xml:space="preserve">Ngoại lệ/giới hạn:</w:t>
      </w:r>
      <w:r>
        <w:t xml:space="preserve"> </w:t>
      </w:r>
      <w:r>
        <w:t xml:space="preserve">Cú kéo quá ngắn không tạo cú đánh; server chưa chặn cú đánh trùng trong cùng giai đoạn.</w:t>
      </w:r>
    </w:p>
    <w:p>
      <w:pPr>
        <w:pStyle w:val="BodyText"/>
      </w:pPr>
      <w:r>
        <w:rPr>
          <w:b/>
          <w:bCs/>
        </w:rPr>
        <w:t xml:space="preserve">Hậu điều kiện:</w:t>
      </w:r>
      <w:r>
        <w:t xml:space="preserve"> </w:t>
      </w:r>
      <w:r>
        <w:t xml:space="preserve">Hai phía có thông số cú đánh; không có xác nhận server trước mô phỏng máy đánh.</w:t>
      </w:r>
    </w:p>
    <w:p>
      <w:pPr>
        <w:pStyle w:val="BodyText"/>
      </w:pPr>
      <w:r>
        <w:rPr>
          <w:b/>
          <w:bCs/>
        </w:rPr>
        <w:t xml:space="preserve">Mã nguồn liên quan:</w:t>
      </w:r>
      <w:r>
        <w:t xml:space="preserve"> </w:t>
      </w:r>
      <w:r>
        <w:t xml:space="preserve">GameScene.onMouseReleased/applyCueShot; NetworkClient.sendCueShot; GameRoom.processCueShot.</w:t>
      </w:r>
    </w:p>
    <w:bookmarkEnd w:id="104"/>
    <w:bookmarkStart w:id="105" w:name="uc-g05-mô-phỏng-chuyển-động-và-va-chạm"/>
    <w:p>
      <w:pPr>
        <w:pStyle w:val="Heading3"/>
      </w:pPr>
      <w:r>
        <w:t xml:space="preserve">UC-G05 — Mô phỏng chuyển động và va chạm</w:t>
      </w:r>
    </w:p>
    <w:p>
      <w:pPr>
        <w:pStyle w:val="FirstParagraph"/>
      </w:pPr>
      <w:r>
        <w:rPr>
          <w:b/>
          <w:bCs/>
        </w:rPr>
        <w:t xml:space="preserve">Tác nhân:</w:t>
      </w:r>
      <w:r>
        <w:t xml:space="preserve"> </w:t>
      </w:r>
      <w:r>
        <w:t xml:space="preserve">GameScene (tác nhân hệ thống).</w:t>
      </w:r>
    </w:p>
    <w:p>
      <w:pPr>
        <w:pStyle w:val="BodyText"/>
      </w:pPr>
      <w:r>
        <w:rPr>
          <w:b/>
          <w:bCs/>
        </w:rPr>
        <w:t xml:space="preserve">Tiền điều kiện:</w:t>
      </w:r>
      <w:r>
        <w:t xml:space="preserve"> </w:t>
      </w:r>
      <w:r>
        <w:t xml:space="preserve">physicsRunning và danh sách bi đã khởi tạo.</w:t>
      </w:r>
    </w:p>
    <w:p>
      <w:pPr>
        <w:pStyle w:val="BodyText"/>
      </w:pPr>
      <w:r>
        <w:rPr>
          <w:b/>
          <w:bCs/>
        </w:rPr>
        <w:t xml:space="preserve">Luồng chính:</w:t>
      </w:r>
    </w:p>
    <w:p>
      <w:pPr>
        <w:pStyle w:val="Compact"/>
        <w:numPr>
          <w:ilvl w:val="0"/>
          <w:numId w:val="1019"/>
        </w:numPr>
      </w:pPr>
      <w:r>
        <w:t xml:space="preserve">Mỗi khung hình gọi PhysicsEngine.update.</w:t>
      </w:r>
    </w:p>
    <w:p>
      <w:pPr>
        <w:pStyle w:val="Compact"/>
        <w:numPr>
          <w:ilvl w:val="0"/>
          <w:numId w:val="1019"/>
        </w:numPr>
      </w:pPr>
      <w:r>
        <w:t xml:space="preserve">Thực hiện 10 bước con, di chuyển, ma sát, va chạm băng và bi–bi.</w:t>
      </w:r>
    </w:p>
    <w:p>
      <w:pPr>
        <w:pStyle w:val="FirstParagraph"/>
      </w:pPr>
      <w:r>
        <w:rPr>
          <w:b/>
          <w:bCs/>
        </w:rPr>
        <w:t xml:space="preserve">Ngoại lệ/giới hạn:</w:t>
      </w:r>
      <w:r>
        <w:t xml:space="preserve"> </w:t>
      </w:r>
      <w:r>
        <w:t xml:space="preserve">Tốc độ khung hình khác nhau có thể thay đổi tiến độ; hiện không có tích lũy bước thời gian cố định.</w:t>
      </w:r>
    </w:p>
    <w:p>
      <w:pPr>
        <w:pStyle w:val="BodyText"/>
      </w:pPr>
      <w:r>
        <w:rPr>
          <w:b/>
          <w:bCs/>
        </w:rPr>
        <w:t xml:space="preserve">Hậu điều kiện:</w:t>
      </w:r>
      <w:r>
        <w:t xml:space="preserve"> </w:t>
      </w:r>
      <w:r>
        <w:t xml:space="preserve">Vị trí/vận tốc và hiệu ứng va chạm được cập nhật.</w:t>
      </w:r>
    </w:p>
    <w:p>
      <w:pPr>
        <w:pStyle w:val="BodyText"/>
      </w:pPr>
      <w:r>
        <w:rPr>
          <w:b/>
          <w:bCs/>
        </w:rPr>
        <w:t xml:space="preserve">Mã nguồn liên quan:</w:t>
      </w:r>
      <w:r>
        <w:t xml:space="preserve"> </w:t>
      </w:r>
      <w:r>
        <w:t xml:space="preserve">PhysicsEngine.update/resolveWallCollision/resolveBallCollision; Ball.</w:t>
      </w:r>
    </w:p>
    <w:bookmarkEnd w:id="105"/>
    <w:bookmarkStart w:id="106" w:name="uc-g06-xử-lý-bi-vào-lỗ-và-kết-quả-lượt"/>
    <w:p>
      <w:pPr>
        <w:pStyle w:val="Heading3"/>
      </w:pPr>
      <w:r>
        <w:t xml:space="preserve">UC-G06 — Xử lý bi vào lỗ và kết quả lượt</w:t>
      </w:r>
    </w:p>
    <w:p>
      <w:pPr>
        <w:pStyle w:val="FirstParagraph"/>
      </w:pPr>
      <w:r>
        <w:rPr>
          <w:b/>
          <w:bCs/>
        </w:rPr>
        <w:t xml:space="preserve">Tác nhân:</w:t>
      </w:r>
      <w:r>
        <w:t xml:space="preserve"> </w:t>
      </w:r>
      <w:r>
        <w:t xml:space="preserve">GameScene (tác nhân hệ thống).</w:t>
      </w:r>
    </w:p>
    <w:p>
      <w:pPr>
        <w:pStyle w:val="BodyText"/>
      </w:pPr>
      <w:r>
        <w:rPr>
          <w:b/>
          <w:bCs/>
        </w:rPr>
        <w:t xml:space="preserve">Tiền điều kiện:</w:t>
      </w:r>
      <w:r>
        <w:t xml:space="preserve"> </w:t>
      </w:r>
      <w:r>
        <w:t xml:space="preserve">Bi đang được mô phỏng hoặc vừa dừng.</w:t>
      </w:r>
    </w:p>
    <w:p>
      <w:pPr>
        <w:pStyle w:val="BodyText"/>
      </w:pPr>
      <w:r>
        <w:rPr>
          <w:b/>
          <w:bCs/>
        </w:rPr>
        <w:t xml:space="preserve">Luồng chính:</w:t>
      </w:r>
    </w:p>
    <w:p>
      <w:pPr>
        <w:pStyle w:val="Compact"/>
        <w:numPr>
          <w:ilvl w:val="0"/>
          <w:numId w:val="1020"/>
        </w:numPr>
      </w:pPr>
      <w:r>
        <w:t xml:space="preserve">Kiểm tra sáu lỗ.</w:t>
      </w:r>
    </w:p>
    <w:p>
      <w:pPr>
        <w:pStyle w:val="Compact"/>
        <w:numPr>
          <w:ilvl w:val="0"/>
          <w:numId w:val="1020"/>
        </w:numPr>
      </w:pPr>
      <w:r>
        <w:t xml:space="preserve">Chạy hoạt ảnh chìm.</w:t>
      </w:r>
    </w:p>
    <w:p>
      <w:pPr>
        <w:pStyle w:val="Compact"/>
        <w:numPr>
          <w:ilvl w:val="0"/>
          <w:numId w:val="1020"/>
        </w:numPr>
      </w:pPr>
      <w:r>
        <w:t xml:space="preserve">Xác định active.</w:t>
      </w:r>
    </w:p>
    <w:p>
      <w:pPr>
        <w:pStyle w:val="Compact"/>
        <w:numPr>
          <w:ilvl w:val="0"/>
          <w:numId w:val="1020"/>
        </w:numPr>
      </w:pPr>
      <w:r>
        <w:t xml:space="preserve">Đánh giá phạm lỗi/giữ lượt và điều kiện bi 8 theo luật triển khai.</w:t>
      </w:r>
    </w:p>
    <w:p>
      <w:pPr>
        <w:pStyle w:val="FirstParagraph"/>
      </w:pPr>
      <w:r>
        <w:rPr>
          <w:b/>
          <w:bCs/>
        </w:rPr>
        <w:t xml:space="preserve">Ngoại lệ/giới hạn:</w:t>
      </w:r>
      <w:r>
        <w:t xml:space="preserve"> </w:t>
      </w:r>
      <w:r>
        <w:t xml:space="preserve">Client có thể phát CLAIM_WIN; server chưa kiểm chứng kết luận bằng mô phỏng vật lý riêng.</w:t>
      </w:r>
    </w:p>
    <w:p>
      <w:pPr>
        <w:pStyle w:val="BodyText"/>
      </w:pPr>
      <w:r>
        <w:rPr>
          <w:b/>
          <w:bCs/>
        </w:rPr>
        <w:t xml:space="preserve">Hậu điều kiện:</w:t>
      </w:r>
      <w:r>
        <w:t xml:space="preserve"> </w:t>
      </w:r>
      <w:r>
        <w:t xml:space="preserve">Có trạng thái bi và thông tin gửi PHYSICS_DONE hoặc CLAIM_WIN.</w:t>
      </w:r>
    </w:p>
    <w:p>
      <w:pPr>
        <w:pStyle w:val="BodyText"/>
      </w:pPr>
      <w:r>
        <w:rPr>
          <w:b/>
          <w:bCs/>
        </w:rPr>
        <w:t xml:space="preserve">Mã nguồn liên quan:</w:t>
      </w:r>
      <w:r>
        <w:t xml:space="preserve"> </w:t>
      </w:r>
      <w:r>
        <w:t xml:space="preserve">PhysicsEngine.checkPockets; Ball.startSinking; GameScene: kết thúc vật lý; GameRoom.endGame.</w:t>
      </w:r>
    </w:p>
    <w:bookmarkEnd w:id="106"/>
    <w:bookmarkStart w:id="107" w:name="uc-g07-điều-phối-lượt-và-hết-thời-gian"/>
    <w:p>
      <w:pPr>
        <w:pStyle w:val="Heading3"/>
      </w:pPr>
      <w:r>
        <w:t xml:space="preserve">UC-G07 — Điều phối lượt và hết thời gian</w:t>
      </w:r>
    </w:p>
    <w:p>
      <w:pPr>
        <w:pStyle w:val="FirstParagraph"/>
      </w:pPr>
      <w:r>
        <w:rPr>
          <w:b/>
          <w:bCs/>
        </w:rPr>
        <w:t xml:space="preserve">Tác nhân:</w:t>
      </w:r>
      <w:r>
        <w:t xml:space="preserve"> </w:t>
      </w:r>
      <w:r>
        <w:t xml:space="preserve">Hai người chơi; GameRoom timer.</w:t>
      </w:r>
    </w:p>
    <w:p>
      <w:pPr>
        <w:pStyle w:val="BodyText"/>
      </w:pPr>
      <w:r>
        <w:rPr>
          <w:b/>
          <w:bCs/>
        </w:rPr>
        <w:t xml:space="preserve">Tiền điều kiện:</w:t>
      </w:r>
      <w:r>
        <w:t xml:space="preserve"> </w:t>
      </w:r>
      <w:r>
        <w:t xml:space="preserve">Trận đã bắt đầu và chưa kết thúc.</w:t>
      </w:r>
    </w:p>
    <w:p>
      <w:pPr>
        <w:pStyle w:val="BodyText"/>
      </w:pPr>
      <w:r>
        <w:rPr>
          <w:b/>
          <w:bCs/>
        </w:rPr>
        <w:t xml:space="preserve">Luồng chính:</w:t>
      </w:r>
    </w:p>
    <w:p>
      <w:pPr>
        <w:pStyle w:val="Compact"/>
        <w:numPr>
          <w:ilvl w:val="0"/>
          <w:numId w:val="1021"/>
        </w:numPr>
      </w:pPr>
      <w:r>
        <w:t xml:space="preserve">Máy đánh gửi PHYSICS_DONE.</w:t>
      </w:r>
    </w:p>
    <w:p>
      <w:pPr>
        <w:pStyle w:val="Compact"/>
        <w:numPr>
          <w:ilvl w:val="0"/>
          <w:numId w:val="1021"/>
        </w:numPr>
      </w:pPr>
      <w:r>
        <w:t xml:space="preserve">Server giữ/đổi lượt.</w:t>
      </w:r>
    </w:p>
    <w:p>
      <w:pPr>
        <w:pStyle w:val="Compact"/>
        <w:numPr>
          <w:ilvl w:val="0"/>
          <w:numId w:val="1021"/>
        </w:numPr>
      </w:pPr>
      <w:r>
        <w:t xml:space="preserve">Client đếm 60 giây.</w:t>
      </w:r>
    </w:p>
    <w:p>
      <w:pPr>
        <w:pStyle w:val="Compact"/>
        <w:numPr>
          <w:ilvl w:val="0"/>
          <w:numId w:val="1021"/>
        </w:numPr>
      </w:pPr>
      <w:r>
        <w:t xml:space="preserve">Timer server 61,5 giây xử lý chưa đánh.</w:t>
      </w:r>
    </w:p>
    <w:p>
      <w:pPr>
        <w:pStyle w:val="FirstParagraph"/>
      </w:pPr>
      <w:r>
        <w:rPr>
          <w:b/>
          <w:bCs/>
        </w:rPr>
        <w:t xml:space="preserve">Ngoại lệ/giới hạn:</w:t>
      </w:r>
      <w:r>
        <w:t xml:space="preserve"> </w:t>
      </w:r>
      <w:r>
        <w:t xml:space="preserve">Timer bị hủy khi có cú đánh; chưa có timeout riêng chờ bản bàn và chưa có ACK hai client.</w:t>
      </w:r>
    </w:p>
    <w:p>
      <w:pPr>
        <w:pStyle w:val="BodyText"/>
      </w:pPr>
      <w:r>
        <w:rPr>
          <w:b/>
          <w:bCs/>
        </w:rPr>
        <w:t xml:space="preserve">Hậu điều kiện:</w:t>
      </w:r>
      <w:r>
        <w:t xml:space="preserve"> </w:t>
      </w:r>
      <w:r>
        <w:t xml:space="preserve">Có quyền lượt mới hoặc giữ lượt theo thông tin nhận.</w:t>
      </w:r>
    </w:p>
    <w:p>
      <w:pPr>
        <w:pStyle w:val="BodyText"/>
      </w:pPr>
      <w:r>
        <w:rPr>
          <w:b/>
          <w:bCs/>
        </w:rPr>
        <w:t xml:space="preserve">Mã nguồn liên quan:</w:t>
      </w:r>
      <w:r>
        <w:t xml:space="preserve"> </w:t>
      </w:r>
      <w:r>
        <w:t xml:space="preserve">GameRoom.onPhysicsDone/resetTurnTimer; GameScene.startGameLoop.</w:t>
      </w:r>
    </w:p>
    <w:bookmarkEnd w:id="107"/>
    <w:bookmarkStart w:id="108" w:name="uc-g08-luyện-tập-solo"/>
    <w:p>
      <w:pPr>
        <w:pStyle w:val="Heading3"/>
      </w:pPr>
      <w:r>
        <w:t xml:space="preserve">UC-G08 — Luyện tập solo</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Mở chế độ luyện tập từ sảnh.</w:t>
      </w:r>
    </w:p>
    <w:p>
      <w:pPr>
        <w:pStyle w:val="BodyText"/>
      </w:pPr>
      <w:r>
        <w:rPr>
          <w:b/>
          <w:bCs/>
        </w:rPr>
        <w:t xml:space="preserve">Luồng chính:</w:t>
      </w:r>
    </w:p>
    <w:p>
      <w:pPr>
        <w:pStyle w:val="Compact"/>
        <w:numPr>
          <w:ilvl w:val="0"/>
          <w:numId w:val="1022"/>
        </w:numPr>
      </w:pPr>
      <w:r>
        <w:t xml:space="preserve">Tạo GameScene isPractice.</w:t>
      </w:r>
    </w:p>
    <w:p>
      <w:pPr>
        <w:pStyle w:val="Compact"/>
        <w:numPr>
          <w:ilvl w:val="0"/>
          <w:numId w:val="1022"/>
        </w:numPr>
      </w:pPr>
      <w:r>
        <w:t xml:space="preserve">Đặt/ngắm/đánh và mô phỏng cục bộ.</w:t>
      </w:r>
    </w:p>
    <w:p>
      <w:pPr>
        <w:pStyle w:val="Compact"/>
        <w:numPr>
          <w:ilvl w:val="0"/>
          <w:numId w:val="1022"/>
        </w:numPr>
      </w:pPr>
      <w:r>
        <w:t xml:space="preserve">Hướng tới dọn bàn.</w:t>
      </w:r>
    </w:p>
    <w:p>
      <w:pPr>
        <w:pStyle w:val="Compact"/>
        <w:numPr>
          <w:ilvl w:val="0"/>
          <w:numId w:val="1022"/>
        </w:numPr>
      </w:pPr>
      <w:r>
        <w:t xml:space="preserve">Không tạo đối thủ mạng.</w:t>
      </w:r>
    </w:p>
    <w:p>
      <w:pPr>
        <w:pStyle w:val="FirstParagraph"/>
      </w:pPr>
      <w:r>
        <w:rPr>
          <w:b/>
          <w:bCs/>
        </w:rPr>
        <w:t xml:space="preserve">Ngoại lệ/giới hạn:</w:t>
      </w:r>
      <w:r>
        <w:t xml:space="preserve"> </w:t>
      </w:r>
      <w:r>
        <w:t xml:space="preserve">Chưa nghiệm thu mọi trường hợp dọn hết bàn; bố cục đối thủ bị ẩn và unmanaged.</w:t>
      </w:r>
    </w:p>
    <w:p>
      <w:pPr>
        <w:pStyle w:val="BodyText"/>
      </w:pPr>
      <w:r>
        <w:rPr>
          <w:b/>
          <w:bCs/>
        </w:rPr>
        <w:t xml:space="preserve">Hậu điều kiện:</w:t>
      </w:r>
      <w:r>
        <w:t xml:space="preserve"> </w:t>
      </w:r>
      <w:r>
        <w:t xml:space="preserve">Người chơi luyện tập trong phiên cục bộ.</w:t>
      </w:r>
    </w:p>
    <w:p>
      <w:pPr>
        <w:pStyle w:val="BodyText"/>
      </w:pPr>
      <w:r>
        <w:rPr>
          <w:b/>
          <w:bCs/>
        </w:rPr>
        <w:t xml:space="preserve">Mã nguồn liên quan:</w:t>
      </w:r>
      <w:r>
        <w:t xml:space="preserve"> </w:t>
      </w:r>
      <w:r>
        <w:t xml:space="preserve">SceneManager.showPractice; GameScene practice constructor.</w:t>
      </w:r>
    </w:p>
    <w:bookmarkEnd w:id="108"/>
    <w:bookmarkEnd w:id="109"/>
    <w:bookmarkStart w:id="122" w:name="biểu-đồ-uml-của-phân-hệ-2"/>
    <w:p>
      <w:pPr>
        <w:pStyle w:val="Heading2"/>
      </w:pPr>
      <w:r>
        <w:t xml:space="preserve">3.4. Biểu đồ UML của phân hệ</w:t>
      </w:r>
    </w:p>
    <w:bookmarkStart w:id="113" w:name="biểu-đồ-3.1-use-case"/>
    <w:p>
      <w:pPr>
        <w:pStyle w:val="Heading3"/>
      </w:pPr>
      <w:r>
        <w:t xml:space="preserve">Biểu đồ 3.1 — Use Case</w:t>
      </w:r>
    </w:p>
    <w:p>
      <w:pPr>
        <w:pStyle w:val="FirstParagraph"/>
        <w:keepNext/>
      </w:pPr>
      <w:r>
        <w:t xml:space="preserve">Phạm vi: UC-G01, UC-G02, UC-G03, UC-G04, UC-G05, UC-G06, UC-G07, UC-G08.</w:t>
      </w:r>
    </w:p>
    <w:p>
      <w:pPr>
        <w:pStyle w:val="CaptionedFigure"/>
        <w:keepNext/>
        <w:spacing w:before="160" w:after="60"/>
        <w:jc w:val="center"/>
      </w:pPr>
      <w:r>
        <w:drawing>
          <wp:inline>
            <wp:extent cx="4172066" cy="7380000"/>
            <wp:effectExtent b="0" l="0" r="0" t="0"/>
            <wp:docPr descr="Hình 3.1 — TV3 • Các use case thuộc phân hệ. Loại: Use Case; dựng từ mã nguồn 00bf1cc." title="" id="111" name="Picture"/>
            <a:graphic>
              <a:graphicData uri="http://schemas.openxmlformats.org/drawingml/2006/picture">
                <pic:pic>
                  <pic:nvPicPr>
                    <pic:cNvPr descr="uml/g_usecase.png" id="112" name="Picture"/>
                    <pic:cNvPicPr>
                      <a:picLocks noChangeArrowheads="1" noChangeAspect="1"/>
                    </pic:cNvPicPr>
                  </pic:nvPicPr>
                  <pic:blipFill>
                    <a:blip r:embed="rId110"/>
                    <a:stretch>
                      <a:fillRect/>
                    </a:stretch>
                  </pic:blipFill>
                  <pic:spPr bwMode="auto">
                    <a:xfrm>
                      <a:off x="0" y="0"/>
                      <a:ext cx="4172066" cy="738000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3.1 — TV3 • Các use case thuộc phân hệ. Loại: Use Case; dựng từ mã nguồn 00bf1cc.</w:t>
      </w:r>
    </w:p>
    <w:bookmarkEnd w:id="113"/>
    <w:bookmarkStart w:id="117" w:name="biểu-đồ-3.2-activity"/>
    <w:p>
      <w:pPr>
        <w:pStyle w:val="Heading3"/>
      </w:pPr>
      <w:r>
        <w:t xml:space="preserve">Biểu đồ 3.2 — Activity</w:t>
      </w:r>
    </w:p>
    <w:p>
      <w:pPr>
        <w:pStyle w:val="FirstParagraph"/>
        <w:keepNext/>
      </w:pPr>
      <w:r>
        <w:t xml:space="preserve">Phạm vi: UC-G02, UC-G03, UC-G04, UC-G05, UC-G06, UC-G07.</w:t>
      </w:r>
    </w:p>
    <w:p>
      <w:pPr>
        <w:pStyle w:val="CaptionedFigure"/>
        <w:keepNext/>
        <w:spacing w:before="160" w:after="60"/>
        <w:jc w:val="center"/>
      </w:pPr>
      <w:r>
        <w:drawing>
          <wp:inline>
            <wp:extent cx="4170970" cy="7380000"/>
            <wp:effectExtent b="0" l="0" r="0" t="0"/>
            <wp:docPr descr="Hình 3.2 — TV3 • Một cú đánh và xử lý cuối lượt. Loại: Activity; dựng từ mã nguồn 00bf1cc." title="" id="115" name="Picture"/>
            <a:graphic>
              <a:graphicData uri="http://schemas.openxmlformats.org/drawingml/2006/picture">
                <pic:pic>
                  <pic:nvPicPr>
                    <pic:cNvPr descr="uml/g_activity.png" id="116" name="Picture"/>
                    <pic:cNvPicPr>
                      <a:picLocks noChangeArrowheads="1" noChangeAspect="1"/>
                    </pic:cNvPicPr>
                  </pic:nvPicPr>
                  <pic:blipFill>
                    <a:blip r:embed="rId114"/>
                    <a:stretch>
                      <a:fillRect/>
                    </a:stretch>
                  </pic:blipFill>
                  <pic:spPr bwMode="auto">
                    <a:xfrm>
                      <a:off x="0" y="0"/>
                      <a:ext cx="4170970" cy="738000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3.2 — TV3 • Một cú đánh và xử lý cuối lượt. Loại: Activity; dựng từ mã nguồn 00bf1cc.</w:t>
      </w:r>
    </w:p>
    <w:bookmarkEnd w:id="117"/>
    <w:bookmarkStart w:id="121" w:name="biểu-đồ-3.3-sequence"/>
    <w:p>
      <w:pPr>
        <w:pStyle w:val="Heading3"/>
      </w:pPr>
      <w:r>
        <w:t xml:space="preserve">Biểu đồ 3.3 — Sequence</w:t>
      </w:r>
    </w:p>
    <w:p>
      <w:pPr>
        <w:pStyle w:val="FirstParagraph"/>
        <w:keepNext/>
      </w:pPr>
      <w:r>
        <w:t xml:space="preserve">Phạm vi: UC-G03, UC-G04, UC-G07.</w:t>
      </w:r>
    </w:p>
    <w:p>
      <w:pPr>
        <w:pStyle w:val="CaptionedFigure"/>
        <w:keepNext/>
        <w:spacing w:before="160" w:after="60"/>
        <w:jc w:val="center"/>
      </w:pPr>
      <w:r>
        <w:drawing>
          <wp:inline>
            <wp:extent cx="4744545" cy="7380000"/>
            <wp:effectExtent b="0" l="0" r="0" t="0"/>
            <wp:docPr descr="Hình 3.3 — TV3 • Truyền cú đánh và đổi lượt hiện tại. Loại: Sequence; dựng từ mã nguồn 00bf1cc." title="" id="119" name="Picture"/>
            <a:graphic>
              <a:graphicData uri="http://schemas.openxmlformats.org/drawingml/2006/picture">
                <pic:pic>
                  <pic:nvPicPr>
                    <pic:cNvPr descr="uml/g_sequence.png" id="120" name="Picture"/>
                    <pic:cNvPicPr>
                      <a:picLocks noChangeArrowheads="1" noChangeAspect="1"/>
                    </pic:cNvPicPr>
                  </pic:nvPicPr>
                  <pic:blipFill>
                    <a:blip r:embed="rId118"/>
                    <a:stretch>
                      <a:fillRect/>
                    </a:stretch>
                  </pic:blipFill>
                  <pic:spPr bwMode="auto">
                    <a:xfrm>
                      <a:off x="0" y="0"/>
                      <a:ext cx="4744545" cy="738000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3.3 — TV3 • Truyền cú đánh và đổi lượt hiện tại. Loại: Sequence; dựng từ mã nguồn 00bf1cc.</w:t>
      </w:r>
    </w:p>
    <w:bookmarkEnd w:id="121"/>
    <w:bookmarkEnd w:id="122"/>
    <w:bookmarkStart w:id="123" w:name="liên-hệ-triển-khai-và-giới-hạn-2"/>
    <w:p>
      <w:pPr>
        <w:pStyle w:val="Heading2"/>
      </w:pPr>
      <w:r>
        <w:t xml:space="preserve">3.5. Liên hệ triển khai và giới hạn</w:t>
      </w:r>
    </w:p>
    <w:p>
      <w:pPr>
        <w:pStyle w:val="FirstParagraph"/>
      </w:pPr>
      <w:r>
        <w:t xml:space="preserve">Activity 3.2 mô tả đường đi từ quyền lượt tới mô phỏng và xử lý cuối cú đánh. Sequence 3.3 thể hiện rõ việc người đánh không chờ ACK từ server, server chỉ phát GAME_STATE cho đối thủ và không chốt snapshot cuối lượt.</w:t>
      </w:r>
    </w:p>
    <w:p>
      <w:pPr>
        <w:pStyle w:val="BodyText"/>
      </w:pPr>
      <w:r>
        <w:t xml:space="preserve">Giới hạn đã tái hiện ở kiểm tra trước: hai READY của một client có thể đủ mở trận; gói CUE_SHOT lặp được chuyển tiếp; góc NaN có thể được relay. Đó là nội dung cần hoàn thiện, không được lược bỏ để biến sơ đồ thành một thiết kế lý tưởng khác với mã hiện có. Solo UC-G08 là chế độ cục bộ và không cần đối thủ mạng.</w:t>
      </w:r>
    </w:p>
    <w:bookmarkEnd w:id="123"/>
    <w:bookmarkEnd w:id="124"/>
    <w:bookmarkStart w:id="155" w:name="phần-4.-tv4-giao-diện-cá-nhân-hóa"/>
    <w:p>
      <w:pPr>
        <w:pStyle w:val="Heading1"/>
        <w:pageBreakBefore/>
      </w:pPr>
      <w:bookmarkStart w:id="214" w:name="group_section_11"/>
      <w:r>
        <w:t xml:space="preserve">PHẦN 4. TV4 — GIAO DIỆN &amp; CÁ NHÂN HÓA</w:t>
      </w:r>
      <w:bookmarkEnd w:id="214"/>
    </w:p>
    <w:p>
      <w:pPr>
        <w:pStyle w:val="FirstParagraph"/>
      </w:pPr>
      <w:r>
        <w:rPr>
          <w:b/>
        </w:rPr>
        <w:t xml:space="preserve">Thành viên phụ trách:</w:t>
      </w:r>
      <w:r>
        <w:rPr>
          <w:b/>
        </w:rPr>
        <w:t xml:space="preserve"> </w:t>
      </w:r>
      <w:r>
        <w:rPr>
          <w:b/>
          <w:bCs/>
        </w:rPr>
        <w:t xml:space="preserve">TV4</w:t>
      </w:r>
      <w:r>
        <w:rPr>
          <w:b/>
        </w:rPr>
        <w:t xml:space="preserve">. Họ tên/MSSV: [Bổ sung]. Phạm vi:</w:t>
      </w:r>
      <w:r>
        <w:rPr>
          <w:b/>
        </w:rPr>
        <w:t xml:space="preserve"> </w:t>
      </w:r>
      <w:r>
        <w:rPr>
          <w:b/>
          <w:bCs/>
        </w:rPr>
        <w:t xml:space="preserve">9 use case</w:t>
      </w:r>
      <w:r>
        <w:rPr>
          <w:b/>
        </w:rPr>
        <w:t xml:space="preserve">,</w:t>
      </w:r>
      <w:r>
        <w:rPr>
          <w:b/>
        </w:rPr>
        <w:t xml:space="preserve"> </w:t>
      </w:r>
      <w:r>
        <w:rPr>
          <w:b/>
          <w:bCs/>
        </w:rPr>
        <w:t xml:space="preserve">4 biểu đồ</w:t>
      </w:r>
      <w:r>
        <w:rPr>
          <w:b/>
        </w:rPr>
        <w:t xml:space="preserve">.</w:t>
      </w:r>
    </w:p>
    <w:bookmarkStart w:id="125" w:name="phạm-vi-và-ranh-giới-trách-nhiệm-3"/>
    <w:p>
      <w:pPr>
        <w:pStyle w:val="Heading2"/>
      </w:pPr>
      <w:r>
        <w:t xml:space="preserve">4.1. Phạm vi và ranh giới trách nhiệm</w:t>
      </w:r>
    </w:p>
    <w:p>
      <w:pPr>
        <w:pStyle w:val="FirstParagraph"/>
      </w:pPr>
      <w:r>
        <w:t xml:space="preserve">TV4 phụ trách tương tác, điều hướng, trình bày trạng thái và cá nhân hóa. Các lớp tiêu biểu gồm SceneManager, LoginScene, RegisterScene, LobbyScene, PreGameScene, GameScene, ResultScene, LeaderboardScene, SettingsDialog, AvatarManager, CueSkinManager và SoundManager. Giao diện tiêu thụ dữ liệu nghiệp vụ, không tự thay thế xác thực server hoặc cơ chế ghi bền vững.</w:t>
      </w:r>
    </w:p>
    <w:p>
      <w:pPr>
        <w:pStyle w:val="BodyText"/>
      </w:pPr>
      <w:r>
        <w:t xml:space="preserve">Lời mời thách đấu dùng popup có owner, modality và alwaysOnTop; thao tác Timeline được đưa về FX Application Thread. Kết quả lời mời dùng toast thay cho Alert chặn màn hình. Solo ẩn vsBadge, oppBox và oppBallsBox, đồng thời loại chúng khỏi bố cục bằng managed=false.</w:t>
      </w:r>
    </w:p>
    <w:p>
      <w:pPr>
        <w:pStyle w:val="BodyText"/>
      </w:pPr>
      <w:r>
        <w:t xml:space="preserve">Cá nhân hóa có hai đường xử lý: avatar/skin gửi SETTINGS_UPDATE tới server; âm thanh BGM/SFX/mute áp dụng cục bộ và lưu Preferences. VFX của gậy được điều khiển bằng cờ cục bộ. Không mô tả âm thanh hoặc VFX như packet gameplay mới nếu mã không gửi chúng.</w:t>
      </w:r>
    </w:p>
    <w:bookmarkEnd w:id="125"/>
    <w:bookmarkStart w:id="126" w:name="danh-mục-use-case-3"/>
    <w:p>
      <w:pPr>
        <w:pStyle w:val="Heading2"/>
      </w:pPr>
      <w:r>
        <w:t xml:space="preserve">4.2. Danh mục use case</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680"/>
        <w:gridCol w:w="5216"/>
        <w:gridCol w:w="2778"/>
      </w:tblGrid>
      <w:tr>
        <w:trPr>
          <w:tblHeader w:val="on"/>
          <w:cantSplit/>
          <w:tblHeader/>
        </w:trPr>
        <w:tc>
          <w:tcPr>
            <w:tcW w:type="dxa" w:w="680"/>
            <w:vAlign w:val="center"/>
            <w:shd w:fill="E6EEF5"/>
          </w:tcPr>
          <w:p>
            <w:pPr>
              <w:pStyle w:val="Compact"/>
              <w:keepNext/>
              <w:spacing w:line="252" w:lineRule="auto" w:before="60" w:after="60"/>
              <w:jc w:val="left"/>
            </w:pPr>
            <w:r>
              <w:rPr>
                <w:rFonts w:ascii="Times New Roman" w:hAnsi="Times New Roman"/>
                <w:b/>
                <w:sz w:val="21"/>
              </w:rPr>
              <w:t xml:space="preserve">Mã</w:t>
            </w:r>
          </w:p>
        </w:tc>
        <w:tc>
          <w:tcPr>
            <w:tcW w:type="dxa" w:w="5216"/>
            <w:vAlign w:val="center"/>
            <w:shd w:fill="E6EEF5"/>
          </w:tcPr>
          <w:p>
            <w:pPr>
              <w:pStyle w:val="Compact"/>
              <w:keepNext/>
              <w:spacing w:line="252" w:lineRule="auto" w:before="60" w:after="60"/>
              <w:jc w:val="left"/>
            </w:pPr>
            <w:r>
              <w:rPr>
                <w:rFonts w:ascii="Times New Roman" w:hAnsi="Times New Roman"/>
                <w:b/>
                <w:sz w:val="21"/>
              </w:rPr>
              <w:t xml:space="preserve">Tên use case</w:t>
            </w:r>
          </w:p>
        </w:tc>
        <w:tc>
          <w:tcPr>
            <w:tcW w:type="dxa" w:w="2778"/>
            <w:vAlign w:val="center"/>
            <w:shd w:fill="E6EEF5"/>
          </w:tcPr>
          <w:p>
            <w:pPr>
              <w:pStyle w:val="Compact"/>
              <w:keepNext/>
              <w:spacing w:line="252" w:lineRule="auto" w:before="60" w:after="60"/>
              <w:jc w:val="left"/>
            </w:pPr>
            <w:r>
              <w:rPr>
                <w:rFonts w:ascii="Times New Roman" w:hAnsi="Times New Roman"/>
                <w:b/>
                <w:sz w:val="21"/>
              </w:rPr>
              <w:t xml:space="preserve">Tác nhân chính</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UC-UI01</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Điều hướng màn hình</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UC-UI02</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Hiển thị và kiểm tra form tài khoản</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UC-UI03</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Hiển thị sảnh và danh sách bạn bè</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UC-UI04</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Hiển thị hội thoại chat</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UC-UI05</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Hiển thị lời mời và màn hình trước trận</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nhận lời mời hoặc người vừa ghép trận</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UC-UI06</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Hiển thị bàn chơi và HUD</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UC-UI07</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Hiển thị kết quả và bảng xếp hạng</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UC-UI08</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Chọn avatar và skin gậy</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r>
        <w:trPr>
          <w:cantSplit/>
        </w:trPr>
        <w:tc>
          <w:tcPr>
            <w:tcW w:type="dxa" w:w="680"/>
            <w:vAlign w:val="center"/>
          </w:tcPr>
          <w:p>
            <w:pPr>
              <w:pStyle w:val="Compact"/>
              <w:keepNext w:val="0"/>
              <w:spacing w:line="252" w:lineRule="auto" w:before="60" w:after="60"/>
              <w:jc w:val="left"/>
            </w:pPr>
            <w:r>
              <w:rPr>
                <w:rFonts w:ascii="Times New Roman" w:hAnsi="Times New Roman"/>
                <w:b w:val="0"/>
                <w:sz w:val="21"/>
              </w:rPr>
              <w:t xml:space="preserve">UC-UI09</w:t>
            </w:r>
          </w:p>
        </w:tc>
        <w:tc>
          <w:tcPr>
            <w:tcW w:type="dxa" w:w="5216"/>
            <w:vAlign w:val="center"/>
          </w:tcPr>
          <w:p>
            <w:pPr>
              <w:pStyle w:val="Compact"/>
              <w:keepNext w:val="0"/>
              <w:spacing w:line="252" w:lineRule="auto" w:before="60" w:after="60"/>
              <w:jc w:val="left"/>
            </w:pPr>
            <w:r>
              <w:rPr>
                <w:rFonts w:ascii="Times New Roman" w:hAnsi="Times New Roman"/>
                <w:b w:val="0"/>
                <w:sz w:val="21"/>
              </w:rPr>
              <w:t xml:space="preserve">Điều chỉnh âm thanh và hiệu ứng</w:t>
            </w:r>
          </w:p>
        </w:tc>
        <w:tc>
          <w:tcPr>
            <w:tcW w:type="dxa" w:w="2778"/>
            <w:vAlign w:val="center"/>
          </w:tcPr>
          <w:p>
            <w:pPr>
              <w:pStyle w:val="Compact"/>
              <w:keepNext w:val="0"/>
              <w:spacing w:line="252" w:lineRule="auto" w:before="60" w:after="60"/>
              <w:jc w:val="left"/>
            </w:pPr>
            <w:r>
              <w:rPr>
                <w:rFonts w:ascii="Times New Roman" w:hAnsi="Times New Roman"/>
                <w:b w:val="0"/>
                <w:sz w:val="21"/>
              </w:rPr>
              <w:t xml:space="preserve">Người chơi</w:t>
            </w:r>
          </w:p>
        </w:tc>
      </w:tr>
    </w:tbl>
    <w:bookmarkEnd w:id="126"/>
    <w:bookmarkStart w:id="136" w:name="đặc-tả-use-case-3"/>
    <w:p>
      <w:pPr>
        <w:pStyle w:val="Heading2"/>
      </w:pPr>
      <w:r>
        <w:t xml:space="preserve">4.3. Đặc tả use case</w:t>
      </w:r>
    </w:p>
    <w:bookmarkStart w:id="127" w:name="uc-ui01-điều-hướng-màn-hình"/>
    <w:p>
      <w:pPr>
        <w:pStyle w:val="Heading3"/>
      </w:pPr>
      <w:r>
        <w:t xml:space="preserve">UC-UI01 — Điều hướng màn hình</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Ứng dụng JavaFX đã khởi tạo.</w:t>
      </w:r>
    </w:p>
    <w:p>
      <w:pPr>
        <w:pStyle w:val="BodyText"/>
      </w:pPr>
      <w:r>
        <w:rPr>
          <w:b/>
          <w:bCs/>
        </w:rPr>
        <w:t xml:space="preserve">Luồng chính:</w:t>
      </w:r>
    </w:p>
    <w:p>
      <w:pPr>
        <w:pStyle w:val="Compact"/>
        <w:numPr>
          <w:ilvl w:val="0"/>
          <w:numId w:val="1023"/>
        </w:numPr>
      </w:pPr>
      <w:r>
        <w:t xml:space="preserve">SceneManager đổi Scene theo đăng nhập, sảnh, tìm trận, trước trận, game và kết quả.</w:t>
      </w:r>
    </w:p>
    <w:p>
      <w:pPr>
        <w:pStyle w:val="FirstParagraph"/>
      </w:pPr>
      <w:r>
        <w:rPr>
          <w:b/>
          <w:bCs/>
        </w:rPr>
        <w:t xml:space="preserve">Ngoại lệ/giới hạn:</w:t>
      </w:r>
      <w:r>
        <w:t xml:space="preserve"> </w:t>
      </w:r>
      <w:r>
        <w:t xml:space="preserve">Callback đến muộn hoặc thay Scene cần quản lý vòng đời; chưa khẳng định mọi luồng chuyển cảnh đã kiểm thử.</w:t>
      </w:r>
    </w:p>
    <w:p>
      <w:pPr>
        <w:pStyle w:val="BodyText"/>
      </w:pPr>
      <w:r>
        <w:rPr>
          <w:b/>
          <w:bCs/>
        </w:rPr>
        <w:t xml:space="preserve">Hậu điều kiện:</w:t>
      </w:r>
      <w:r>
        <w:t xml:space="preserve"> </w:t>
      </w:r>
      <w:r>
        <w:t xml:space="preserve">Người dùng ở màn hình phù hợp với thao tác/sự kiện.</w:t>
      </w:r>
    </w:p>
    <w:p>
      <w:pPr>
        <w:pStyle w:val="BodyText"/>
      </w:pPr>
      <w:r>
        <w:rPr>
          <w:b/>
          <w:bCs/>
        </w:rPr>
        <w:t xml:space="preserve">Mã nguồn liên quan:</w:t>
      </w:r>
      <w:r>
        <w:t xml:space="preserve"> </w:t>
      </w:r>
      <w:r>
        <w:t xml:space="preserve">ClientMain; SceneManager.</w:t>
      </w:r>
    </w:p>
    <w:bookmarkEnd w:id="127"/>
    <w:bookmarkStart w:id="128" w:name="Xcb1125909b8e1aa5ed897c4b7b3fb8145563baa"/>
    <w:p>
      <w:pPr>
        <w:pStyle w:val="Heading3"/>
      </w:pPr>
      <w:r>
        <w:t xml:space="preserve">UC-UI02 — Hiển thị và kiểm tra form tài khoản</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Đang ở LoginScene hoặc RegisterScene.</w:t>
      </w:r>
    </w:p>
    <w:p>
      <w:pPr>
        <w:pStyle w:val="BodyText"/>
      </w:pPr>
      <w:r>
        <w:rPr>
          <w:b/>
          <w:bCs/>
        </w:rPr>
        <w:t xml:space="preserve">Luồng chính:</w:t>
      </w:r>
    </w:p>
    <w:p>
      <w:pPr>
        <w:pStyle w:val="Compact"/>
        <w:numPr>
          <w:ilvl w:val="0"/>
          <w:numId w:val="1024"/>
        </w:numPr>
      </w:pPr>
      <w:r>
        <w:t xml:space="preserve">Nhập trường.</w:t>
      </w:r>
    </w:p>
    <w:p>
      <w:pPr>
        <w:pStyle w:val="Compact"/>
        <w:numPr>
          <w:ilvl w:val="0"/>
          <w:numId w:val="1024"/>
        </w:numPr>
      </w:pPr>
      <w:r>
        <w:t xml:space="preserve">Kiểm tra đủ dữ liệu, email, tên, mật khẩu xác nhận.</w:t>
      </w:r>
    </w:p>
    <w:p>
      <w:pPr>
        <w:pStyle w:val="Compact"/>
        <w:numPr>
          <w:ilvl w:val="0"/>
          <w:numId w:val="1024"/>
        </w:numPr>
      </w:pPr>
      <w:r>
        <w:t xml:space="preserve">Hiển thị lỗi hoặc gọi NetworkClient.</w:t>
      </w:r>
    </w:p>
    <w:p>
      <w:pPr>
        <w:pStyle w:val="FirstParagraph"/>
      </w:pPr>
      <w:r>
        <w:rPr>
          <w:b/>
          <w:bCs/>
        </w:rPr>
        <w:t xml:space="preserve">Ngoại lệ/giới hạn:</w:t>
      </w:r>
      <w:r>
        <w:t xml:space="preserve"> </w:t>
      </w:r>
      <w:r>
        <w:t xml:space="preserve">Regex email hiện chặn đuôi miền dài hơn 7 chữ cái; kiểm tra UI không thay kiểm tra server.</w:t>
      </w:r>
    </w:p>
    <w:p>
      <w:pPr>
        <w:pStyle w:val="BodyText"/>
      </w:pPr>
      <w:r>
        <w:rPr>
          <w:b/>
          <w:bCs/>
        </w:rPr>
        <w:t xml:space="preserve">Hậu điều kiện:</w:t>
      </w:r>
      <w:r>
        <w:t xml:space="preserve"> </w:t>
      </w:r>
      <w:r>
        <w:t xml:space="preserve">Có thông báo hoặc yêu cầu đăng nhập/đăng ký được gửi.</w:t>
      </w:r>
    </w:p>
    <w:p>
      <w:pPr>
        <w:pStyle w:val="BodyText"/>
      </w:pPr>
      <w:r>
        <w:rPr>
          <w:b/>
          <w:bCs/>
        </w:rPr>
        <w:t xml:space="preserve">Mã nguồn liên quan:</w:t>
      </w:r>
      <w:r>
        <w:t xml:space="preserve"> </w:t>
      </w:r>
      <w:r>
        <w:t xml:space="preserve">LoginScene; RegisterScene.doRegister.</w:t>
      </w:r>
    </w:p>
    <w:bookmarkEnd w:id="128"/>
    <w:bookmarkStart w:id="129" w:name="X9e1f1849959e909f07585a8fca5b1d7d6c6bf21"/>
    <w:p>
      <w:pPr>
        <w:pStyle w:val="Heading3"/>
      </w:pPr>
      <w:r>
        <w:t xml:space="preserve">UC-UI03 — Hiển thị sảnh và danh sách bạn bè</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Đã đăng nhập và mở LobbyScene.</w:t>
      </w:r>
    </w:p>
    <w:p>
      <w:pPr>
        <w:pStyle w:val="BodyText"/>
      </w:pPr>
      <w:r>
        <w:rPr>
          <w:b/>
          <w:bCs/>
        </w:rPr>
        <w:t xml:space="preserve">Luồng chính:</w:t>
      </w:r>
    </w:p>
    <w:p>
      <w:pPr>
        <w:pStyle w:val="Compact"/>
        <w:numPr>
          <w:ilvl w:val="0"/>
          <w:numId w:val="1025"/>
        </w:numPr>
      </w:pPr>
      <w:r>
        <w:t xml:space="preserve">Hiển thị hồ sơ.</w:t>
      </w:r>
    </w:p>
    <w:p>
      <w:pPr>
        <w:pStyle w:val="Compact"/>
        <w:numPr>
          <w:ilvl w:val="0"/>
          <w:numId w:val="1025"/>
        </w:numPr>
      </w:pPr>
      <w:r>
        <w:t xml:space="preserve">Refresh bạn bè 3,5 giây.</w:t>
      </w:r>
    </w:p>
    <w:p>
      <w:pPr>
        <w:pStyle w:val="Compact"/>
        <w:numPr>
          <w:ilvl w:val="0"/>
          <w:numId w:val="1025"/>
        </w:numPr>
      </w:pPr>
      <w:r>
        <w:t xml:space="preserve">Không dựng lại dữ liệu giống.</w:t>
      </w:r>
    </w:p>
    <w:p>
      <w:pPr>
        <w:pStyle w:val="Compact"/>
        <w:numPr>
          <w:ilvl w:val="0"/>
          <w:numId w:val="1025"/>
        </w:numPr>
      </w:pPr>
      <w:r>
        <w:t xml:space="preserve">Mở menu Nhắn tin/Thách đấu/Xóa bạn.</w:t>
      </w:r>
    </w:p>
    <w:p>
      <w:pPr>
        <w:pStyle w:val="FirstParagraph"/>
      </w:pPr>
      <w:r>
        <w:rPr>
          <w:b/>
          <w:bCs/>
        </w:rPr>
        <w:t xml:space="preserve">Ngoại lệ/giới hạn:</w:t>
      </w:r>
      <w:r>
        <w:t xml:space="preserve"> </w:t>
      </w:r>
      <w:r>
        <w:t xml:space="preserve">Đang mở menu: hoãn cập nhật; chuỗi A→B→A còn có thể áp dụng B cũ khi đóng.</w:t>
      </w:r>
    </w:p>
    <w:p>
      <w:pPr>
        <w:pStyle w:val="BodyText"/>
      </w:pPr>
      <w:r>
        <w:rPr>
          <w:b/>
          <w:bCs/>
        </w:rPr>
        <w:t xml:space="preserve">Hậu điều kiện:</w:t>
      </w:r>
      <w:r>
        <w:t xml:space="preserve"> </w:t>
      </w:r>
      <w:r>
        <w:t xml:space="preserve">Sảnh/menu cập nhật theo callback; hạn chế hiện tại được ghi nhận.</w:t>
      </w:r>
    </w:p>
    <w:p>
      <w:pPr>
        <w:pStyle w:val="BodyText"/>
      </w:pPr>
      <w:r>
        <w:rPr>
          <w:b/>
          <w:bCs/>
        </w:rPr>
        <w:t xml:space="preserve">Mã nguồn liên quan:</w:t>
      </w:r>
      <w:r>
        <w:t xml:space="preserve"> </w:t>
      </w:r>
      <w:r>
        <w:t xml:space="preserve">LobbyScene.updateFriendList/createFriendItem/startFriendAutoRefresh.</w:t>
      </w:r>
    </w:p>
    <w:bookmarkEnd w:id="129"/>
    <w:bookmarkStart w:id="130" w:name="uc-ui04-hiển-thị-hội-thoại-chat"/>
    <w:p>
      <w:pPr>
        <w:pStyle w:val="Heading3"/>
      </w:pPr>
      <w:r>
        <w:t xml:space="preserve">UC-UI04 — Hiển thị hội thoại chat</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Chọn một người để xem chat.</w:t>
      </w:r>
    </w:p>
    <w:p>
      <w:pPr>
        <w:pStyle w:val="BodyText"/>
      </w:pPr>
      <w:r>
        <w:rPr>
          <w:b/>
          <w:bCs/>
        </w:rPr>
        <w:t xml:space="preserve">Luồng chính:</w:t>
      </w:r>
    </w:p>
    <w:p>
      <w:pPr>
        <w:pStyle w:val="Compact"/>
        <w:numPr>
          <w:ilvl w:val="0"/>
          <w:numId w:val="1026"/>
        </w:numPr>
      </w:pPr>
      <w:r>
        <w:t xml:space="preserve">Mở panel, yêu cầu lịch sử.</w:t>
      </w:r>
    </w:p>
    <w:p>
      <w:pPr>
        <w:pStyle w:val="Compact"/>
        <w:numPr>
          <w:ilvl w:val="0"/>
          <w:numId w:val="1026"/>
        </w:numPr>
      </w:pPr>
      <w:r>
        <w:t xml:space="preserve">Hiển thị tin tự gửi và nhận.</w:t>
      </w:r>
    </w:p>
    <w:p>
      <w:pPr>
        <w:pStyle w:val="Compact"/>
        <w:numPr>
          <w:ilvl w:val="0"/>
          <w:numId w:val="1026"/>
        </w:numPr>
      </w:pPr>
      <w:r>
        <w:t xml:space="preserve">Cuộn xuống.</w:t>
      </w:r>
    </w:p>
    <w:p>
      <w:pPr>
        <w:pStyle w:val="Compact"/>
        <w:numPr>
          <w:ilvl w:val="0"/>
          <w:numId w:val="1026"/>
        </w:numPr>
      </w:pPr>
      <w:r>
        <w:t xml:space="preserve">Đối chiếu dòng khi lịch sử tới.</w:t>
      </w:r>
    </w:p>
    <w:p>
      <w:pPr>
        <w:pStyle w:val="FirstParagraph"/>
      </w:pPr>
      <w:r>
        <w:rPr>
          <w:b/>
          <w:bCs/>
        </w:rPr>
        <w:t xml:space="preserve">Ngoại lệ/giới hạn:</w:t>
      </w:r>
      <w:r>
        <w:t xml:space="preserve"> </w:t>
      </w:r>
      <w:r>
        <w:t xml:space="preserve">Hai tin giống nhau cùng phút có thể bị gộp; lịch sử trả muộn có thể vào sai cuộc trò chuyện.</w:t>
      </w:r>
    </w:p>
    <w:p>
      <w:pPr>
        <w:pStyle w:val="BodyText"/>
      </w:pPr>
      <w:r>
        <w:rPr>
          <w:b/>
          <w:bCs/>
        </w:rPr>
        <w:t xml:space="preserve">Hậu điều kiện:</w:t>
      </w:r>
      <w:r>
        <w:t xml:space="preserve"> </w:t>
      </w:r>
      <w:r>
        <w:t xml:space="preserve">Có hội thoại hiển thị, chưa bảo đảm nhận diện mọi tin bằng ID.</w:t>
      </w:r>
    </w:p>
    <w:p>
      <w:pPr>
        <w:pStyle w:val="BodyText"/>
      </w:pPr>
      <w:r>
        <w:rPr>
          <w:b/>
          <w:bCs/>
        </w:rPr>
        <w:t xml:space="preserve">Mã nguồn liên quan:</w:t>
      </w:r>
      <w:r>
        <w:t xml:space="preserve"> </w:t>
      </w:r>
      <w:r>
        <w:t xml:space="preserve">LobbyScene.showChatView/appendChatMessage/setupNetworkCallback.</w:t>
      </w:r>
    </w:p>
    <w:bookmarkEnd w:id="130"/>
    <w:bookmarkStart w:id="131" w:name="X378d76fee579138cc126407b173176c972a11d6"/>
    <w:p>
      <w:pPr>
        <w:pStyle w:val="Heading3"/>
      </w:pPr>
      <w:r>
        <w:t xml:space="preserve">UC-UI05 — Hiển thị lời mời và màn hình trước trận</w:t>
      </w:r>
    </w:p>
    <w:p>
      <w:pPr>
        <w:pStyle w:val="FirstParagraph"/>
      </w:pPr>
      <w:r>
        <w:rPr>
          <w:b/>
          <w:bCs/>
        </w:rPr>
        <w:t xml:space="preserve">Tác nhân:</w:t>
      </w:r>
      <w:r>
        <w:t xml:space="preserve"> </w:t>
      </w:r>
      <w:r>
        <w:t xml:space="preserve">Người nhận lời mời hoặc người vừa ghép trận.</w:t>
      </w:r>
    </w:p>
    <w:p>
      <w:pPr>
        <w:pStyle w:val="BodyText"/>
      </w:pPr>
      <w:r>
        <w:rPr>
          <w:b/>
          <w:bCs/>
        </w:rPr>
        <w:t xml:space="preserve">Tiền điều kiện:</w:t>
      </w:r>
      <w:r>
        <w:t xml:space="preserve"> </w:t>
      </w:r>
      <w:r>
        <w:t xml:space="preserve">Có CHALLENGE_RECEIVE hoặc MATCH_FOUND.</w:t>
      </w:r>
    </w:p>
    <w:p>
      <w:pPr>
        <w:pStyle w:val="BodyText"/>
      </w:pPr>
      <w:r>
        <w:rPr>
          <w:b/>
          <w:bCs/>
        </w:rPr>
        <w:t xml:space="preserve">Luồng chính:</w:t>
      </w:r>
    </w:p>
    <w:p>
      <w:pPr>
        <w:pStyle w:val="Compact"/>
        <w:numPr>
          <w:ilvl w:val="0"/>
          <w:numId w:val="1027"/>
        </w:numPr>
      </w:pPr>
      <w:r>
        <w:t xml:space="preserve">Hiện popup nổi và đếm 10 giây.</w:t>
      </w:r>
    </w:p>
    <w:p>
      <w:pPr>
        <w:pStyle w:val="Compact"/>
        <w:numPr>
          <w:ilvl w:val="0"/>
          <w:numId w:val="1027"/>
        </w:numPr>
      </w:pPr>
      <w:r>
        <w:t xml:space="preserve">Gửi lựa chọn.</w:t>
      </w:r>
    </w:p>
    <w:p>
      <w:pPr>
        <w:pStyle w:val="Compact"/>
        <w:numPr>
          <w:ilvl w:val="0"/>
          <w:numId w:val="1027"/>
        </w:numPr>
      </w:pPr>
      <w:r>
        <w:t xml:space="preserve">Dùng toast cho kết quả.</w:t>
      </w:r>
    </w:p>
    <w:p>
      <w:pPr>
        <w:pStyle w:val="Compact"/>
        <w:numPr>
          <w:ilvl w:val="0"/>
          <w:numId w:val="1027"/>
        </w:numPr>
      </w:pPr>
      <w:r>
        <w:t xml:space="preserve">Khi MATCH_FOUND thì dừng refresh và chuyển PreGameScene.</w:t>
      </w:r>
    </w:p>
    <w:p>
      <w:pPr>
        <w:pStyle w:val="FirstParagraph"/>
      </w:pPr>
      <w:r>
        <w:rPr>
          <w:b/>
          <w:bCs/>
        </w:rPr>
        <w:t xml:space="preserve">Ngoại lệ/giới hạn:</w:t>
      </w:r>
      <w:r>
        <w:t xml:space="preserve"> </w:t>
      </w:r>
      <w:r>
        <w:t xml:space="preserve">Đếm hết tự từ chối; callback UI được chuyển về FX thread; server còn thời hạn riêng 15 giây.</w:t>
      </w:r>
    </w:p>
    <w:p>
      <w:pPr>
        <w:pStyle w:val="BodyText"/>
      </w:pPr>
      <w:r>
        <w:rPr>
          <w:b/>
          <w:bCs/>
        </w:rPr>
        <w:t xml:space="preserve">Hậu điều kiện:</w:t>
      </w:r>
      <w:r>
        <w:t xml:space="preserve"> </w:t>
      </w:r>
      <w:r>
        <w:t xml:space="preserve">Popup đóng hoặc chuyển màn hình trước trận.</w:t>
      </w:r>
    </w:p>
    <w:p>
      <w:pPr>
        <w:pStyle w:val="BodyText"/>
      </w:pPr>
      <w:r>
        <w:rPr>
          <w:b/>
          <w:bCs/>
        </w:rPr>
        <w:t xml:space="preserve">Mã nguồn liên quan:</w:t>
      </w:r>
      <w:r>
        <w:t xml:space="preserve"> </w:t>
      </w:r>
      <w:r>
        <w:t xml:space="preserve">LobbyScene.showChallengeReceivedDialog/showToast; PreGameScene.</w:t>
      </w:r>
    </w:p>
    <w:bookmarkEnd w:id="131"/>
    <w:bookmarkStart w:id="132" w:name="uc-ui06-hiển-thị-bàn-chơi-và-hud"/>
    <w:p>
      <w:pPr>
        <w:pStyle w:val="Heading3"/>
      </w:pPr>
      <w:r>
        <w:t xml:space="preserve">UC-UI06 — Hiển thị bàn chơi và HUD</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Có GameScene đối kháng hoặc luyện tập.</w:t>
      </w:r>
    </w:p>
    <w:p>
      <w:pPr>
        <w:pStyle w:val="BodyText"/>
      </w:pPr>
      <w:r>
        <w:rPr>
          <w:b/>
          <w:bCs/>
        </w:rPr>
        <w:t xml:space="preserve">Luồng chính:</w:t>
      </w:r>
    </w:p>
    <w:p>
      <w:pPr>
        <w:pStyle w:val="Compact"/>
        <w:numPr>
          <w:ilvl w:val="0"/>
          <w:numId w:val="1028"/>
        </w:numPr>
      </w:pPr>
      <w:r>
        <w:t xml:space="preserve">Vẽ bàn/bi/gậy, lượt, lực, xoáy, thời gian và ping/FPS.</w:t>
      </w:r>
    </w:p>
    <w:p>
      <w:pPr>
        <w:pStyle w:val="Compact"/>
        <w:numPr>
          <w:ilvl w:val="0"/>
          <w:numId w:val="1028"/>
        </w:numPr>
      </w:pPr>
      <w:r>
        <w:t xml:space="preserve">Solo ẩn thông tin đối thủ và bỏ khung trống.</w:t>
      </w:r>
    </w:p>
    <w:p>
      <w:pPr>
        <w:pStyle w:val="FirstParagraph"/>
      </w:pPr>
      <w:r>
        <w:rPr>
          <w:b/>
          <w:bCs/>
        </w:rPr>
        <w:t xml:space="preserve">Ngoại lệ/giới hạn:</w:t>
      </w:r>
      <w:r>
        <w:t xml:space="preserve"> </w:t>
      </w:r>
      <w:r>
        <w:t xml:space="preserve">Số FPS/ping trên dữ liệu giả lập không phải benchmark; không tự quyết định luật từ thông tin hiển thị.</w:t>
      </w:r>
    </w:p>
    <w:p>
      <w:pPr>
        <w:pStyle w:val="BodyText"/>
      </w:pPr>
      <w:r>
        <w:rPr>
          <w:b/>
          <w:bCs/>
        </w:rPr>
        <w:t xml:space="preserve">Hậu điều kiện:</w:t>
      </w:r>
      <w:r>
        <w:t xml:space="preserve"> </w:t>
      </w:r>
      <w:r>
        <w:t xml:space="preserve">Khung hình thể hiện trạng thái hiện có của client.</w:t>
      </w:r>
    </w:p>
    <w:p>
      <w:pPr>
        <w:pStyle w:val="BodyText"/>
      </w:pPr>
      <w:r>
        <w:rPr>
          <w:b/>
          <w:bCs/>
        </w:rPr>
        <w:t xml:space="preserve">Mã nguồn liên quan:</w:t>
      </w:r>
      <w:r>
        <w:t xml:space="preserve"> </w:t>
      </w:r>
      <w:r>
        <w:t xml:space="preserve">GameScene.build/startGameLoop; Canvas; AvatarManager.</w:t>
      </w:r>
    </w:p>
    <w:bookmarkEnd w:id="132"/>
    <w:bookmarkStart w:id="133" w:name="Xd78c357bdcd03b68b250ddecdd5ce90b4a74c2e"/>
    <w:p>
      <w:pPr>
        <w:pStyle w:val="Heading3"/>
      </w:pPr>
      <w:r>
        <w:t xml:space="preserve">UC-UI07 — Hiển thị kết quả và bảng xếp hạng</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Có phản hồi GAME_OVER hoặc dữ liệu leaderboard.</w:t>
      </w:r>
    </w:p>
    <w:p>
      <w:pPr>
        <w:pStyle w:val="BodyText"/>
      </w:pPr>
      <w:r>
        <w:rPr>
          <w:b/>
          <w:bCs/>
        </w:rPr>
        <w:t xml:space="preserve">Luồng chính:</w:t>
      </w:r>
    </w:p>
    <w:p>
      <w:pPr>
        <w:pStyle w:val="Compact"/>
        <w:numPr>
          <w:ilvl w:val="0"/>
          <w:numId w:val="1029"/>
        </w:numPr>
      </w:pPr>
      <w:r>
        <w:t xml:space="preserve">Dựng kết quả thắng/thua/EXP.</w:t>
      </w:r>
    </w:p>
    <w:p>
      <w:pPr>
        <w:pStyle w:val="Compact"/>
        <w:numPr>
          <w:ilvl w:val="0"/>
          <w:numId w:val="1029"/>
        </w:numPr>
      </w:pPr>
      <w:r>
        <w:t xml:space="preserve">Hiển thị các dòng xếp hạng do server trả.</w:t>
      </w:r>
    </w:p>
    <w:p>
      <w:pPr>
        <w:pStyle w:val="Compact"/>
        <w:numPr>
          <w:ilvl w:val="0"/>
          <w:numId w:val="1029"/>
        </w:numPr>
      </w:pPr>
      <w:r>
        <w:t xml:space="preserve">Cho quay về màn hình tiếp theo.</w:t>
      </w:r>
    </w:p>
    <w:p>
      <w:pPr>
        <w:pStyle w:val="FirstParagraph"/>
      </w:pPr>
      <w:r>
        <w:rPr>
          <w:b/>
          <w:bCs/>
        </w:rPr>
        <w:t xml:space="preserve">Ngoại lệ/giới hạn:</w:t>
      </w:r>
      <w:r>
        <w:t xml:space="preserve"> </w:t>
      </w:r>
      <w:r>
        <w:t xml:space="preserve">Không có dữ liệu hoặc lỗi mạng cần thông báo; chưa có nghiệm thu toàn bộ UI bảng xếp hạng trong lần kiểm tra trước.</w:t>
      </w:r>
    </w:p>
    <w:p>
      <w:pPr>
        <w:pStyle w:val="BodyText"/>
      </w:pPr>
      <w:r>
        <w:rPr>
          <w:b/>
          <w:bCs/>
        </w:rPr>
        <w:t xml:space="preserve">Hậu điều kiện:</w:t>
      </w:r>
      <w:r>
        <w:t xml:space="preserve"> </w:t>
      </w:r>
      <w:r>
        <w:t xml:space="preserve">Người dùng xem kết quả/xếp hạng từ dữ liệu server.</w:t>
      </w:r>
    </w:p>
    <w:p>
      <w:pPr>
        <w:pStyle w:val="BodyText"/>
      </w:pPr>
      <w:r>
        <w:rPr>
          <w:b/>
          <w:bCs/>
        </w:rPr>
        <w:t xml:space="preserve">Mã nguồn liên quan:</w:t>
      </w:r>
      <w:r>
        <w:t xml:space="preserve"> </w:t>
      </w:r>
      <w:r>
        <w:t xml:space="preserve">ResultScene; LeaderboardScene; SceneManager.</w:t>
      </w:r>
    </w:p>
    <w:bookmarkEnd w:id="133"/>
    <w:bookmarkStart w:id="134" w:name="uc-ui08-chọn-avatar-và-skin-gậy"/>
    <w:p>
      <w:pPr>
        <w:pStyle w:val="Heading3"/>
      </w:pPr>
      <w:r>
        <w:t xml:space="preserve">UC-UI08 — Chọn avatar và skin gậy</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Mở SettingsDialog và có hồ sơ hiện tại.</w:t>
      </w:r>
    </w:p>
    <w:p>
      <w:pPr>
        <w:pStyle w:val="BodyText"/>
      </w:pPr>
      <w:r>
        <w:rPr>
          <w:b/>
          <w:bCs/>
        </w:rPr>
        <w:t xml:space="preserve">Luồng chính:</w:t>
      </w:r>
    </w:p>
    <w:p>
      <w:pPr>
        <w:pStyle w:val="Compact"/>
        <w:numPr>
          <w:ilvl w:val="0"/>
          <w:numId w:val="1030"/>
        </w:numPr>
      </w:pPr>
      <w:r>
        <w:t xml:space="preserve">Chọn avatar/skin.</w:t>
      </w:r>
    </w:p>
    <w:p>
      <w:pPr>
        <w:pStyle w:val="Compact"/>
        <w:numPr>
          <w:ilvl w:val="0"/>
          <w:numId w:val="1030"/>
        </w:numPr>
      </w:pPr>
      <w:r>
        <w:t xml:space="preserve">Xem preview và yêu cầu cấp độ.</w:t>
      </w:r>
    </w:p>
    <w:p>
      <w:pPr>
        <w:pStyle w:val="Compact"/>
        <w:numPr>
          <w:ilvl w:val="0"/>
          <w:numId w:val="1030"/>
        </w:numPr>
      </w:pPr>
      <w:r>
        <w:t xml:space="preserve">Lưu bằng SETTINGS_UPDATE.</w:t>
      </w:r>
    </w:p>
    <w:p>
      <w:pPr>
        <w:pStyle w:val="Compact"/>
        <w:numPr>
          <w:ilvl w:val="0"/>
          <w:numId w:val="1030"/>
        </w:numPr>
      </w:pPr>
      <w:r>
        <w:t xml:space="preserve">Chuyển việc ghi bền vững cho TV2.</w:t>
      </w:r>
    </w:p>
    <w:p>
      <w:pPr>
        <w:pStyle w:val="FirstParagraph"/>
      </w:pPr>
      <w:r>
        <w:rPr>
          <w:b/>
          <w:bCs/>
        </w:rPr>
        <w:t xml:space="preserve">Ngoại lệ/giới hạn:</w:t>
      </w:r>
      <w:r>
        <w:t xml:space="preserve"> </w:t>
      </w:r>
      <w:r>
        <w:t xml:space="preserve">Skin khóa bị hạn chế; server kiểm tra lại cấp; lỗi parser SETTINGS_RESPONSE có thể cản xác nhận thành công.</w:t>
      </w:r>
    </w:p>
    <w:p>
      <w:pPr>
        <w:pStyle w:val="BodyText"/>
      </w:pPr>
      <w:r>
        <w:rPr>
          <w:b/>
          <w:bCs/>
        </w:rPr>
        <w:t xml:space="preserve">Hậu điều kiện:</w:t>
      </w:r>
      <w:r>
        <w:t xml:space="preserve"> </w:t>
      </w:r>
      <w:r>
        <w:t xml:space="preserve">Lựa chọn được gửi; trạng thái lưu thành công cần phản hồi đúng.</w:t>
      </w:r>
    </w:p>
    <w:p>
      <w:pPr>
        <w:pStyle w:val="BodyText"/>
      </w:pPr>
      <w:r>
        <w:rPr>
          <w:b/>
          <w:bCs/>
        </w:rPr>
        <w:t xml:space="preserve">Mã nguồn liên quan:</w:t>
      </w:r>
      <w:r>
        <w:t xml:space="preserve"> </w:t>
      </w:r>
      <w:r>
        <w:t xml:space="preserve">SettingsDialog; AvatarManager; CueSkinManager; NetworkClient.sendSettingsUpdate.</w:t>
      </w:r>
    </w:p>
    <w:bookmarkEnd w:id="134"/>
    <w:bookmarkStart w:id="135" w:name="uc-ui09-điều-chỉnh-âm-thanh-và-hiệu-ứng"/>
    <w:p>
      <w:pPr>
        <w:pStyle w:val="Heading3"/>
      </w:pPr>
      <w:r>
        <w:t xml:space="preserve">UC-UI09 — Điều chỉnh âm thanh và hiệu ứng</w:t>
      </w:r>
    </w:p>
    <w:p>
      <w:pPr>
        <w:pStyle w:val="FirstParagraph"/>
      </w:pPr>
      <w:r>
        <w:rPr>
          <w:b/>
          <w:bCs/>
        </w:rPr>
        <w:t xml:space="preserve">Tác nhân:</w:t>
      </w:r>
      <w:r>
        <w:t xml:space="preserve"> </w:t>
      </w:r>
      <w:r>
        <w:t xml:space="preserve">Người chơi.</w:t>
      </w:r>
    </w:p>
    <w:p>
      <w:pPr>
        <w:pStyle w:val="BodyText"/>
      </w:pPr>
      <w:r>
        <w:rPr>
          <w:b/>
          <w:bCs/>
        </w:rPr>
        <w:t xml:space="preserve">Tiền điều kiện:</w:t>
      </w:r>
      <w:r>
        <w:t xml:space="preserve"> </w:t>
      </w:r>
      <w:r>
        <w:t xml:space="preserve">Đang mở tab âm thanh/cài đặt.</w:t>
      </w:r>
    </w:p>
    <w:p>
      <w:pPr>
        <w:pStyle w:val="BodyText"/>
      </w:pPr>
      <w:r>
        <w:rPr>
          <w:b/>
          <w:bCs/>
        </w:rPr>
        <w:t xml:space="preserve">Luồng chính:</w:t>
      </w:r>
    </w:p>
    <w:p>
      <w:pPr>
        <w:pStyle w:val="Compact"/>
        <w:numPr>
          <w:ilvl w:val="0"/>
          <w:numId w:val="1031"/>
        </w:numPr>
      </w:pPr>
      <w:r>
        <w:t xml:space="preserve">Đổi BGM/SFX/mute.</w:t>
      </w:r>
    </w:p>
    <w:p>
      <w:pPr>
        <w:pStyle w:val="Compact"/>
        <w:numPr>
          <w:ilvl w:val="0"/>
          <w:numId w:val="1031"/>
        </w:numPr>
      </w:pPr>
      <w:r>
        <w:t xml:space="preserve">Thử âm thanh.</w:t>
      </w:r>
    </w:p>
    <w:p>
      <w:pPr>
        <w:pStyle w:val="Compact"/>
        <w:numPr>
          <w:ilvl w:val="0"/>
          <w:numId w:val="1031"/>
        </w:numPr>
      </w:pPr>
      <w:r>
        <w:t xml:space="preserve">Bật/tắt VFX gậy.</w:t>
      </w:r>
    </w:p>
    <w:p>
      <w:pPr>
        <w:pStyle w:val="Compact"/>
        <w:numPr>
          <w:ilvl w:val="0"/>
          <w:numId w:val="1031"/>
        </w:numPr>
      </w:pPr>
      <w:r>
        <w:t xml:space="preserve">SoundManager áp dụng và lưu các tùy chọn âm thanh vào Preferences.</w:t>
      </w:r>
    </w:p>
    <w:p>
      <w:pPr>
        <w:pStyle w:val="FirstParagraph"/>
      </w:pPr>
      <w:r>
        <w:rPr>
          <w:b/>
          <w:bCs/>
        </w:rPr>
        <w:t xml:space="preserve">Ngoại lệ/giới hạn:</w:t>
      </w:r>
      <w:r>
        <w:t xml:space="preserve"> </w:t>
      </w:r>
      <w:r>
        <w:t xml:space="preserve">Thiếu tài nguyên hoặc thiết bị âm thanh ảnh hưởng kết quả; VFX là cờ cục bộ, không khẳng định được lưu như âm thanh.</w:t>
      </w:r>
    </w:p>
    <w:p>
      <w:pPr>
        <w:pStyle w:val="BodyText"/>
      </w:pPr>
      <w:r>
        <w:rPr>
          <w:b/>
          <w:bCs/>
        </w:rPr>
        <w:t xml:space="preserve">Hậu điều kiện:</w:t>
      </w:r>
      <w:r>
        <w:t xml:space="preserve"> </w:t>
      </w:r>
      <w:r>
        <w:t xml:space="preserve">Âm thanh/hiệu ứng thay đổi cục bộ, không tạo packet gameplay.</w:t>
      </w:r>
    </w:p>
    <w:p>
      <w:pPr>
        <w:pStyle w:val="BodyText"/>
      </w:pPr>
      <w:r>
        <w:rPr>
          <w:b/>
          <w:bCs/>
        </w:rPr>
        <w:t xml:space="preserve">Mã nguồn liên quan:</w:t>
      </w:r>
      <w:r>
        <w:t xml:space="preserve"> </w:t>
      </w:r>
      <w:r>
        <w:t xml:space="preserve">SettingsDialog.buildAudioTab; SoundManager; CueSkinManager.setVfxEnabled.</w:t>
      </w:r>
    </w:p>
    <w:bookmarkEnd w:id="135"/>
    <w:bookmarkEnd w:id="136"/>
    <w:bookmarkStart w:id="153" w:name="biểu-đồ-uml-của-phân-hệ-3"/>
    <w:p>
      <w:pPr>
        <w:pStyle w:val="Heading2"/>
      </w:pPr>
      <w:r>
        <w:t xml:space="preserve">4.4. Biểu đồ UML của phân hệ</w:t>
      </w:r>
    </w:p>
    <w:bookmarkStart w:id="140" w:name="biểu-đồ-4.1-use-case"/>
    <w:p>
      <w:pPr>
        <w:pStyle w:val="Heading3"/>
      </w:pPr>
      <w:r>
        <w:t xml:space="preserve">Biểu đồ 4.1 — Use Case</w:t>
      </w:r>
    </w:p>
    <w:p>
      <w:pPr>
        <w:pStyle w:val="FirstParagraph"/>
        <w:keepNext/>
      </w:pPr>
      <w:r>
        <w:t xml:space="preserve">Phạm vi: UC-UI01, UC-UI02, UC-UI03, UC-UI04, UC-UI05, UC-UI06, UC-UI07, UC-UI08, UC-UI09.</w:t>
      </w:r>
    </w:p>
    <w:p>
      <w:pPr>
        <w:pStyle w:val="CaptionedFigure"/>
        <w:keepNext/>
        <w:spacing w:before="160" w:after="60"/>
        <w:jc w:val="center"/>
      </w:pPr>
      <w:r>
        <w:drawing>
          <wp:inline>
            <wp:extent cx="3495379" cy="7380000"/>
            <wp:effectExtent b="0" l="0" r="0" t="0"/>
            <wp:docPr descr="Hình 4.1 — TV4 • Các use case thuộc phân hệ. Loại: Use Case; dựng từ mã nguồn 00bf1cc." title="" id="138" name="Picture"/>
            <a:graphic>
              <a:graphicData uri="http://schemas.openxmlformats.org/drawingml/2006/picture">
                <pic:pic>
                  <pic:nvPicPr>
                    <pic:cNvPr descr="uml/ui_usecase.png" id="139" name="Picture"/>
                    <pic:cNvPicPr>
                      <a:picLocks noChangeArrowheads="1" noChangeAspect="1"/>
                    </pic:cNvPicPr>
                  </pic:nvPicPr>
                  <pic:blipFill>
                    <a:blip r:embed="rId137"/>
                    <a:stretch>
                      <a:fillRect/>
                    </a:stretch>
                  </pic:blipFill>
                  <pic:spPr bwMode="auto">
                    <a:xfrm>
                      <a:off x="0" y="0"/>
                      <a:ext cx="3495379" cy="738000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4.1 — TV4 • Các use case thuộc phân hệ. Loại: Use Case; dựng từ mã nguồn 00bf1cc.</w:t>
      </w:r>
    </w:p>
    <w:bookmarkEnd w:id="140"/>
    <w:bookmarkStart w:id="144" w:name="biểu-đồ-4.2-activity"/>
    <w:p>
      <w:pPr>
        <w:pStyle w:val="Heading3"/>
      </w:pPr>
      <w:r>
        <w:t xml:space="preserve">Biểu đồ 4.2 — Activity</w:t>
      </w:r>
    </w:p>
    <w:p>
      <w:pPr>
        <w:pStyle w:val="FirstParagraph"/>
        <w:keepNext/>
      </w:pPr>
      <w:r>
        <w:t xml:space="preserve">Phạm vi: UC-UI08, UC-UI09.</w:t>
      </w:r>
    </w:p>
    <w:p>
      <w:pPr>
        <w:pStyle w:val="CaptionedFigure"/>
        <w:keepNext/>
        <w:spacing w:before="160" w:after="60"/>
        <w:jc w:val="center"/>
      </w:pPr>
      <w:r>
        <w:drawing>
          <wp:inline>
            <wp:extent cx="5334000" cy="3047255"/>
            <wp:effectExtent b="0" l="0" r="0" t="0"/>
            <wp:docPr descr="Hình 4.2 — TV4 • Cá nhân hóa avatar, gậy và âm thanh. Loại: Activity; dựng từ mã nguồn 00bf1cc." title="" id="142" name="Picture"/>
            <a:graphic>
              <a:graphicData uri="http://schemas.openxmlformats.org/drawingml/2006/picture">
                <pic:pic>
                  <pic:nvPicPr>
                    <pic:cNvPr descr="uml/ui_activity.png" id="143" name="Picture"/>
                    <pic:cNvPicPr>
                      <a:picLocks noChangeArrowheads="1" noChangeAspect="1"/>
                    </pic:cNvPicPr>
                  </pic:nvPicPr>
                  <pic:blipFill>
                    <a:blip r:embed="rId141"/>
                    <a:stretch>
                      <a:fillRect/>
                    </a:stretch>
                  </pic:blipFill>
                  <pic:spPr bwMode="auto">
                    <a:xfrm>
                      <a:off x="0" y="0"/>
                      <a:ext cx="5334000" cy="3047255"/>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4.2 — TV4 • Cá nhân hóa avatar, gậy và âm thanh. Loại: Activity; dựng từ mã nguồn 00bf1cc.</w:t>
      </w:r>
    </w:p>
    <w:bookmarkEnd w:id="144"/>
    <w:bookmarkStart w:id="148" w:name="biểu-đồ-4.3-sequence"/>
    <w:p>
      <w:pPr>
        <w:pStyle w:val="Heading3"/>
      </w:pPr>
      <w:r>
        <w:t xml:space="preserve">Biểu đồ 4.3 — Sequence</w:t>
      </w:r>
    </w:p>
    <w:p>
      <w:pPr>
        <w:pStyle w:val="FirstParagraph"/>
        <w:keepNext/>
      </w:pPr>
      <w:r>
        <w:t xml:space="preserve">Phạm vi: UC-UI01, UC-UI03, UC-UI05.</w:t>
      </w:r>
    </w:p>
    <w:p>
      <w:pPr>
        <w:pStyle w:val="CaptionedFigure"/>
        <w:keepNext/>
        <w:spacing w:before="160" w:after="60"/>
        <w:jc w:val="center"/>
      </w:pPr>
      <w:r>
        <w:drawing>
          <wp:inline>
            <wp:extent cx="5334000" cy="5708079"/>
            <wp:effectExtent b="0" l="0" r="0" t="0"/>
            <wp:docPr descr="Hình 4.3 — TV4 • Popup thách đấu, toast và chuyển cảnh. Loại: Sequence; dựng từ mã nguồn 00bf1cc." title="" id="146" name="Picture"/>
            <a:graphic>
              <a:graphicData uri="http://schemas.openxmlformats.org/drawingml/2006/picture">
                <pic:pic>
                  <pic:nvPicPr>
                    <pic:cNvPr descr="uml/ui_sequence.png" id="147" name="Picture"/>
                    <pic:cNvPicPr>
                      <a:picLocks noChangeArrowheads="1" noChangeAspect="1"/>
                    </pic:cNvPicPr>
                  </pic:nvPicPr>
                  <pic:blipFill>
                    <a:blip r:embed="rId145"/>
                    <a:stretch>
                      <a:fillRect/>
                    </a:stretch>
                  </pic:blipFill>
                  <pic:spPr bwMode="auto">
                    <a:xfrm>
                      <a:off x="0" y="0"/>
                      <a:ext cx="5334000" cy="5708079"/>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4.3 — TV4 • Popup thách đấu, toast và chuyển cảnh. Loại: Sequence; dựng từ mã nguồn 00bf1cc.</w:t>
      </w:r>
    </w:p>
    <w:bookmarkEnd w:id="148"/>
    <w:bookmarkStart w:id="152" w:name="biểu-đồ-4.4-component"/>
    <w:p>
      <w:pPr>
        <w:pStyle w:val="Heading3"/>
      </w:pPr>
      <w:r>
        <w:t xml:space="preserve">Biểu đồ 4.4 — Component</w:t>
      </w:r>
    </w:p>
    <w:p>
      <w:pPr>
        <w:pStyle w:val="FirstParagraph"/>
        <w:keepNext/>
      </w:pPr>
      <w:r>
        <w:t xml:space="preserve">Phạm vi: UC-UI01, UC-UI02, UC-UI03, UC-UI04, UC-UI05, UC-UI06, UC-UI07, UC-UI08, UC-UI09.</w:t>
      </w:r>
    </w:p>
    <w:p>
      <w:pPr>
        <w:pStyle w:val="CaptionedFigure"/>
        <w:keepNext/>
        <w:spacing w:before="160" w:after="60"/>
        <w:jc w:val="center"/>
      </w:pPr>
      <w:r>
        <w:drawing>
          <wp:inline>
            <wp:extent cx="5334000" cy="4239991"/>
            <wp:effectExtent b="0" l="0" r="0" t="0"/>
            <wp:docPr descr="Hình 4.4 — TV4 • Thành phần giao diện và cá nhân hóa. Loại: Component; dựng từ mã nguồn 00bf1cc." title="" id="150" name="Picture"/>
            <a:graphic>
              <a:graphicData uri="http://schemas.openxmlformats.org/drawingml/2006/picture">
                <pic:pic>
                  <pic:nvPicPr>
                    <pic:cNvPr descr="uml/ui_component.png" id="151" name="Picture"/>
                    <pic:cNvPicPr>
                      <a:picLocks noChangeArrowheads="1" noChangeAspect="1"/>
                    </pic:cNvPicPr>
                  </pic:nvPicPr>
                  <pic:blipFill>
                    <a:blip r:embed="rId149"/>
                    <a:stretch>
                      <a:fillRect/>
                    </a:stretch>
                  </pic:blipFill>
                  <pic:spPr bwMode="auto">
                    <a:xfrm>
                      <a:off x="0" y="0"/>
                      <a:ext cx="5334000" cy="4239991"/>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4.4 — TV4 • Thành phần giao diện và cá nhân hóa. Loại: Component; dựng từ mã nguồn 00bf1cc.</w:t>
      </w:r>
    </w:p>
    <w:bookmarkEnd w:id="152"/>
    <w:bookmarkEnd w:id="153"/>
    <w:bookmarkStart w:id="154" w:name="liên-hệ-triển-khai-và-giới-hạn-3"/>
    <w:p>
      <w:pPr>
        <w:pStyle w:val="Heading2"/>
      </w:pPr>
      <w:r>
        <w:t xml:space="preserve">4.5. Liên hệ triển khai và giới hạn</w:t>
      </w:r>
    </w:p>
    <w:p>
      <w:pPr>
        <w:pStyle w:val="FirstParagraph"/>
      </w:pPr>
      <w:r>
        <w:t xml:space="preserve">Component 4.4 là cách nhóm logic các lớp đang có; các hộp không đại diện microservice hoặc tiến trình triển khai riêng. NetworkClient là cầu nối với TV1; các thao tác lưu hồ sơ qua server thuộc TV2; GameScene đồng thời trình bày HUD và sử dụng logic TV3.</w:t>
      </w:r>
    </w:p>
    <w:p>
      <w:pPr>
        <w:pStyle w:val="BodyText"/>
      </w:pPr>
      <w:r>
        <w:t xml:space="preserve">Activity 4.2 phản ánh saveSettings hiện cập nhật session/callback cục bộ rồi đóng dialog, không đợi xác nhận DB. Phản hồi SETTINGS_RESPONSE hiện có lỗi đọc thừa string ở client. Vì vậy hậu điều kiện</w:t>
      </w:r>
      <w:r>
        <w:t xml:space="preserve"> </w:t>
      </w:r>
      <w:r>
        <w:t xml:space="preserve">“</w:t>
      </w:r>
      <w:r>
        <w:t xml:space="preserve">đã hiển thị lựa chọn</w:t>
      </w:r>
      <w:r>
        <w:t xml:space="preserve">”</w:t>
      </w:r>
      <w:r>
        <w:t xml:space="preserve"> </w:t>
      </w:r>
      <w:r>
        <w:t xml:space="preserve">không đồng nghĩa</w:t>
      </w:r>
      <w:r>
        <w:t xml:space="preserve"> </w:t>
      </w:r>
      <w:r>
        <w:t xml:space="preserve">“</w:t>
      </w:r>
      <w:r>
        <w:t xml:space="preserve">đã lưu thành công và được xác nhận</w:t>
      </w:r>
      <w:r>
        <w:t xml:space="preserve">”</w:t>
      </w:r>
      <w:r>
        <w:t xml:space="preserve">. Sequence 4.3 tập trung popup, phản hồi, toast và chuyển cảnh trước trận.</w:t>
      </w:r>
    </w:p>
    <w:bookmarkEnd w:id="154"/>
    <w:bookmarkEnd w:id="155"/>
    <w:bookmarkStart w:id="190" w:name="triển-khai-và-hướng-dẫn-sử-dụng"/>
    <w:p>
      <w:pPr>
        <w:pStyle w:val="Heading1"/>
        <w:pageBreakBefore/>
      </w:pPr>
      <w:bookmarkStart w:id="215" w:name="group_section_12"/>
      <w:r>
        <w:t xml:space="preserve">TRIỂN KHAI VÀ HƯỚNG DẪN SỬ DỤNG</w:t>
      </w:r>
      <w:bookmarkEnd w:id="215"/>
    </w:p>
    <w:bookmarkStart w:id="156" w:name="môi-trường-và-cấu-trúc-bàn-giao"/>
    <w:p>
      <w:pPr>
        <w:pStyle w:val="Heading2"/>
      </w:pPr>
      <w:r>
        <w:t xml:space="preserve">Môi trường và cấu trúc bàn giao</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2211"/>
        <w:gridCol w:w="3288"/>
        <w:gridCol w:w="3175"/>
      </w:tblGrid>
      <w:tr>
        <w:trPr>
          <w:tblHeader w:val="on"/>
          <w:cantSplit/>
          <w:tblHeader/>
        </w:trPr>
        <w:tc>
          <w:tcPr>
            <w:tcW w:type="dxa" w:w="2211"/>
            <w:vAlign w:val="center"/>
            <w:shd w:fill="E6EEF5"/>
          </w:tcPr>
          <w:p>
            <w:pPr>
              <w:pStyle w:val="Compact"/>
              <w:keepNext/>
              <w:spacing w:line="252" w:lineRule="auto" w:before="60" w:after="60"/>
              <w:jc w:val="left"/>
            </w:pPr>
            <w:r>
              <w:rPr>
                <w:rFonts w:ascii="Times New Roman" w:hAnsi="Times New Roman"/>
                <w:b/>
                <w:sz w:val="21"/>
              </w:rPr>
              <w:t xml:space="preserve">Hạng mục</w:t>
            </w:r>
          </w:p>
        </w:tc>
        <w:tc>
          <w:tcPr>
            <w:tcW w:type="dxa" w:w="3288"/>
            <w:vAlign w:val="center"/>
            <w:shd w:fill="E6EEF5"/>
          </w:tcPr>
          <w:p>
            <w:pPr>
              <w:pStyle w:val="Compact"/>
              <w:keepNext/>
              <w:spacing w:line="252" w:lineRule="auto" w:before="60" w:after="60"/>
              <w:jc w:val="left"/>
            </w:pPr>
            <w:r>
              <w:rPr>
                <w:rFonts w:ascii="Times New Roman" w:hAnsi="Times New Roman"/>
                <w:b/>
                <w:sz w:val="21"/>
              </w:rPr>
              <w:t xml:space="preserve">Cấu hình được mã/script sử dụng</w:t>
            </w:r>
          </w:p>
        </w:tc>
        <w:tc>
          <w:tcPr>
            <w:tcW w:type="dxa" w:w="3175"/>
            <w:vAlign w:val="center"/>
            <w:shd w:fill="E6EEF5"/>
          </w:tcPr>
          <w:p>
            <w:pPr>
              <w:pStyle w:val="Compact"/>
              <w:keepNext/>
              <w:spacing w:line="252" w:lineRule="auto" w:before="60" w:after="60"/>
              <w:jc w:val="left"/>
            </w:pPr>
            <w:r>
              <w:rPr>
                <w:rFonts w:ascii="Times New Roman" w:hAnsi="Times New Roman"/>
                <w:b/>
                <w:sz w:val="21"/>
              </w:rPr>
              <w:t xml:space="preserve">Ghi chú triển khai</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Java</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Các script Windows trỏ JDK 17</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Máy build cần javac, jar và jpackage khi đóng gói EXE</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JavaFX</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SDK Windows x64 17.0.13 theo đường dẫn script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Đặt tại client/lib/javafx-sdk-17.0.13; có cả JAR và DLL</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PostgreSQL</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Database billiards_db, JDBC ở localhost:5432 theo mã mặc định</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Tạo schema trước khi dùng tài khoản và dữ liệu</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JDBC driver</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server/lib/postgresql-42.7.3.jar</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Phải có trong classpath của server</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Mạng ứng dụng</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TCP 12345; UDP discovery 12346</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Hai client phải truy cập được địa chỉ server</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Đóng gói một EXE</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jpackage, tar.exe và csc.exe theo script</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Tạo trên Windows; chưa được nghiệm thu trong môi trường báo cáo</w:t>
            </w:r>
          </w:p>
        </w:tc>
      </w:tr>
    </w:tbl>
    <w:p>
      <w:pPr>
        <w:pStyle w:val="BodyText"/>
      </w:pPr>
      <w:r>
        <w:t xml:space="preserve">Thư mục client chứa giao diện, engine, protocol, assets và script build; server chứa phần kết nối, nghiệp vụ, dữ liệu và protocol; database chứa schema; reports chứa tài liệu và minh chứng. Các thư mục out/dist, SDK lớn và file EXE bị loại khỏi Git theo .gitignore hiện tại. Vì vậy, tải mã nguồn ZIP từ GitHub không đồng nghĩa đã tải được một bản EXE mới.</w:t>
      </w:r>
    </w:p>
    <w:bookmarkEnd w:id="156"/>
    <w:bookmarkStart w:id="157" w:name="chuẩn-bị-database-và-server"/>
    <w:p>
      <w:pPr>
        <w:pStyle w:val="Heading2"/>
      </w:pPr>
      <w:r>
        <w:t xml:space="preserve">Chuẩn bị database và server</w:t>
      </w:r>
    </w:p>
    <w:p>
      <w:pPr>
        <w:pStyle w:val="FirstParagraph"/>
      </w:pPr>
      <w:r>
        <w:t xml:space="preserve">Với một môi trường phát triển mới, cài PostgreSQL và chạy schema bằng psql từ thư mục gốc dự án:</w:t>
      </w:r>
    </w:p>
    <w:p>
      <w:pPr>
        <w:pStyle w:val="SourceCode"/>
        <w:jc w:val="left"/>
      </w:pPr>
      <w:r>
        <w:rPr>
          <w:rStyle w:val="VerbatimChar"/>
          <w:rFonts w:ascii="DejaVu Sans Mono" w:hAnsi="DejaVu Sans Mono"/>
          <w:sz w:val="16"/>
        </w:rPr>
        <w:t xml:space="preserve">psql -U postgres -f database/schema.sql</w:t>
      </w:r>
    </w:p>
    <w:p>
      <w:pPr>
        <w:pStyle w:val="FirstParagraph"/>
      </w:pPr>
      <w:r>
        <w:t xml:space="preserve">Script có CREATE DATABASE và lệnh riêng của psql là</w:t>
      </w:r>
      <w:r>
        <w:t xml:space="preserve"> </w:t>
      </w:r>
      <w:r>
        <w:rPr>
          <w:rStyle w:val="VerbatimChar"/>
        </w:rPr>
        <w:t xml:space="preserve">\c</w:t>
      </w:r>
      <w:r>
        <w:t xml:space="preserve">. Nếu database đã tồn tại, cần chọn đúng database và thực hiện phần tạo bảng phù hợp; không xóa dữ liệu đang dùng để lặp lại bước khởi tạo. Nếu dùng pgAdmin, tạo/chọn database trước và chạy phần SQL tạo bảng, không dán nguyên lệnh</w:t>
      </w:r>
      <w:r>
        <w:t xml:space="preserve"> </w:t>
      </w:r>
      <w:r>
        <w:rPr>
          <w:rStyle w:val="VerbatimChar"/>
        </w:rPr>
        <w:t xml:space="preserve">\c</w:t>
      </w:r>
      <w:r>
        <w:t xml:space="preserve"> </w:t>
      </w:r>
      <w:r>
        <w:t xml:space="preserve">vào Query Tool.</w:t>
      </w:r>
    </w:p>
    <w:p>
      <w:pPr>
        <w:pStyle w:val="BodyText"/>
      </w:pPr>
      <w:r>
        <w:t xml:space="preserve">Kiểm tra DB_URL, DB_USER và DB_PASSWORD trong DatabaseManager.java để khớp cấu hình cục bộ, sau đó biên dịch lại server nếu đã đổi giá trị. Phiên bản này đặt cấu hình trong mã; báo cáo không giả định có hỗ trợ biến môi trường hoặc tệp cấu hình ngoài. Cần có thông báo kết nối PostgreSQL thành công; việc tiến trình server vẫn chạy không có nghĩa đăng ký hay lưu dữ liệu sẽ hoạt động khi DB lỗi.</w:t>
      </w:r>
    </w:p>
    <w:p>
      <w:pPr>
        <w:pStyle w:val="BodyText"/>
      </w:pPr>
      <w:r>
        <w:t xml:space="preserve">Mở Command Prompt tại thư mục server, chạy</w:t>
      </w:r>
      <w:r>
        <w:t xml:space="preserve"> </w:t>
      </w:r>
      <w:r>
        <w:rPr>
          <w:rStyle w:val="VerbatimChar"/>
        </w:rPr>
        <w:t xml:space="preserve">compile.bat</w:t>
      </w:r>
      <w:r>
        <w:t xml:space="preserve">, sau đó</w:t>
      </w:r>
      <w:r>
        <w:t xml:space="preserve"> </w:t>
      </w:r>
      <w:r>
        <w:rPr>
          <w:rStyle w:val="VerbatimChar"/>
        </w:rPr>
        <w:t xml:space="preserve">run_server.bat</w:t>
      </w:r>
      <w:r>
        <w:t xml:space="preserve">. Các script này dùng thư mục làm việc hiện tại và trỏ JDK tại</w:t>
      </w:r>
      <w:r>
        <w:t xml:space="preserve"> </w:t>
      </w:r>
      <w:r>
        <w:rPr>
          <w:rStyle w:val="VerbatimChar"/>
        </w:rPr>
        <w:t xml:space="preserve">C:\Program Files\Java\jdk-17</w:t>
      </w:r>
      <w:r>
        <w:t xml:space="preserve">. Người triển khai cần điều chỉnh đường dẫn nếu JDK nằm ở nơi khác. Giữ cửa sổ server để theo dõi lỗi trong quá trình thử nghiệm.</w:t>
      </w:r>
    </w:p>
    <w:bookmarkEnd w:id="157"/>
    <w:bookmarkStart w:id="158" w:name="biên-dịch-và-đóng-gói-client-exe"/>
    <w:p>
      <w:pPr>
        <w:pStyle w:val="Heading2"/>
      </w:pPr>
      <w:r>
        <w:t xml:space="preserve">Biên dịch và đóng gói client EXE</w:t>
      </w:r>
    </w:p>
    <w:p>
      <w:pPr>
        <w:pStyle w:val="FirstParagraph"/>
      </w:pPr>
      <w:r>
        <w:t xml:space="preserve">Máy phát triển cần đặt JavaFX Windows SDK đúng thư mục mà script yêu cầu. Từ thư mục client, có thể chạy</w:t>
      </w:r>
      <w:r>
        <w:t xml:space="preserve"> </w:t>
      </w:r>
      <w:r>
        <w:rPr>
          <w:rStyle w:val="VerbatimChar"/>
        </w:rPr>
        <w:t xml:space="preserve">compile.bat</w:t>
      </w:r>
      <w:r>
        <w:t xml:space="preserve"> </w:t>
      </w:r>
      <w:r>
        <w:t xml:space="preserve">rồi</w:t>
      </w:r>
      <w:r>
        <w:t xml:space="preserve"> </w:t>
      </w:r>
      <w:r>
        <w:rPr>
          <w:rStyle w:val="VerbatimChar"/>
        </w:rPr>
        <w:t xml:space="preserve">run_client.bat</w:t>
      </w:r>
      <w:r>
        <w:t xml:space="preserve"> </w:t>
      </w:r>
      <w:r>
        <w:t xml:space="preserve">để chẩn đoán trước khi đóng gói. Script chạy ưu tiên BilliardsClient.jar nếu file này tồn tại, nên phải build lại JAR khi cần kiểm tra mã mới; chỉ thay file .java không cập nhật binary đã có.</w:t>
      </w:r>
    </w:p>
    <w:p>
      <w:pPr>
        <w:pStyle w:val="BodyText"/>
      </w:pPr>
      <w:r>
        <w:t xml:space="preserve">Đối với người dùng cuối ưu tiên EXE, quy trình đóng gói có sẵn trong mã là:</w:t>
      </w:r>
    </w:p>
    <w:p>
      <w:pPr>
        <w:pStyle w:val="Compact"/>
        <w:numPr>
          <w:ilvl w:val="0"/>
          <w:numId w:val="1032"/>
        </w:numPr>
      </w:pPr>
      <w:r>
        <w:t xml:space="preserve">Chạy</w:t>
      </w:r>
      <w:r>
        <w:t xml:space="preserve"> </w:t>
      </w:r>
      <w:r>
        <w:rPr>
          <w:rStyle w:val="VerbatimChar"/>
        </w:rPr>
        <w:t xml:space="preserve">client\build_single_exe.bat</w:t>
      </w:r>
      <w:r>
        <w:t xml:space="preserve"> </w:t>
      </w:r>
      <w:r>
        <w:t xml:space="preserve">trên Windows có các công cụ yêu cầu.</w:t>
      </w:r>
    </w:p>
    <w:p>
      <w:pPr>
        <w:pStyle w:val="Compact"/>
        <w:numPr>
          <w:ilvl w:val="0"/>
          <w:numId w:val="1032"/>
        </w:numPr>
      </w:pPr>
      <w:r>
        <w:t xml:space="preserve">Script gọi make_exe.bat, biên dịch client, dùng jpackage tạo app-image có runtime, sao chép JavaFX DLL và assets rồi tạo ZIP.</w:t>
      </w:r>
    </w:p>
    <w:p>
      <w:pPr>
        <w:pStyle w:val="Compact"/>
        <w:numPr>
          <w:ilvl w:val="0"/>
          <w:numId w:val="1032"/>
        </w:numPr>
      </w:pPr>
      <w:r>
        <w:t xml:space="preserve">Trình biên dịch C# nhúng ZIP vào launcher, tạo</w:t>
      </w:r>
      <w:r>
        <w:t xml:space="preserve"> </w:t>
      </w:r>
      <w:r>
        <w:rPr>
          <w:rStyle w:val="VerbatimChar"/>
        </w:rPr>
        <w:t xml:space="preserve">client\dist\8BallPool_Game.exe</w:t>
      </w:r>
      <w:r>
        <w:t xml:space="preserve"> </w:t>
      </w:r>
      <w:r>
        <w:t xml:space="preserve">và sao chép ra thư mục gốc.</w:t>
      </w:r>
    </w:p>
    <w:p>
      <w:pPr>
        <w:pStyle w:val="Compact"/>
        <w:numPr>
          <w:ilvl w:val="0"/>
          <w:numId w:val="1032"/>
        </w:numPr>
      </w:pPr>
      <w:r>
        <w:t xml:space="preserve">Chuyển EXE được tạo thành công sang máy kiểm tra sạch, chạy và xác minh kết nối, âm thanh, tài nguyên và phiên bản nội dung.</w:t>
      </w:r>
    </w:p>
    <w:p>
      <w:pPr>
        <w:pStyle w:val="FirstParagraph"/>
      </w:pPr>
      <w:r>
        <w:t xml:space="preserve">Launcher giải nén dữ liệu vào</w:t>
      </w:r>
      <w:r>
        <w:t xml:space="preserve"> </w:t>
      </w:r>
      <w:r>
        <w:rPr>
          <w:rStyle w:val="VerbatimChar"/>
        </w:rPr>
        <w:t xml:space="preserve">%LOCALAPPDATA%\BilliardsClubGame</w:t>
      </w:r>
      <w:r>
        <w:t xml:space="preserve"> </w:t>
      </w:r>
      <w:r>
        <w:t xml:space="preserve">rồi khởi chạy BilliardsClient.exe trong đó. Đường app-image cũng có thể dùng trực tiếp, nhưng cần giữ nguyên thư mục runtime, app và assets cùng launcher. Các bước trên là hướng dẫn từ script hiện có; lần viết báo cáo này không tạo hay phát hành EXE và chưa xác minh gói trên Windows sạch.</w:t>
      </w:r>
    </w:p>
    <w:bookmarkEnd w:id="158"/>
    <w:bookmarkStart w:id="159" w:name="Xa9dbd5d84da822110d22a2e26833561605d427e"/>
    <w:p>
      <w:pPr>
        <w:pStyle w:val="Heading2"/>
      </w:pPr>
      <w:r>
        <w:t xml:space="preserve">Quy trình sử dụng chung của hai người chơi</w:t>
      </w:r>
    </w:p>
    <w:p>
      <w:pPr>
        <w:pStyle w:val="FirstParagraph"/>
      </w:pPr>
      <w:r>
        <w:t xml:space="preserve">Hai máy mở cùng phiên bản client và chọn server. Khi thử hai client trên cùng một máy, có thể dùng localhost; khi thử hai máy khác nhau, client phải nhập IP LAN của máy chạy server. localhost ở máy thứ hai sẽ trỏ về chính máy đó. Nếu khám phá tự động không thấy server, kiểm tra IP, kết nối mạng và quyền truy cập cổng trước khi kết luận lỗi giao diện.</w:t>
      </w:r>
    </w:p>
    <w:p>
      <w:pPr>
        <w:pStyle w:val="BodyText"/>
      </w:pPr>
      <w:r>
        <w:t xml:space="preserve">Người chơi đăng ký tài khoản, đăng nhập bằng tên hoặc email rồi vào sảnh. Tại sảnh có thể tìm bạn, gửi lời mời kết bạn, chat, tìm trận hoặc thách đấu trực tiếp. Khi người nhận chấp nhận và server tạo phòng, hai bên chuyển sang phần trước trận và thao tác sẵn sàng. Chỉ một người có lượt đánh; người còn lại quan sát.</w:t>
      </w:r>
    </w:p>
    <w:p>
      <w:pPr>
        <w:pStyle w:val="BodyText"/>
      </w:pPr>
      <w:r>
        <w:t xml:space="preserve">Trên bàn chơi, người có lượt ngắm gậy, kéo lực và thả để đánh khi điều kiện cho phép. Bộ chọn điểm chạm trên bi cái điều chỉnh xoáy; chuột phải hoặc nhấp đúp trên vùng chọn có đường xử lý đặt lại tâm. Khi có quyền đặt bi cái, chọn vị trí theo giới hạn bàn. Sau cú đánh, chờ bi dừng và phản hồi chuyển lượt. Luyện tập solo dùng mô phỏng cục bộ, không cần đối thủ.</w:t>
      </w:r>
    </w:p>
    <w:p>
      <w:pPr>
        <w:pStyle w:val="BodyText"/>
      </w:pPr>
      <w:r>
        <w:t xml:space="preserve">Avatar và skin được chỉnh qua SettingsDialog; skin còn phụ thuộc level được server kiểm tra. BGM, SFX và mute là tùy chọn cục bộ. Do lỗi parser SETTINGS_RESPONSE còn tồn tại, thao tác hiển thị thay đổi ngay tại client chưa đủ để kết luận hồ sơ đã được lưu và phản hồi hoàn tất; cần xác minh lại ở DB hoặc phiên đăng nhập sau trong đợt nghiệm thu.</w:t>
      </w:r>
    </w:p>
    <w:bookmarkEnd w:id="159"/>
    <w:bookmarkStart w:id="188" w:name="minh-họa-giao-diện-sản-phẩm"/>
    <w:p>
      <w:pPr>
        <w:pStyle w:val="Heading2"/>
      </w:pPr>
      <w:r>
        <w:t xml:space="preserve">Minh họa giao diện sản phẩm</w:t>
      </w:r>
    </w:p>
    <w:p>
      <w:pPr>
        <w:pStyle w:val="FirstParagraph"/>
      </w:pPr>
      <w:r>
        <w:t xml:space="preserve">Bảy hình dưới đây là ảnh JavaFX thực từ mã 00bf1cc, chụp ngày 26/10/2026 trên Linux/Xvfb. Tài khoản và nội dung là dữ liệu mẫu, transport dùng fixture để điều khiển callback. Chúng minh họa bố cục và phản hồi giao diện; không phải ảnh hai máy Windows thi đấu đầu cuối. Chỉ số ping/FPS trong ảnh không được dùng làm kết quả benchmark. Các ảnh được đánh số M1–M7 riêng với 14 biểu đồ UML.</w:t>
      </w:r>
    </w:p>
    <w:bookmarkStart w:id="163" w:name="m1.-form-đăng-ký"/>
    <w:p>
      <w:pPr>
        <w:pStyle w:val="Heading3"/>
      </w:pPr>
      <w:r>
        <w:t xml:space="preserve">M1. Form đăng ký</w:t>
      </w:r>
    </w:p>
    <w:p>
      <w:pPr>
        <w:pStyle w:val="FirstParagraph"/>
        <w:keepNext/>
      </w:pPr>
      <w:r>
        <w:t xml:space="preserve">Form nhận thông tin tài khoản và phản hồi kiểm tra đầu vào, liên hệ UC-D01 và UC-UI02. Kiểm tra client hỗ trợ trải nghiệm nhập liệu nhưng không thay thế quy tắc xác thực đầu vào ở server.</w:t>
      </w:r>
    </w:p>
    <w:p>
      <w:pPr>
        <w:pStyle w:val="CaptionedFigure"/>
        <w:keepNext/>
        <w:spacing w:before="160" w:after="60"/>
        <w:jc w:val="center"/>
      </w:pPr>
      <w:r>
        <w:drawing>
          <wp:inline>
            <wp:extent cx="5334000" cy="3556000"/>
            <wp:effectExtent b="0" l="0" r="0" t="0"/>
            <wp:docPr descr="Hình M1 — Form đăng ký JavaFX; dữ liệu mẫu và transport giả lập, ngày 26/10/2026." title="" id="161" name="Picture"/>
            <a:graphic>
              <a:graphicData uri="http://schemas.openxmlformats.org/drawingml/2006/picture">
                <pic:pic>
                  <pic:nvPicPr>
                    <pic:cNvPr descr="images/registration_actual.png" id="162" name="Picture"/>
                    <pic:cNvPicPr>
                      <a:picLocks noChangeArrowheads="1" noChangeAspect="1"/>
                    </pic:cNvPicPr>
                  </pic:nvPicPr>
                  <pic:blipFill>
                    <a:blip r:embed="rId16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M1 — Form đăng ký JavaFX; dữ liệu mẫu và transport giả lập, ngày 26/10/2026.</w:t>
      </w:r>
    </w:p>
    <w:bookmarkEnd w:id="163"/>
    <w:bookmarkStart w:id="167" w:name="m2.-sảnh-và-menu-bạn-bè"/>
    <w:p>
      <w:pPr>
        <w:pStyle w:val="Heading3"/>
      </w:pPr>
      <w:r>
        <w:t xml:space="preserve">M2. Sảnh và menu bạn bè</w:t>
      </w:r>
    </w:p>
    <w:p>
      <w:pPr>
        <w:pStyle w:val="FirstParagraph"/>
        <w:keepNext/>
      </w:pPr>
      <w:r>
        <w:t xml:space="preserve">Menu bạn bè cung cấp ngữ cảnh thao tác trong sảnh, liên hệ UC-D06 và UC-UI03. Kịch bản kiểm tra có xác nhận menu được giữ khi refresh và cũng ghi nhận tình huống áp dụng dữ liệu chờ đã cũ.</w:t>
      </w:r>
    </w:p>
    <w:p>
      <w:pPr>
        <w:pStyle w:val="CaptionedFigure"/>
        <w:keepNext/>
        <w:spacing w:before="160" w:after="60"/>
        <w:jc w:val="center"/>
      </w:pPr>
      <w:r>
        <w:drawing>
          <wp:inline>
            <wp:extent cx="5334000" cy="3421811"/>
            <wp:effectExtent b="0" l="0" r="0" t="0"/>
            <wp:docPr descr="Hình M2 — Menu bạn bè trên giao diện thật; fixture dữ liệu, ngày 26/10/2026." title="" id="165" name="Picture"/>
            <a:graphic>
              <a:graphicData uri="http://schemas.openxmlformats.org/drawingml/2006/picture">
                <pic:pic>
                  <pic:nvPicPr>
                    <pic:cNvPr descr="images/friend_menu_actual.png" id="166" name="Picture"/>
                    <pic:cNvPicPr>
                      <a:picLocks noChangeArrowheads="1" noChangeAspect="1"/>
                    </pic:cNvPicPr>
                  </pic:nvPicPr>
                  <pic:blipFill>
                    <a:blip r:embed="rId164"/>
                    <a:stretch>
                      <a:fillRect/>
                    </a:stretch>
                  </pic:blipFill>
                  <pic:spPr bwMode="auto">
                    <a:xfrm>
                      <a:off x="0" y="0"/>
                      <a:ext cx="5334000" cy="3421811"/>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M2 — Menu bạn bè trên giao diện thật; fixture dữ liệu, ngày 26/10/2026.</w:t>
      </w:r>
    </w:p>
    <w:bookmarkEnd w:id="167"/>
    <w:bookmarkStart w:id="171" w:name="m3.-hội-thoại-chat"/>
    <w:p>
      <w:pPr>
        <w:pStyle w:val="Heading3"/>
      </w:pPr>
      <w:r>
        <w:t xml:space="preserve">M3. Hội thoại chat</w:t>
      </w:r>
    </w:p>
    <w:p>
      <w:pPr>
        <w:pStyle w:val="FirstParagraph"/>
        <w:keepNext/>
      </w:pPr>
      <w:r>
        <w:t xml:space="preserve">Giao diện hội thoại biểu diễn lịch sử và tin nhắn, liên hệ UC-D07 và UC-UI04. Ảnh thể hiện cách trình bày, không chứng minh việc nhận lịch sử bất đồng bộ đã đúng cho mọi lần chuyển bạn chat.</w:t>
      </w:r>
    </w:p>
    <w:p>
      <w:pPr>
        <w:pStyle w:val="CaptionedFigure"/>
        <w:keepNext/>
        <w:spacing w:before="160" w:after="60"/>
        <w:jc w:val="center"/>
      </w:pPr>
      <w:r>
        <w:drawing>
          <wp:inline>
            <wp:extent cx="5334000" cy="3421811"/>
            <wp:effectExtent b="0" l="0" r="0" t="0"/>
            <wp:docPr descr="Hình M3 — Hội thoại với nội dung mẫu trên JavaFX, ngày 26/10/2026." title="" id="169" name="Picture"/>
            <a:graphic>
              <a:graphicData uri="http://schemas.openxmlformats.org/drawingml/2006/picture">
                <pic:pic>
                  <pic:nvPicPr>
                    <pic:cNvPr descr="images/chat_actual.png" id="170" name="Picture"/>
                    <pic:cNvPicPr>
                      <a:picLocks noChangeArrowheads="1" noChangeAspect="1"/>
                    </pic:cNvPicPr>
                  </pic:nvPicPr>
                  <pic:blipFill>
                    <a:blip r:embed="rId168"/>
                    <a:stretch>
                      <a:fillRect/>
                    </a:stretch>
                  </pic:blipFill>
                  <pic:spPr bwMode="auto">
                    <a:xfrm>
                      <a:off x="0" y="0"/>
                      <a:ext cx="5334000" cy="3421811"/>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M3 — Hội thoại với nội dung mẫu trên JavaFX, ngày 26/10/2026.</w:t>
      </w:r>
    </w:p>
    <w:bookmarkEnd w:id="171"/>
    <w:bookmarkStart w:id="175" w:name="m4.-lời-mời-thách-đấu"/>
    <w:p>
      <w:pPr>
        <w:pStyle w:val="Heading3"/>
      </w:pPr>
      <w:r>
        <w:t xml:space="preserve">M4. Lời mời thách đấu</w:t>
      </w:r>
    </w:p>
    <w:p>
      <w:pPr>
        <w:pStyle w:val="FirstParagraph"/>
        <w:keepNext/>
      </w:pPr>
      <w:r>
        <w:t xml:space="preserve">Popup lời mời nằm trên cửa sổ chủ và có bộ đếm; liên hệ UC-C06 và UC-UI05. Server và client có mốc timeout khác nhau, lần lượt 15 và 10 giây trong mã đối chiếu.</w:t>
      </w:r>
    </w:p>
    <w:p>
      <w:pPr>
        <w:pStyle w:val="CaptionedFigure"/>
        <w:keepNext/>
        <w:spacing w:before="160" w:after="60"/>
        <w:jc w:val="center"/>
      </w:pPr>
      <w:r>
        <w:drawing>
          <wp:inline>
            <wp:extent cx="5334000" cy="3421811"/>
            <wp:effectExtent b="0" l="0" r="0" t="0"/>
            <wp:docPr descr="Hình M4 — Popup thách đấu trên cửa sổ chủ; callback giả lập, ngày 26/10/2026." title="" id="173" name="Picture"/>
            <a:graphic>
              <a:graphicData uri="http://schemas.openxmlformats.org/drawingml/2006/picture">
                <pic:pic>
                  <pic:nvPicPr>
                    <pic:cNvPr descr="images/challenge_actual.png" id="174" name="Picture"/>
                    <pic:cNvPicPr>
                      <a:picLocks noChangeArrowheads="1" noChangeAspect="1"/>
                    </pic:cNvPicPr>
                  </pic:nvPicPr>
                  <pic:blipFill>
                    <a:blip r:embed="rId172"/>
                    <a:stretch>
                      <a:fillRect/>
                    </a:stretch>
                  </pic:blipFill>
                  <pic:spPr bwMode="auto">
                    <a:xfrm>
                      <a:off x="0" y="0"/>
                      <a:ext cx="5334000" cy="3421811"/>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M4 — Popup thách đấu trên cửa sổ chủ; callback giả lập, ngày 26/10/2026.</w:t>
      </w:r>
    </w:p>
    <w:bookmarkEnd w:id="175"/>
    <w:bookmarkStart w:id="179" w:name="m5.-phản-hồi-bằng-toast"/>
    <w:p>
      <w:pPr>
        <w:pStyle w:val="Heading3"/>
      </w:pPr>
      <w:r>
        <w:t xml:space="preserve">M5. Phản hồi bằng toast</w:t>
      </w:r>
    </w:p>
    <w:p>
      <w:pPr>
        <w:pStyle w:val="FirstParagraph"/>
        <w:keepNext/>
      </w:pPr>
      <w:r>
        <w:t xml:space="preserve">Kết quả lời mời dùng thông báo toast, giúp hiển thị phản hồi mà không mở thêm Alert chặn giao diện. Đây là minh họa cho nhánh phản hồi của UC-UI05.</w:t>
      </w:r>
    </w:p>
    <w:p>
      <w:pPr>
        <w:pStyle w:val="CaptionedFigure"/>
        <w:keepNext/>
        <w:spacing w:before="160" w:after="60"/>
        <w:jc w:val="center"/>
      </w:pPr>
      <w:r>
        <w:drawing>
          <wp:inline>
            <wp:extent cx="5334000" cy="3421811"/>
            <wp:effectExtent b="0" l="0" r="0" t="0"/>
            <wp:docPr descr="Hình M5 — Toast kết quả lời mời trên JavaFX, ngày 26/10/2026." title="" id="177" name="Picture"/>
            <a:graphic>
              <a:graphicData uri="http://schemas.openxmlformats.org/drawingml/2006/picture">
                <pic:pic>
                  <pic:nvPicPr>
                    <pic:cNvPr descr="images/challenge_toast.png" id="178" name="Picture"/>
                    <pic:cNvPicPr>
                      <a:picLocks noChangeArrowheads="1" noChangeAspect="1"/>
                    </pic:cNvPicPr>
                  </pic:nvPicPr>
                  <pic:blipFill>
                    <a:blip r:embed="rId176"/>
                    <a:stretch>
                      <a:fillRect/>
                    </a:stretch>
                  </pic:blipFill>
                  <pic:spPr bwMode="auto">
                    <a:xfrm>
                      <a:off x="0" y="0"/>
                      <a:ext cx="5334000" cy="3421811"/>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M5 — Toast kết quả lời mời trên JavaFX, ngày 26/10/2026.</w:t>
      </w:r>
    </w:p>
    <w:bookmarkEnd w:id="179"/>
    <w:bookmarkStart w:id="183" w:name="m6.-chế-độ-luyện-tập"/>
    <w:p>
      <w:pPr>
        <w:pStyle w:val="Heading3"/>
      </w:pPr>
      <w:r>
        <w:t xml:space="preserve">M6. Chế độ luyện tập</w:t>
      </w:r>
    </w:p>
    <w:p>
      <w:pPr>
        <w:pStyle w:val="FirstParagraph"/>
        <w:keepNext/>
      </w:pPr>
      <w:r>
        <w:t xml:space="preserve">Solo ẩn và loại khung đối thủ khỏi bố cục, liên hệ UC-G08 và UC-UI06. Ảnh minh họa việc loại khoảng trống; chưa thay cho nghiệm thu toàn bộ quy tắc vật lý và kết thúc bài luyện tập.</w:t>
      </w:r>
    </w:p>
    <w:p>
      <w:pPr>
        <w:pStyle w:val="CaptionedFigure"/>
        <w:keepNext/>
        <w:spacing w:before="160" w:after="60"/>
        <w:jc w:val="center"/>
      </w:pPr>
      <w:r>
        <w:drawing>
          <wp:inline>
            <wp:extent cx="5334000" cy="3467100"/>
            <wp:effectExtent b="0" l="0" r="0" t="0"/>
            <wp:docPr descr="Hình M6 — Bàn luyện tập solo, không có khung đối thủ trống, ngày 26/10/2026." title="" id="181" name="Picture"/>
            <a:graphic>
              <a:graphicData uri="http://schemas.openxmlformats.org/drawingml/2006/picture">
                <pic:pic>
                  <pic:nvPicPr>
                    <pic:cNvPr descr="images/practice_actual.png" id="182" name="Picture"/>
                    <pic:cNvPicPr>
                      <a:picLocks noChangeArrowheads="1" noChangeAspect="1"/>
                    </pic:cNvPicPr>
                  </pic:nvPicPr>
                  <pic:blipFill>
                    <a:blip r:embed="rId180"/>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M6 — Bàn luyện tập solo, không có khung đối thủ trống, ngày 26/10/2026.</w:t>
      </w:r>
    </w:p>
    <w:bookmarkEnd w:id="183"/>
    <w:bookmarkStart w:id="187" w:name="m7.-bàn-chơi-và-hiển-thị-hướng-gậy"/>
    <w:p>
      <w:pPr>
        <w:pStyle w:val="Heading3"/>
      </w:pPr>
      <w:r>
        <w:t xml:space="preserve">M7. Bàn chơi và hiển thị hướng gậy</w:t>
      </w:r>
    </w:p>
    <w:p>
      <w:pPr>
        <w:pStyle w:val="FirstParagraph"/>
        <w:keepNext/>
      </w:pPr>
      <w:r>
        <w:t xml:space="preserve">GameScene tiếp nhận mẫu CUE_AIM từ callback có kiểm soát và hiển thị trạng thái tương ứng, liên hệ UC-G03 và UC-UI06. Để nghiệm thu ngắm liên tục, vẫn cần hai client thật với mạng có độ trễ và thay đổi lượt, không chỉ callback đơn lẻ.</w:t>
      </w:r>
    </w:p>
    <w:p>
      <w:pPr>
        <w:pStyle w:val="CaptionedFigure"/>
        <w:keepNext/>
        <w:spacing w:before="160" w:after="60"/>
        <w:jc w:val="center"/>
      </w:pPr>
      <w:r>
        <w:drawing>
          <wp:inline>
            <wp:extent cx="5334000" cy="3467100"/>
            <wp:effectExtent b="0" l="0" r="0" t="0"/>
            <wp:docPr descr="Hình M7 — GameScene nhận mẫu ngắm qua fixture; không phải phép đo đồng bộ hai máy, ngày 26/10/2026." title="" id="185" name="Picture"/>
            <a:graphic>
              <a:graphicData uri="http://schemas.openxmlformats.org/drawingml/2006/picture">
                <pic:pic>
                  <pic:nvPicPr>
                    <pic:cNvPr descr="images/game_actual.png" id="186" name="Picture"/>
                    <pic:cNvPicPr>
                      <a:picLocks noChangeArrowheads="1" noChangeAspect="1"/>
                    </pic:cNvPicPr>
                  </pic:nvPicPr>
                  <pic:blipFill>
                    <a:blip r:embed="rId184"/>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spacing w:before="120" w:after="160"/>
        <w:jc w:val="center"/>
      </w:pPr>
      <w:r>
        <w:rPr>
          <w:i/>
          <w:color w:val="666666"/>
          <w:sz w:val="21"/>
        </w:rPr>
        <w:t xml:space="preserve">Hình M7 — GameScene nhận mẫu ngắm qua fixture; không phải phép đo đồng bộ hai máy, ngày 26/10/2026.</w:t>
      </w:r>
    </w:p>
    <w:bookmarkEnd w:id="187"/>
    <w:bookmarkEnd w:id="188"/>
    <w:bookmarkStart w:id="189" w:name="các-sự-cố-triển-khai-thường-gặp"/>
    <w:p>
      <w:pPr>
        <w:pStyle w:val="Heading2"/>
      </w:pPr>
      <w:r>
        <w:t xml:space="preserve">Các sự cố triển khai thường gặp</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2211"/>
        <w:gridCol w:w="3288"/>
        <w:gridCol w:w="3175"/>
      </w:tblGrid>
      <w:tr>
        <w:trPr>
          <w:tblHeader w:val="on"/>
          <w:cantSplit/>
          <w:tblHeader/>
        </w:trPr>
        <w:tc>
          <w:tcPr>
            <w:tcW w:type="dxa" w:w="2211"/>
            <w:vAlign w:val="center"/>
            <w:shd w:fill="E6EEF5"/>
          </w:tcPr>
          <w:p>
            <w:pPr>
              <w:pStyle w:val="Compact"/>
              <w:keepNext/>
              <w:spacing w:line="252" w:lineRule="auto" w:before="60" w:after="60"/>
              <w:jc w:val="left"/>
            </w:pPr>
            <w:r>
              <w:rPr>
                <w:rFonts w:ascii="Times New Roman" w:hAnsi="Times New Roman"/>
                <w:b/>
                <w:sz w:val="21"/>
              </w:rPr>
              <w:t xml:space="preserve">Hiện tượng</w:t>
            </w:r>
          </w:p>
        </w:tc>
        <w:tc>
          <w:tcPr>
            <w:tcW w:type="dxa" w:w="3288"/>
            <w:vAlign w:val="center"/>
            <w:shd w:fill="E6EEF5"/>
          </w:tcPr>
          <w:p>
            <w:pPr>
              <w:pStyle w:val="Compact"/>
              <w:keepNext/>
              <w:spacing w:line="252" w:lineRule="auto" w:before="60" w:after="60"/>
              <w:jc w:val="left"/>
            </w:pPr>
            <w:r>
              <w:rPr>
                <w:rFonts w:ascii="Times New Roman" w:hAnsi="Times New Roman"/>
                <w:b/>
                <w:sz w:val="21"/>
              </w:rPr>
              <w:t xml:space="preserve">Nội dung cần kiểm tra</w:t>
            </w:r>
          </w:p>
        </w:tc>
        <w:tc>
          <w:tcPr>
            <w:tcW w:type="dxa" w:w="3175"/>
            <w:vAlign w:val="center"/>
            <w:shd w:fill="E6EEF5"/>
          </w:tcPr>
          <w:p>
            <w:pPr>
              <w:pStyle w:val="Compact"/>
              <w:keepNext/>
              <w:spacing w:line="252" w:lineRule="auto" w:before="60" w:after="60"/>
              <w:jc w:val="left"/>
            </w:pPr>
            <w:r>
              <w:rPr>
                <w:rFonts w:ascii="Times New Roman" w:hAnsi="Times New Roman"/>
                <w:b/>
                <w:sz w:val="21"/>
              </w:rPr>
              <w:t xml:space="preserve">Kết quả cần có trước khi tiếp tục</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Windows hỏi ứng dụng để mở JAR</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Người dùng đang mở file .jar, chưa chạy bản EXE đã đóng gói</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Dùng EXE từ bước build thành công hoặc script Java để chẩn đoán</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Tải GitHub nhưng không thấy EXE mới</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.gitignore loại *.exe và dist; source ZIP không phải gói phát hành</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Có gói phát hành riêng hoặc build trên Windows</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Không tìm thấy JavaFX/JVM</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SDK, kiến trúc x64, runtime và DLL đi kèm</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App mở trên máy kiểm tra với đủ tài nguyên</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Không kết nối được server</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Server đang chạy, IP đúng, TCP 12345 truy cập được</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Có kết nối trước khi thử đăng nhập</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Đăng ký/đăng nhập lỗi</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Database, JDBC classpath, cấu hình và bảng dữ liệu</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Server kết nối DB và có phản hồi xác thực</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Mã mới nhưng hành vi cũ</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JAR/EXE chưa được build lại hoặc đang chạy gói khác</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Ghi nhận phiên bản binary đang thử</w:t>
            </w:r>
          </w:p>
        </w:tc>
      </w:tr>
    </w:tbl>
    <w:bookmarkEnd w:id="189"/>
    <w:bookmarkEnd w:id="190"/>
    <w:bookmarkStart w:id="196" w:name="kiểm-thử-và-đánh-giá-chung"/>
    <w:p>
      <w:pPr>
        <w:pStyle w:val="Heading1"/>
        <w:pageBreakBefore/>
      </w:pPr>
      <w:bookmarkStart w:id="216" w:name="group_section_13"/>
      <w:r>
        <w:t xml:space="preserve">KIỂM THỬ VÀ ĐÁNH GIÁ CHUNG</w:t>
      </w:r>
      <w:bookmarkEnd w:id="216"/>
    </w:p>
    <w:bookmarkStart w:id="191" w:name="phương-pháp-và-môi-trường-kiểm-chứng"/>
    <w:p>
      <w:pPr>
        <w:pStyle w:val="Heading2"/>
      </w:pPr>
      <w:r>
        <w:t xml:space="preserve">Phương pháp và môi trường kiểm chứng</w:t>
      </w:r>
    </w:p>
    <w:p>
      <w:pPr>
        <w:pStyle w:val="FirstParagraph"/>
      </w:pPr>
      <w:r>
        <w:t xml:space="preserve">Bộ minh chứng được lưu tại reports/evidence/00bf1cc, thực thi ngày 26/10/2026 trên môi trường Linux. Biên dịch dùng JDK 21 với –release 17, gồm 9 file Java server và 26 file Java client; cả hai thành công. Kiểm tra giao thức dùng server thực và PostgreSQL phát triển cục bộ. Kiểm tra giao diện dùng các lớp JavaFX thật, Xvfb và transport giả lập.</w:t>
      </w:r>
    </w:p>
    <w:p>
      <w:pPr>
        <w:pStyle w:val="BodyText"/>
      </w:pPr>
      <w:r>
        <w:t xml:space="preserve">Báo cáo tổng ngày 28/10 kế thừa các log này theo đúng phiên bản và phạm vi; không công bố một lần kiểm thử ứng dụng mới. Kiểm tra tài liệu gồm tính đầy đủ của 31 mã UC, phân bố 14 UML, nguồn ảnh, các file xuất và bố cục. Mã thoát 0 của script mô tả hiện trạng chỉ có nghĩa các assertion đã hoàn tất; một assertion có thể cố ý xác nhận việc tái hiện lỗi.</w:t>
      </w:r>
    </w:p>
    <w:p>
      <w:pPr>
        <w:pStyle w:val="BodyText"/>
      </w:pPr>
      <w:r>
        <w:t xml:space="preserve">Lần chạy giao thức đầu tiên dừng ở tình huống phản hồi sai tên vì chưa bảo đảm timer đã được tạo. Lần sau thêm khoảng chờ 250 ms và tái hiện trạng thái bận còn lưu. Cả log lần đầu và lần hoàn tất đều được giữ; không gộp chúng thành một lần chạy hoàn hảo.</w:t>
      </w:r>
    </w:p>
    <w:bookmarkEnd w:id="191"/>
    <w:bookmarkStart w:id="192" w:name="kết-quả-thực-thi-đã-có"/>
    <w:p>
      <w:pPr>
        <w:pStyle w:val="Heading2"/>
      </w:pPr>
      <w:r>
        <w:t xml:space="preserve">Kết quả thực thi đã có</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624"/>
        <w:gridCol w:w="1871"/>
        <w:gridCol w:w="2665"/>
        <w:gridCol w:w="3515"/>
      </w:tblGrid>
      <w:tr>
        <w:trPr>
          <w:tblHeader w:val="on"/>
          <w:cantSplit/>
          <w:tblHeader/>
        </w:trPr>
        <w:tc>
          <w:tcPr>
            <w:tcW w:type="dxa" w:w="624"/>
            <w:vAlign w:val="center"/>
            <w:shd w:fill="E6EEF5"/>
          </w:tcPr>
          <w:p>
            <w:pPr>
              <w:pStyle w:val="Compact"/>
              <w:keepNext/>
              <w:spacing w:line="252" w:lineRule="auto" w:before="60" w:after="60"/>
              <w:jc w:val="left"/>
            </w:pPr>
            <w:r>
              <w:rPr>
                <w:rFonts w:ascii="Times New Roman" w:hAnsi="Times New Roman"/>
                <w:b/>
                <w:sz w:val="21"/>
              </w:rPr>
              <w:t xml:space="preserve">Mã</w:t>
            </w:r>
          </w:p>
        </w:tc>
        <w:tc>
          <w:tcPr>
            <w:tcW w:type="dxa" w:w="1871"/>
            <w:vAlign w:val="center"/>
            <w:shd w:fill="E6EEF5"/>
          </w:tcPr>
          <w:p>
            <w:pPr>
              <w:pStyle w:val="Compact"/>
              <w:keepNext/>
              <w:spacing w:line="252" w:lineRule="auto" w:before="60" w:after="60"/>
              <w:jc w:val="left"/>
            </w:pPr>
            <w:r>
              <w:rPr>
                <w:rFonts w:ascii="Times New Roman" w:hAnsi="Times New Roman"/>
                <w:b/>
                <w:sz w:val="21"/>
              </w:rPr>
              <w:t xml:space="preserve">Trường hợp và nhóm UC</w:t>
            </w:r>
          </w:p>
        </w:tc>
        <w:tc>
          <w:tcPr>
            <w:tcW w:type="dxa" w:w="2665"/>
            <w:vAlign w:val="center"/>
            <w:shd w:fill="E6EEF5"/>
          </w:tcPr>
          <w:p>
            <w:pPr>
              <w:pStyle w:val="Compact"/>
              <w:keepNext/>
              <w:spacing w:line="252" w:lineRule="auto" w:before="60" w:after="60"/>
              <w:jc w:val="left"/>
            </w:pPr>
            <w:r>
              <w:rPr>
                <w:rFonts w:ascii="Times New Roman" w:hAnsi="Times New Roman"/>
                <w:b/>
                <w:sz w:val="21"/>
              </w:rPr>
              <w:t xml:space="preserve">Quan sát thực tế</w:t>
            </w:r>
          </w:p>
        </w:tc>
        <w:tc>
          <w:tcPr>
            <w:tcW w:type="dxa" w:w="3515"/>
            <w:vAlign w:val="center"/>
            <w:shd w:fill="E6EEF5"/>
          </w:tcPr>
          <w:p>
            <w:pPr>
              <w:pStyle w:val="Compact"/>
              <w:keepNext/>
              <w:spacing w:line="252" w:lineRule="auto" w:before="60" w:after="60"/>
              <w:jc w:val="left"/>
            </w:pPr>
            <w:r>
              <w:rPr>
                <w:rFonts w:ascii="Times New Roman" w:hAnsi="Times New Roman"/>
                <w:b/>
                <w:sz w:val="21"/>
              </w:rPr>
              <w:t xml:space="preserve">Đánh giá</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KT01</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Biên dịch client/server</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9 file server, 26 file client biên dịch thành công</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Đạt bước build trong môi trường đã nêu</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KT02</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Đăng ký và đăng nhập, D01–D02</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Tài khoản tạm đăng ký và đăng nhập tên khác hoa/thường</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Đạt luồng đã thử</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KT03</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Lời mời không hợp lệ, C06</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Từ chối tên rỗng, tự mời và offline</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Đạt các trường hợp đã thử</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KT04</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Chấp nhận/từ chối lời mời, C06</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Tra tên trim/khác hoa thường, tạo phòng, loại người mời khỏi hàng chờ</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Đạt luồng đã thử</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KT05</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Ngắm liên tục, C03/G03</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60 mẫu 34 byte được chuyển cho đối thủ, không echo về người gửi</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Đạt relay; chưa kết luận độ mượt hai UI</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KT06</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Kết thúc mô phỏng, G07</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PHYSICS_DONE chuyển lượt</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Đạt chuyển lượt; không có chốt snapshot</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KT07</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Hết hạn/mất kết nối, C06–C07</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Hết hạn khoảng 15 giây; phản hồi thất bại khi đối tác rời</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Đạt các nhánh được kích hoạt</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KT08</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Form và refresh, UI02–UI03</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Callback chạy đúng luồng ở các trường hợp đã thử</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Có hành vi đúng, còn lỗi riêng bên dưới</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KT09</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Popup/toast, UI05</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Popup trên owner, đóng theo vòng đời; kết quả dùng toast</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Đạt trong fixture JavaFX</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KT10</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Solo và nhận mẫu ngắm, UI06/G03/G08</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Không còn khung đối thủ trống; đọc mẫu ngắm hiện hành</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Đạt kiểm tra UI có kiểm soát</w:t>
            </w:r>
          </w:p>
        </w:tc>
      </w:tr>
    </w:tbl>
    <w:bookmarkEnd w:id="192"/>
    <w:bookmarkStart w:id="193" w:name="lỗi-và-giới-hạn-cần-hoàn-thiện"/>
    <w:p>
      <w:pPr>
        <w:pStyle w:val="Heading2"/>
      </w:pPr>
      <w:r>
        <w:t xml:space="preserve">Lỗi và giới hạn cần hoàn thiện</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624"/>
        <w:gridCol w:w="1871"/>
        <w:gridCol w:w="2665"/>
        <w:gridCol w:w="3515"/>
      </w:tblGrid>
      <w:tr>
        <w:trPr>
          <w:tblHeader w:val="on"/>
          <w:cantSplit/>
          <w:tblHeader/>
        </w:trPr>
        <w:tc>
          <w:tcPr>
            <w:tcW w:type="dxa" w:w="624"/>
            <w:vAlign w:val="center"/>
            <w:shd w:fill="E6EEF5"/>
          </w:tcPr>
          <w:p>
            <w:pPr>
              <w:pStyle w:val="Compact"/>
              <w:keepNext/>
              <w:spacing w:line="252" w:lineRule="auto" w:before="60" w:after="60"/>
              <w:jc w:val="left"/>
            </w:pPr>
            <w:r>
              <w:rPr>
                <w:rFonts w:ascii="Times New Roman" w:hAnsi="Times New Roman"/>
                <w:b/>
                <w:sz w:val="21"/>
              </w:rPr>
              <w:t xml:space="preserve">Mã</w:t>
            </w:r>
          </w:p>
        </w:tc>
        <w:tc>
          <w:tcPr>
            <w:tcW w:type="dxa" w:w="1871"/>
            <w:vAlign w:val="center"/>
            <w:shd w:fill="E6EEF5"/>
          </w:tcPr>
          <w:p>
            <w:pPr>
              <w:pStyle w:val="Compact"/>
              <w:keepNext/>
              <w:spacing w:line="252" w:lineRule="auto" w:before="60" w:after="60"/>
              <w:jc w:val="left"/>
            </w:pPr>
            <w:r>
              <w:rPr>
                <w:rFonts w:ascii="Times New Roman" w:hAnsi="Times New Roman"/>
                <w:b/>
                <w:sz w:val="21"/>
              </w:rPr>
              <w:t xml:space="preserve">Hiện tượng</w:t>
            </w:r>
          </w:p>
        </w:tc>
        <w:tc>
          <w:tcPr>
            <w:tcW w:type="dxa" w:w="2665"/>
            <w:vAlign w:val="center"/>
            <w:shd w:fill="E6EEF5"/>
          </w:tcPr>
          <w:p>
            <w:pPr>
              <w:pStyle w:val="Compact"/>
              <w:keepNext/>
              <w:spacing w:line="252" w:lineRule="auto" w:before="60" w:after="60"/>
              <w:jc w:val="left"/>
            </w:pPr>
            <w:r>
              <w:rPr>
                <w:rFonts w:ascii="Times New Roman" w:hAnsi="Times New Roman"/>
                <w:b/>
                <w:sz w:val="21"/>
              </w:rPr>
              <w:t xml:space="preserve">Tác động</w:t>
            </w:r>
          </w:p>
        </w:tc>
        <w:tc>
          <w:tcPr>
            <w:tcW w:type="dxa" w:w="3515"/>
            <w:vAlign w:val="center"/>
            <w:shd w:fill="E6EEF5"/>
          </w:tcPr>
          <w:p>
            <w:pPr>
              <w:pStyle w:val="Compact"/>
              <w:keepNext/>
              <w:spacing w:line="252" w:lineRule="auto" w:before="60" w:after="60"/>
              <w:jc w:val="left"/>
            </w:pPr>
            <w:r>
              <w:rPr>
                <w:rFonts w:ascii="Times New Roman" w:hAnsi="Times New Roman"/>
                <w:b/>
                <w:sz w:val="21"/>
              </w:rPr>
              <w:t xml:space="preserve">Phối hợp xử lý</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L01</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Hai READY từ cùng người có thể mở trận</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Trận bắt đầu trước khi đối thủ thực sự sẵn sàng</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TV1–TV3</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L02</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Góc NaN được relay; cú đánh lặp tiếp tục được chuyển</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Trạng thái bất hợp lệ hoặc áp dụng cú đánh nhiều lần</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TV1–TV3</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L03</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Phản hồi sai tên hủy timer nhưng còn currentChallenger</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Lời mời có thể giữ trạng thái bận quá hạn</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TV1, phản hồi UI của TV4</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L04</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SETTINGS_RESPONSE server chỉ có boolean, client đọc thêm string</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Luồng đọc không khớp; có thể chờ hoặc lỗi</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TV1–TV2–TV4</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L05</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Email sai định dạng được server nhận; UI từ chối TLD dài hợp lệ</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Quy tắc hai đầu không thống nhất</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TV2–TV4</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L06</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Hai tin giống nhau trong cùng phút bị gộp; lịch sử cũ vào cuộc chat mới</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Mất biểu diễn tin hoặc sai hội thoại</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TV1–TV2–TV4</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L07</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Refresh A→B→A khi menu mở áp dụng B lúc đóng</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Danh sách hiển thị dữ liệu cũ</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TV4</w:t>
            </w:r>
          </w:p>
        </w:tc>
      </w:tr>
    </w:tbl>
    <w:p>
      <w:pPr>
        <w:pStyle w:val="BodyText"/>
      </w:pPr>
      <w:r>
        <w:t xml:space="preserve">Các dòng trên là hiện tượng đã ghi trong log. Ngoài ra, đọc mã cho thấy ghi kết quả chưa có transaction toàn vẹn, DB dùng Connection chung, mô phỏng chưa có bước thời gian cố định và chưa có snapshot/ACK hai phía. Những nhận xét từ mã cần được tách khỏi khẳng định đã gây lỗi ở mọi điều kiện thực tế.</w:t>
      </w:r>
    </w:p>
    <w:bookmarkEnd w:id="193"/>
    <w:bookmarkStart w:id="194" w:name="kế-hoạch-nghiệm-thu-tích-hợp-còn-lại"/>
    <w:p>
      <w:pPr>
        <w:pStyle w:val="Heading2"/>
      </w:pPr>
      <w:r>
        <w:t xml:space="preserve">Kế hoạch nghiệm thu tích hợp còn lại</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624"/>
        <w:gridCol w:w="1871"/>
        <w:gridCol w:w="2665"/>
        <w:gridCol w:w="3515"/>
      </w:tblGrid>
      <w:tr>
        <w:trPr>
          <w:tblHeader w:val="on"/>
          <w:cantSplit/>
          <w:tblHeader/>
        </w:trPr>
        <w:tc>
          <w:tcPr>
            <w:tcW w:type="dxa" w:w="624"/>
            <w:vAlign w:val="center"/>
            <w:shd w:fill="E6EEF5"/>
          </w:tcPr>
          <w:p>
            <w:pPr>
              <w:pStyle w:val="Compact"/>
              <w:keepNext/>
              <w:spacing w:line="252" w:lineRule="auto" w:before="60" w:after="60"/>
              <w:jc w:val="left"/>
            </w:pPr>
            <w:r>
              <w:rPr>
                <w:rFonts w:ascii="Times New Roman" w:hAnsi="Times New Roman"/>
                <w:b/>
                <w:sz w:val="21"/>
              </w:rPr>
              <w:t xml:space="preserve">Mã</w:t>
            </w:r>
          </w:p>
        </w:tc>
        <w:tc>
          <w:tcPr>
            <w:tcW w:type="dxa" w:w="1871"/>
            <w:vAlign w:val="center"/>
            <w:shd w:fill="E6EEF5"/>
          </w:tcPr>
          <w:p>
            <w:pPr>
              <w:pStyle w:val="Compact"/>
              <w:keepNext/>
              <w:spacing w:line="252" w:lineRule="auto" w:before="60" w:after="60"/>
              <w:jc w:val="left"/>
            </w:pPr>
            <w:r>
              <w:rPr>
                <w:rFonts w:ascii="Times New Roman" w:hAnsi="Times New Roman"/>
                <w:b/>
                <w:sz w:val="21"/>
              </w:rPr>
              <w:t xml:space="preserve">Kịch bản cần chạy</w:t>
            </w:r>
          </w:p>
        </w:tc>
        <w:tc>
          <w:tcPr>
            <w:tcW w:type="dxa" w:w="2665"/>
            <w:vAlign w:val="center"/>
            <w:shd w:fill="E6EEF5"/>
          </w:tcPr>
          <w:p>
            <w:pPr>
              <w:pStyle w:val="Compact"/>
              <w:keepNext/>
              <w:spacing w:line="252" w:lineRule="auto" w:before="60" w:after="60"/>
              <w:jc w:val="left"/>
            </w:pPr>
            <w:r>
              <w:rPr>
                <w:rFonts w:ascii="Times New Roman" w:hAnsi="Times New Roman"/>
                <w:b/>
                <w:sz w:val="21"/>
              </w:rPr>
              <w:t xml:space="preserve">Tiêu chí quan sát mong đợi</w:t>
            </w:r>
          </w:p>
        </w:tc>
        <w:tc>
          <w:tcPr>
            <w:tcW w:type="dxa" w:w="3515"/>
            <w:vAlign w:val="center"/>
            <w:shd w:fill="E6EEF5"/>
          </w:tcPr>
          <w:p>
            <w:pPr>
              <w:pStyle w:val="Compact"/>
              <w:keepNext/>
              <w:spacing w:line="252" w:lineRule="auto" w:before="60" w:after="60"/>
              <w:jc w:val="left"/>
            </w:pPr>
            <w:r>
              <w:rPr>
                <w:rFonts w:ascii="Times New Roman" w:hAnsi="Times New Roman"/>
                <w:b/>
                <w:sz w:val="21"/>
              </w:rPr>
              <w:t xml:space="preserve">Trạng thái</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NT01</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Hai máy Windows dùng EXE cùng bản</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Mở được, đủ tài nguyên, kết nối và đăng nhập thành công</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Chưa thực thi trong bộ minh chứng</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NT02</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Ngắm liên tục, đổi góc qua biên ±π, kéo lực và chỉnh xoáy qua nhiều lượt</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Hướng gậy đúng người có lượt; không kẹt hình ngắm sau đánh hoặc đổi lượt</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Chưa nghiệm thu hai UI qua mạng</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NT03</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Chơi trọn ván với phạm lỗi, hết giờ, bi cái và bi 8 vào lỗ</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Quyền lượt, kết quả và dữ liệu sau trận thống nhất với luật công bố</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Chưa có ván đầy đủ trong bộ minh chứng</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NT04</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Thêm độ trễ/jitter, ngắt mạng giữa ngắm/đánh/lời mời</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Có phản hồi và dọn phiên; không áp dụng lệnh của trạng thái cũ</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Cần chạy sau khi sửa lỗi trạng thái</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NT05</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Gây lỗi DB giữa ghi kết quả, đăng ký đồng thời</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Không ghi kết quả một phần; định danh tài khoản nhất quán</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Chưa kiểm thử giao dịch/đồng thời đầy đủ</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NT06</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Lưu và đăng nhập lại với avatar/skin; thử âm thanh/mute</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Quyền theo level đúng; tùy chọn tồn tại theo thiết kế</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Chưa nghiệm thu toàn bộ tùy chọn</w:t>
            </w:r>
          </w:p>
        </w:tc>
      </w:tr>
      <w:tr>
        <w:trPr>
          <w:cantSplit/>
        </w:trPr>
        <w:tc>
          <w:tcPr>
            <w:tcW w:type="dxa" w:w="624"/>
            <w:vAlign w:val="center"/>
          </w:tcPr>
          <w:p>
            <w:pPr>
              <w:pStyle w:val="Compact"/>
              <w:keepNext w:val="0"/>
              <w:spacing w:line="252" w:lineRule="auto" w:before="60" w:after="60"/>
              <w:jc w:val="left"/>
            </w:pPr>
            <w:r>
              <w:rPr>
                <w:rFonts w:ascii="Times New Roman" w:hAnsi="Times New Roman"/>
                <w:b w:val="0"/>
                <w:sz w:val="21"/>
              </w:rPr>
              <w:t xml:space="preserve">NT07</w:t>
            </w:r>
          </w:p>
        </w:tc>
        <w:tc>
          <w:tcPr>
            <w:tcW w:type="dxa" w:w="1871"/>
            <w:vAlign w:val="center"/>
          </w:tcPr>
          <w:p>
            <w:pPr>
              <w:pStyle w:val="Compact"/>
              <w:keepNext w:val="0"/>
              <w:spacing w:line="252" w:lineRule="auto" w:before="60" w:after="60"/>
              <w:jc w:val="left"/>
            </w:pPr>
            <w:r>
              <w:rPr>
                <w:rFonts w:ascii="Times New Roman" w:hAnsi="Times New Roman"/>
                <w:b w:val="0"/>
                <w:sz w:val="21"/>
              </w:rPr>
              <w:t xml:space="preserve">Nhiều phòng, lời mời chéo và chuyển chat nhanh</w:t>
            </w:r>
          </w:p>
        </w:tc>
        <w:tc>
          <w:tcPr>
            <w:tcW w:type="dxa" w:w="2665"/>
            <w:vAlign w:val="center"/>
          </w:tcPr>
          <w:p>
            <w:pPr>
              <w:pStyle w:val="Compact"/>
              <w:keepNext w:val="0"/>
              <w:spacing w:line="252" w:lineRule="auto" w:before="60" w:after="60"/>
              <w:jc w:val="left"/>
            </w:pPr>
            <w:r>
              <w:rPr>
                <w:rFonts w:ascii="Times New Roman" w:hAnsi="Times New Roman"/>
                <w:b w:val="0"/>
                <w:sz w:val="21"/>
              </w:rPr>
              <w:t xml:space="preserve">Phòng độc lập; phản hồi thuộc đúng đối tượng; đo tải có cấu hình rõ</w:t>
            </w:r>
          </w:p>
        </w:tc>
        <w:tc>
          <w:tcPr>
            <w:tcW w:type="dxa" w:w="3515"/>
            <w:vAlign w:val="center"/>
          </w:tcPr>
          <w:p>
            <w:pPr>
              <w:pStyle w:val="Compact"/>
              <w:keepNext w:val="0"/>
              <w:spacing w:line="252" w:lineRule="auto" w:before="60" w:after="60"/>
              <w:jc w:val="left"/>
            </w:pPr>
            <w:r>
              <w:rPr>
                <w:rFonts w:ascii="Times New Roman" w:hAnsi="Times New Roman"/>
                <w:b w:val="0"/>
                <w:sz w:val="21"/>
              </w:rPr>
              <w:t xml:space="preserve">Chưa có stress test/benchmark</w:t>
            </w:r>
          </w:p>
        </w:tc>
      </w:tr>
    </w:tbl>
    <w:p>
      <w:pPr>
        <w:pStyle w:val="BodyText"/>
      </w:pPr>
      <w:r>
        <w:t xml:space="preserve">Mỗi lần chạy cần lưu phiên bản mã và binary, hệ điều hành, cấu hình mạng, dữ liệu đầu vào, bước thao tác, kết quả mong đợi và thực tế. Với NT02–NT04, nên ghi cả thời điểm gửi/nhận và ảnh hai phía để phân biệt chậm hiển thị với sai trạng thái. Các tiêu chí này là kế hoạch kiểm tra, không được ghi là đã đạt chỉ vì tài liệu hoặc sơ đồ đã hoàn thành.</w:t>
      </w:r>
    </w:p>
    <w:bookmarkEnd w:id="194"/>
    <w:bookmarkStart w:id="195" w:name="đánh-giá-kết-quả-của-nhóm"/>
    <w:p>
      <w:pPr>
        <w:pStyle w:val="Heading2"/>
      </w:pPr>
      <w:r>
        <w:t xml:space="preserve">Đánh giá kết quả của nhóm</w:t>
      </w:r>
    </w:p>
    <w:p>
      <w:pPr>
        <w:pStyle w:val="FirstParagraph"/>
      </w:pPr>
      <w:r>
        <w:t xml:space="preserve">Dự án đã liên kết được các nhóm chức năng từ kết nối, tài khoản và sảnh đến bàn chơi, kết quả và cá nhân hóa trong một kiến trúc client–server. Các kiểm tra đã có cung cấp bằng chứng cho việc biên dịch, nhiều nhánh thách đấu, relay mẫu ngắm và một số phản hồi JavaFX. Việc chia bốn phân hệ giúp xác định nơi xử lý khi xuất hiện lỗi xuyên lớp, chẳng hạn sai payload nằm giữa giao thức, dữ liệu và giao diện.</w:t>
      </w:r>
    </w:p>
    <w:p>
      <w:pPr>
        <w:pStyle w:val="BodyText"/>
      </w:pPr>
      <w:r>
        <w:t xml:space="preserve">Mức hoàn thiện còn giới hạn ở tính nhất quán trong các tình huống lặp, muộn hoặc sai trạng thái và ở phạm vi kiểm chứng trên Windows. Vì vậy, kết quả hiện tại phù hợp để trình bày sản phẩm đồ án cùng phân tích kỹ thuật và hướng hoàn thiện; chưa đủ cơ sở tuyên bố không còn lỗi bất đồng bộ hoặc bảo đảm hiệu năng trong mọi điều kiện mạng.</w:t>
      </w:r>
    </w:p>
    <w:bookmarkEnd w:id="195"/>
    <w:bookmarkEnd w:id="196"/>
    <w:bookmarkStart w:id="199" w:name="kết-luận-và-hướng-phát-triển"/>
    <w:p>
      <w:pPr>
        <w:pStyle w:val="Heading1"/>
        <w:pageBreakBefore/>
      </w:pPr>
      <w:bookmarkStart w:id="217" w:name="group_section_14"/>
      <w:r>
        <w:t xml:space="preserve">KẾT LUẬN VÀ HƯỚNG PHÁT TRIỂN</w:t>
      </w:r>
      <w:bookmarkEnd w:id="217"/>
    </w:p>
    <w:bookmarkStart w:id="197" w:name="kết-luận"/>
    <w:p>
      <w:pPr>
        <w:pStyle w:val="Heading2"/>
      </w:pPr>
      <w:r>
        <w:t xml:space="preserve">Kết luận</w:t>
      </w:r>
    </w:p>
    <w:p>
      <w:pPr>
        <w:pStyle w:val="FirstParagraph"/>
      </w:pPr>
      <w:r>
        <w:t xml:space="preserve">Đồ án xây dựng ứng dụng bi-a hai người qua mạng bằng Java/JavaFX, Socket và PostgreSQL, kết hợp nghiệp vụ tài khoản, tương tác xã hội, thi đấu và cá nhân hóa. Báo cáo tổng hợp toàn bộ phạm vi của nhóm, từ mục tiêu, kiến thức nền và kiến trúc đến đặc tả, triển khai, minh họa sản phẩm và đánh giá.</w:t>
      </w:r>
    </w:p>
    <w:p>
      <w:pPr>
        <w:pStyle w:val="BodyText"/>
      </w:pPr>
      <w:r>
        <w:t xml:space="preserve">Theo phân công, TV1 phụ trách kết nối và giao thức với 7 use case/3 biểu đồ; TV2 phụ trách xác thực và dữ liệu với 7 use case/4 biểu đồ; TV3 phụ trách gameplay và vật lý với 8 use case/3 biểu đồ; TV4 phụ trách giao diện và cá nhân hóa với 9 use case/4 biểu đồ. Tổng cộng 31 đặc tả và 14 UML được liên kết với mã nguồn; các phần cài đặt và kiểm thử được tổng hợp chung để thể hiện sản phẩm tích hợp của cả nhóm.</w:t>
      </w:r>
    </w:p>
    <w:p>
      <w:pPr>
        <w:pStyle w:val="BodyText"/>
      </w:pPr>
      <w:r>
        <w:t xml:space="preserve">Bài học kỹ thuật chính là giao thức cần được kiểm chứng đồng thời ở hai đầu, thao tác UI cần tuân thủ luồng JavaFX, và vận chuyển tin cậy chưa đủ để bảo đảm trạng thái trò chơi nhất quán. Các lỗi được ghi lại cung cấp đầu việc cụ thể cho giai đoạn hoàn thiện, thay vì suy luận chất lượng chỉ từ giao diện hoặc việc biên dịch thành công.</w:t>
      </w:r>
    </w:p>
    <w:bookmarkEnd w:id="197"/>
    <w:bookmarkStart w:id="198" w:name="hướng-phát-triển-theo-mức-ưu-tiên"/>
    <w:p>
      <w:pPr>
        <w:pStyle w:val="Heading2"/>
      </w:pPr>
      <w:r>
        <w:t xml:space="preserve">Hướng phát triển theo mức ưu tiên</w:t>
      </w:r>
    </w:p>
    <w:p>
      <w:pPr>
        <w:pStyle w:val="FirstParagraph"/>
      </w:pPr>
      <w:r>
        <w:t xml:space="preserve">Ưu tiên trước hết là sửa những sai lệch đã tái hiện: thống nhất SETTINGS_RESPONSE; chống READY và cú đánh lặp; kiểm tra giá trị hữu hạn/phạm vi tham số; bảo vệ vòng đời lời mời; gắn phản hồi chat với đúng hội thoại và thống nhất kiểm tra email. Sau mỗi thay đổi cần tái lập trường hợp lỗi rồi chạy lại luồng bình thường liên quan.</w:t>
      </w:r>
    </w:p>
    <w:p>
      <w:pPr>
        <w:pStyle w:val="BodyText"/>
      </w:pPr>
      <w:r>
        <w:t xml:space="preserve">Bước tiếp theo là củng cố trạng thái trận bằng mã trận/lượt, thứ tự lệnh và quy tắc chấp nhận thông điệp. Có thể lựa chọn server mô phỏng có thẩm quyền hoặc kết hợp bước thời gian cố định ở client với cơ chế chốt/hiệu chỉnh bàn. Thiết kế được chọn cần được đánh giá bằng hai client thật, đo sai lệch vị trí và kiểm tra mất kết nối, không chỉ bổ sung tên packet vào tài liệu.</w:t>
      </w:r>
    </w:p>
    <w:p>
      <w:pPr>
        <w:pStyle w:val="BodyText"/>
      </w:pPr>
      <w:r>
        <w:t xml:space="preserve">Về dữ liệu, cần transaction cho kết quả trận, quản lý kết nối phù hợp tải đồng thời và ràng buộc định danh nhất quán với cách tra cứu. Về triển khai, cần cấu hình ngoài mã, gói Windows có mã phiên bản rõ, kiểm tra trên máy sạch và quy trình phát hành riêng với source ZIP. TLS và thuật toán băm mật khẩu chuyên dụng cũng cần được xem xét trước khi mở rộng sử dụng.</w:t>
      </w:r>
    </w:p>
    <w:p>
      <w:pPr>
        <w:pStyle w:val="BodyText"/>
      </w:pPr>
      <w:r>
        <w:t xml:space="preserve">Sau khi nền tảng ổn định, nhóm có thể bổ sung tái kết nối, lịch sử trận chi tiết hoặc tính năng quan sát. Những chức năng này là định hướng tương lai và không nằm trong 31 use case hiện tại.</w:t>
      </w:r>
    </w:p>
    <w:bookmarkEnd w:id="198"/>
    <w:bookmarkEnd w:id="199"/>
    <w:bookmarkStart w:id="202" w:name="phụ-lục-bàn-giao-và-thuật-ngữ"/>
    <w:p>
      <w:pPr>
        <w:pStyle w:val="Heading1"/>
        <w:pageBreakBefore/>
      </w:pPr>
      <w:bookmarkStart w:id="218" w:name="group_section_15"/>
      <w:r>
        <w:t xml:space="preserve">PHỤ LỤC BÀN GIAO VÀ THUẬT NGỮ</w:t>
      </w:r>
      <w:bookmarkEnd w:id="218"/>
    </w:p>
    <w:bookmarkStart w:id="200" w:name="thành-phần-bàn-giao"/>
    <w:p>
      <w:pPr>
        <w:pStyle w:val="Heading2"/>
      </w:pPr>
      <w:r>
        <w:t xml:space="preserve">Thành phần bàn giao</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2211"/>
        <w:gridCol w:w="3288"/>
        <w:gridCol w:w="3175"/>
      </w:tblGrid>
      <w:tr>
        <w:trPr>
          <w:tblHeader w:val="on"/>
          <w:cantSplit/>
          <w:tblHeader/>
        </w:trPr>
        <w:tc>
          <w:tcPr>
            <w:tcW w:type="dxa" w:w="2211"/>
            <w:vAlign w:val="center"/>
            <w:shd w:fill="E6EEF5"/>
          </w:tcPr>
          <w:p>
            <w:pPr>
              <w:pStyle w:val="Compact"/>
              <w:keepNext/>
              <w:spacing w:line="252" w:lineRule="auto" w:before="60" w:after="60"/>
              <w:jc w:val="left"/>
            </w:pPr>
            <w:r>
              <w:rPr>
                <w:rFonts w:ascii="Times New Roman" w:hAnsi="Times New Roman"/>
                <w:b/>
                <w:sz w:val="21"/>
              </w:rPr>
              <w:t xml:space="preserve">Nhóm tài liệu/mã</w:t>
            </w:r>
          </w:p>
        </w:tc>
        <w:tc>
          <w:tcPr>
            <w:tcW w:type="dxa" w:w="3288"/>
            <w:vAlign w:val="center"/>
            <w:shd w:fill="E6EEF5"/>
          </w:tcPr>
          <w:p>
            <w:pPr>
              <w:pStyle w:val="Compact"/>
              <w:keepNext/>
              <w:spacing w:line="252" w:lineRule="auto" w:before="60" w:after="60"/>
              <w:jc w:val="left"/>
            </w:pPr>
            <w:r>
              <w:rPr>
                <w:rFonts w:ascii="Times New Roman" w:hAnsi="Times New Roman"/>
                <w:b/>
                <w:sz w:val="21"/>
              </w:rPr>
              <w:t xml:space="preserve">Vị trí</w:t>
            </w:r>
          </w:p>
        </w:tc>
        <w:tc>
          <w:tcPr>
            <w:tcW w:type="dxa" w:w="3175"/>
            <w:vAlign w:val="center"/>
            <w:shd w:fill="E6EEF5"/>
          </w:tcPr>
          <w:p>
            <w:pPr>
              <w:pStyle w:val="Compact"/>
              <w:keepNext/>
              <w:spacing w:line="252" w:lineRule="auto" w:before="60" w:after="60"/>
              <w:jc w:val="left"/>
            </w:pPr>
            <w:r>
              <w:rPr>
                <w:rFonts w:ascii="Times New Roman" w:hAnsi="Times New Roman"/>
                <w:b/>
                <w:sz w:val="21"/>
              </w:rPr>
              <w:t xml:space="preserve">Mục đích</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Báo cáo tổng</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reports/Bao_cao_tong_hop_nhom_LTM.*</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Word để chỉnh sửa, PDF để đọc/in, Markdown/HTML để tra cứu</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Báo cáo bốn phân hệ</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reports/Bao_cao_LTM_4_phan.*</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Bản chuyên sâu theo phân công đã chốt trước đó</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Đặc tả và biểu đồ</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reports/uml_spec.json, uml_manifest.json, uml/</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31 UC; 14 nguồn PlantUML và ảnh PNG/SVG</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Minh họa UI</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reports/images/</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Ảnh thật có thông tin nguồn và giới hạn kiểm chứng</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Minh chứng</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reports/evidence/00bf1cc/</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Script, README và log ngày 26/10/2026</w:t>
            </w:r>
          </w:p>
        </w:tc>
      </w:tr>
      <w:tr>
        <w:trPr>
          <w:cantSplit/>
        </w:trPr>
        <w:tc>
          <w:tcPr>
            <w:tcW w:type="dxa" w:w="2211"/>
            <w:vAlign w:val="center"/>
          </w:tcPr>
          <w:p>
            <w:pPr>
              <w:pStyle w:val="Compact"/>
              <w:keepNext w:val="0"/>
              <w:spacing w:line="252" w:lineRule="auto" w:before="60" w:after="60"/>
              <w:jc w:val="left"/>
            </w:pPr>
            <w:r>
              <w:rPr>
                <w:rFonts w:ascii="Times New Roman" w:hAnsi="Times New Roman"/>
                <w:b w:val="0"/>
                <w:sz w:val="21"/>
              </w:rPr>
              <w:t xml:space="preserve">Mã triển khai</w:t>
            </w:r>
          </w:p>
        </w:tc>
        <w:tc>
          <w:tcPr>
            <w:tcW w:type="dxa" w:w="3288"/>
            <w:vAlign w:val="center"/>
          </w:tcPr>
          <w:p>
            <w:pPr>
              <w:pStyle w:val="Compact"/>
              <w:keepNext w:val="0"/>
              <w:spacing w:line="252" w:lineRule="auto" w:before="60" w:after="60"/>
              <w:jc w:val="left"/>
            </w:pPr>
            <w:r>
              <w:rPr>
                <w:rFonts w:ascii="Times New Roman" w:hAnsi="Times New Roman"/>
                <w:b w:val="0"/>
                <w:sz w:val="21"/>
              </w:rPr>
              <w:t xml:space="preserve">client/, server/, database/</w:t>
            </w:r>
          </w:p>
        </w:tc>
        <w:tc>
          <w:tcPr>
            <w:tcW w:type="dxa" w:w="3175"/>
            <w:vAlign w:val="center"/>
          </w:tcPr>
          <w:p>
            <w:pPr>
              <w:pStyle w:val="Compact"/>
              <w:keepNext w:val="0"/>
              <w:spacing w:line="252" w:lineRule="auto" w:before="60" w:after="60"/>
              <w:jc w:val="left"/>
            </w:pPr>
            <w:r>
              <w:rPr>
                <w:rFonts w:ascii="Times New Roman" w:hAnsi="Times New Roman"/>
                <w:b w:val="0"/>
                <w:sz w:val="21"/>
              </w:rPr>
              <w:t xml:space="preserve">Ứng dụng, script build và schema</w:t>
            </w:r>
          </w:p>
        </w:tc>
      </w:tr>
    </w:tbl>
    <w:p>
      <w:pPr>
        <w:pStyle w:val="BodyText"/>
      </w:pPr>
      <w:r>
        <w:t xml:space="preserve">Thông tin hành chính cần nhóm điền trước khi nộp gồm trường/khoa/lớp, giảng viên, tên nhóm, họ tên và MSSV tương ứng TV1–TV4. Các trường này được để trống có nhãn, không tự suy đoán danh tính hoặc mức đóng góp. Nếu trường có mẫu bìa hoặc quy định riêng, có thể chỉnh trong Word mà giữ nguyên số lượng và nội dung chuyên môn đã thống nhất.</w:t>
      </w:r>
    </w:p>
    <w:bookmarkEnd w:id="200"/>
    <w:bookmarkStart w:id="201" w:name="thuật-ngữ"/>
    <w:p>
      <w:pPr>
        <w:pStyle w:val="Heading2"/>
      </w:pPr>
      <w:r>
        <w:t xml:space="preserve">Thuật ngữ</w:t>
      </w:r>
    </w:p>
    <w:tbl>
      <w:tblPr>
        <w:tblW w:type="pct" w:w="5000"/>
        <w:jc w:val="center"/>
        <w:tblLayout w:type="fixed"/>
        <w:tblLook w:firstRow="1" w:lastRow="0" w:firstColumn="0" w:lastColumn="0" w:noHBand="0" w:noVBand="0" w:val="0020"/>
        <w:tblBorders>
          <w:top w:val="single" w:sz="4" w:color="B8C4CE"/>
          <w:left w:val="single" w:sz="4" w:color="B8C4CE"/>
          <w:bottom w:val="single" w:sz="4" w:color="B8C4CE"/>
          <w:right w:val="single" w:sz="4" w:color="B8C4CE"/>
          <w:insideH w:val="single" w:sz="4" w:color="B8C4CE"/>
          <w:insideV w:val="single" w:sz="4" w:color="B8C4CE"/>
        </w:tblBorders>
      </w:tblPr>
      <w:tblGrid>
        <w:gridCol w:w="4337"/>
        <w:gridCol w:w="4337"/>
      </w:tblGrid>
      <w:tr>
        <w:trPr>
          <w:tblHeader w:val="on"/>
          <w:cantSplit/>
          <w:tblHeader/>
        </w:trPr>
        <w:tc>
          <w:tcPr>
            <w:tcW w:type="dxa" w:w="4337"/>
            <w:vAlign w:val="center"/>
            <w:shd w:fill="E6EEF5"/>
          </w:tcPr>
          <w:p>
            <w:pPr>
              <w:pStyle w:val="Compact"/>
              <w:keepNext/>
              <w:spacing w:line="252" w:lineRule="auto" w:before="60" w:after="60"/>
              <w:jc w:val="left"/>
            </w:pPr>
            <w:r>
              <w:rPr>
                <w:rFonts w:ascii="Times New Roman" w:hAnsi="Times New Roman"/>
                <w:b/>
                <w:sz w:val="21"/>
              </w:rPr>
              <w:t xml:space="preserve">Thuật ngữ</w:t>
            </w:r>
          </w:p>
        </w:tc>
        <w:tc>
          <w:tcPr>
            <w:tcW w:type="dxa" w:w="4337"/>
            <w:vAlign w:val="center"/>
            <w:shd w:fill="E6EEF5"/>
          </w:tcPr>
          <w:p>
            <w:pPr>
              <w:pStyle w:val="Compact"/>
              <w:keepNext/>
              <w:spacing w:line="252" w:lineRule="auto" w:before="60" w:after="60"/>
              <w:jc w:val="left"/>
            </w:pPr>
            <w:r>
              <w:rPr>
                <w:rFonts w:ascii="Times New Roman" w:hAnsi="Times New Roman"/>
                <w:b/>
                <w:sz w:val="21"/>
              </w:rPr>
              <w:t xml:space="preserve">Ý nghĩa trong báo cáo</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UC</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Use case, trường hợp sử dụng/chức năng trong phạm vi phân hệ</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UML</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Ngôn ngữ mô hình hóa; báo cáo dùng bốn loại biểu đồ đã phân công</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RTT</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Thời gian khứ hồi đo bằng PING và phản hồi</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Payload</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Các trường dữ liệu theo sau mã loại packet</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HUD</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Thông tin hiển thị trên màn hình chơi: người chơi, lượt và trạng thái</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Fixture</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Dữ liệu/transport có kiểm soát phục vụ kiểm tra, không phải kết nối đầu cuối thực</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Snapshot/ACK</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Ảnh chụp trạng thái và xác nhận; hướng hoàn thiện, chưa có trong giao thức hiện tại</w:t>
            </w:r>
          </w:p>
        </w:tc>
      </w:tr>
      <w:tr>
        <w:trPr>
          <w:cantSplit/>
        </w:trPr>
        <w:tc>
          <w:tcPr>
            <w:tcW w:type="dxa" w:w="4337"/>
            <w:vAlign w:val="center"/>
          </w:tcPr>
          <w:p>
            <w:pPr>
              <w:pStyle w:val="Compact"/>
              <w:keepNext w:val="0"/>
              <w:spacing w:line="252" w:lineRule="auto" w:before="60" w:after="60"/>
              <w:jc w:val="left"/>
            </w:pPr>
            <w:r>
              <w:rPr>
                <w:rFonts w:ascii="Times New Roman" w:hAnsi="Times New Roman"/>
                <w:b w:val="0"/>
                <w:sz w:val="21"/>
              </w:rPr>
              <w:t xml:space="preserve">EXE app-image</w:t>
            </w:r>
          </w:p>
        </w:tc>
        <w:tc>
          <w:tcPr>
            <w:tcW w:type="dxa" w:w="4337"/>
            <w:vAlign w:val="center"/>
          </w:tcPr>
          <w:p>
            <w:pPr>
              <w:pStyle w:val="Compact"/>
              <w:keepNext w:val="0"/>
              <w:spacing w:line="252" w:lineRule="auto" w:before="60" w:after="60"/>
              <w:jc w:val="left"/>
            </w:pPr>
            <w:r>
              <w:rPr>
                <w:rFonts w:ascii="Times New Roman" w:hAnsi="Times New Roman"/>
                <w:b w:val="0"/>
                <w:sz w:val="21"/>
              </w:rPr>
              <w:t xml:space="preserve">Launcher và runtime/tài nguyên đi kèm do jpackage đóng gói trên Windows</w:t>
            </w:r>
          </w:p>
        </w:tc>
      </w:tr>
    </w:tbl>
    <w:bookmarkEnd w:id="201"/>
    <w:bookmarkEnd w:id="202"/>
    <w:bookmarkStart w:id="203" w:name="tài-liệu-tham-khảo"/>
    <w:p>
      <w:pPr>
        <w:pStyle w:val="Heading1"/>
        <w:pageBreakBefore/>
      </w:pPr>
      <w:bookmarkStart w:id="219" w:name="group_section_16"/>
      <w:r>
        <w:t xml:space="preserve">TÀI LIỆU THAM KHẢO</w:t>
      </w:r>
      <w:bookmarkEnd w:id="219"/>
    </w:p>
    <w:p>
      <w:pPr>
        <w:pStyle w:val="FirstParagraph"/>
      </w:pPr>
      <w:r>
        <w:t xml:space="preserve">[1] Phân công nhóm được thống nhất ngày 28/10/2026: TV1 7 UC/3 biểu đồ; TV2 7 UC/4 biểu đồ; TV3 8 UC/3 biểu đồ; TV4 9 UC/4 biểu đồ. Tổng cộng 31 use case và 14 biểu đồ UML.</w:t>
      </w:r>
    </w:p>
    <w:p>
      <w:pPr>
        <w:pStyle w:val="BodyText"/>
      </w:pPr>
      <w:r>
        <w:t xml:space="preserve">[2] Mã nguồn ứng dụng: https://github.com/LocMixi2-5/LTM/tree/00bf1ccaf8df2cdd54b79cb75ca188ae9c38627e . Lần lấy main ngày 28/10 không có thay đổi Java sau phiên bản này.</w:t>
      </w:r>
    </w:p>
    <w:p>
      <w:pPr>
        <w:pStyle w:val="BodyText"/>
      </w:pPr>
      <w:r>
        <w:t xml:space="preserve">[3] Client: client/src/com/billiards/client/NetworkClient.java; scenes/{SceneManager, ServerConfigDialog, LoginScene, RegisterScene, LobbyScene, PreGameScene, GameScene, SettingsDialog, ResultScene, LeaderboardScene}.java; game/{Ball, PhysicsEngine, CueSkinManager}.java; AvatarManager.java; audio/SoundManager.java.</w:t>
      </w:r>
    </w:p>
    <w:p>
      <w:pPr>
        <w:pStyle w:val="BodyText"/>
      </w:pPr>
      <w:r>
        <w:t xml:space="preserve">[4] Server: server/src/com/billiards/server/{ServerMain, ClientHandler, GameRoom, LobbyManager, AuthManager, DatabaseManager}.java; protocol/{Packet, PacketType, CueSkinConfig}.java; database/schema.sql.</w:t>
      </w:r>
    </w:p>
    <w:p>
      <w:pPr>
        <w:pStyle w:val="BodyText"/>
      </w:pPr>
      <w:r>
        <w:t xml:space="preserve">[5] Danh mục và đặc tả: reports/uml_spec.json. Ánh xạ 14 biểu đồ: reports/uml_manifest.json. Nguồn hình: reports/uml/*.puml, bản PNG và SVG tương ứng. PlantUML 1.2025.2 dùng để kết xuất UML.</w:t>
      </w:r>
    </w:p>
    <w:p>
      <w:pPr>
        <w:pStyle w:val="BodyText"/>
      </w:pPr>
      <w:r>
        <w:t xml:space="preserve">[6] Minh chứng thực thi kế thừa: reports/evidence/00bf1cc/README.md và các nhật ký/script cùng thư mục. Các ảnh chụp UI ngày 26/10 vẫn được giữ để tham khảo, không tính vào 14 biểu đồ UML của bản phân công mới.</w:t>
      </w:r>
    </w:p>
    <w:p>
      <w:pPr>
        <w:pStyle w:val="BodyText"/>
      </w:pPr>
      <w:r>
        <w:t xml:space="preserve">[7] Oracle. Java SE 17 API: Socket, ServerSocket, DataInputStream, DataOutputStream. Tài liệu nền về kết nối và đọc/ghi dữ liệu: https://docs.oracle.com/en/java/javase/17/docs/api/java.base/java/net/Socket.html và https://docs.oracle.com/en/java/javase/17/docs/api/java.base/java/io/DataInputStream.html .</w:t>
      </w:r>
    </w:p>
    <w:p>
      <w:pPr>
        <w:pStyle w:val="BodyText"/>
      </w:pPr>
      <w:r>
        <w:t xml:space="preserve">[8] OpenJFX. JavaFX 17 API: Platform và AnimationTimer. https://openjfx.io/javadoc/17/javafx.graphics/javafx/application/Platform.html ; https://openjfx.io/javadoc/17/javafx.graphics/javafx/animation/AnimationTimer.html .</w:t>
      </w:r>
    </w:p>
    <w:p>
      <w:pPr>
        <w:pStyle w:val="BodyText"/>
      </w:pPr>
      <w:r>
        <w:t xml:space="preserve">[9] PostgreSQL Global Development Group. PostgreSQL 17 Documentation: Transactions, Constraints và Indexes. https://www.postgresql.org/docs/17/tutorial-transactions.html ; https://www.postgresql.org/docs/17/ddl-constraints.html ; https://www.postgresql.org/docs/17/indexes.html .</w:t>
      </w:r>
    </w:p>
    <w:p>
      <w:pPr>
        <w:pStyle w:val="BodyText"/>
      </w:pPr>
      <w:r>
        <w:t xml:space="preserve">[10] PostgreSQL JDBC Driver. Tài liệu JDBC và thao tác dữ liệu: https://jdbc.postgresql.org/documentation/ .</w:t>
      </w:r>
    </w:p>
    <w:p>
      <w:pPr>
        <w:pStyle w:val="BodyText"/>
      </w:pPr>
      <w:r>
        <w:t xml:space="preserve">[11] PlantUML. Tài liệu Use Case, Activity, Sequence và Component: https://plantuml.com/use-case-diagram ; https://plantuml.com/activity-diagram-beta ; https://plantuml.com/sequence-diagram ; https://plantuml.com/component-diagram . Các tài liệu công nghệ dùng làm nguồn kiến thức nền; hiện trạng dự án được xác định từ mã nguồn [2–4] và minh chứng [6].</w:t>
      </w:r>
    </w:p>
    <w:bookmarkEnd w:id="203"/>
    <w:sectPr>
      <w:headerReference w:type="default" r:id="rId9"/>
      <w:footerReference w:type="default" r:id="rId10"/>
      <w:pgSz w:w="11906" w:h="16838"/>
      <w:pgMar w:top="1247" w:bottom="1247" w:left="1531" w:right="1134" w:header="567" w:footer="56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t xml:space="preserve">Trang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LẬP TRÌNH MẠNG • 8-BALL POOL • 31 USE CASE • 14 UML</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300" w:lineRule="auto" w:after="120"/>
      <w:jc w:val="both"/>
    </w:pPr>
    <w:rPr>
      <w:rFonts w:ascii="Times New Roman" w:hAnsi="Times New Roman" w:eastAsia="Times New Roman"/>
      <w:sz w:val="24"/>
    </w:rPr>
  </w:style>
  <w:style w:styleId="BodyText" w:type="paragraph">
    <w:name w:val="Body Text"/>
    <w:basedOn w:val="Normal"/>
    <w:link w:val="BodyTextChar"/>
    <w:qFormat/>
    <w:pPr>
      <w:widowControl/>
      <w:spacing w:after="120" w:before="180" w:line="300" w:lineRule="auto"/>
      <w:jc w:val="both"/>
    </w:pPr>
    <w:rPr>
      <w:rFonts w:ascii="Times New Roman" w:hAnsi="Times New Roman" w:eastAsia="Times New Roman"/>
      <w:sz w:val="24"/>
    </w:rPr>
  </w:style>
  <w:style w:customStyle="1" w:styleId="FirstParagraph" w:type="paragraph">
    <w:name w:val="First Paragraph"/>
    <w:basedOn w:val="BodyText"/>
    <w:next w:val="BodyText"/>
    <w:qFormat/>
    <w:pPr>
      <w:widowControl/>
      <w:spacing w:line="300" w:lineRule="auto" w:after="120"/>
      <w:jc w:val="both"/>
    </w:pPr>
    <w:rPr>
      <w:rFonts w:ascii="Times New Roman" w:hAnsi="Times New Roman" w:eastAsia="Times New Roman"/>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40" w:before="240"/>
      <w:jc w:val="left"/>
      <w:outlineLvl w:val="0"/>
    </w:pPr>
    <w:rPr>
      <w:rFonts w:asciiTheme="majorHAnsi" w:cstheme="majorBidi" w:eastAsiaTheme="majorEastAsia" w:hAnsiTheme="majorHAnsi" w:ascii="Times New Roman" w:hAnsi="Times New Roman"/>
      <w:b/>
      <w:bCs/>
      <w:color w:val="17365D"/>
      <w:sz w:val="32"/>
      <w:szCs w:val="32"/>
    </w:rPr>
  </w:style>
  <w:style w:styleId="Heading2" w:type="paragraph">
    <w:name w:val="Heading 2"/>
    <w:basedOn w:val="Normal"/>
    <w:next w:val="BodyText"/>
    <w:uiPriority w:val="9"/>
    <w:unhideWhenUsed/>
    <w:qFormat/>
    <w:pPr>
      <w:keepNext/>
      <w:keepLines/>
      <w:spacing w:after="140" w:before="240"/>
      <w:jc w:val="left"/>
      <w:outlineLvl w:val="1"/>
    </w:pPr>
    <w:rPr>
      <w:rFonts w:asciiTheme="majorHAnsi" w:cstheme="majorBidi" w:eastAsiaTheme="majorEastAsia" w:hAnsiTheme="majorHAnsi" w:ascii="Times New Roman" w:hAnsi="Times New Roman"/>
      <w:b/>
      <w:bCs/>
      <w:color w:val="234E70"/>
      <w:sz w:val="26"/>
      <w:szCs w:val="28"/>
    </w:rPr>
  </w:style>
  <w:style w:styleId="Heading3" w:type="paragraph">
    <w:name w:val="Heading 3"/>
    <w:basedOn w:val="Normal"/>
    <w:next w:val="BodyText"/>
    <w:uiPriority w:val="9"/>
    <w:unhideWhenUsed/>
    <w:qFormat/>
    <w:pPr>
      <w:keepNext/>
      <w:keepLines/>
      <w:spacing w:after="140" w:before="240"/>
      <w:jc w:val="left"/>
      <w:outlineLvl w:val="2"/>
    </w:pPr>
    <w:rPr>
      <w:rFonts w:asciiTheme="majorHAnsi" w:cstheme="majorBidi" w:eastAsiaTheme="majorEastAsia" w:hAnsiTheme="majorHAnsi" w:ascii="Times New Roman" w:hAnsi="Times New Roman"/>
      <w:b/>
      <w:bCs/>
      <w:color w:val="234E7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2" Type="http://schemas.openxmlformats.org/officeDocument/2006/relationships/image" Target="media/rId172.png"/><Relationship Id="rId176" Type="http://schemas.openxmlformats.org/officeDocument/2006/relationships/image" Target="media/rId176.png"/><Relationship Id="rId168" Type="http://schemas.openxmlformats.org/officeDocument/2006/relationships/image" Target="media/rId168.png"/><Relationship Id="rId164" Type="http://schemas.openxmlformats.org/officeDocument/2006/relationships/image" Target="media/rId164.png"/><Relationship Id="rId184" Type="http://schemas.openxmlformats.org/officeDocument/2006/relationships/image" Target="media/rId184.png"/><Relationship Id="rId180" Type="http://schemas.openxmlformats.org/officeDocument/2006/relationships/image" Target="media/rId180.png"/><Relationship Id="rId160" Type="http://schemas.openxmlformats.org/officeDocument/2006/relationships/image" Target="media/rId160.png"/><Relationship Id="rId63" Type="http://schemas.openxmlformats.org/officeDocument/2006/relationships/image" Target="media/rId63.png"/><Relationship Id="rId59" Type="http://schemas.openxmlformats.org/officeDocument/2006/relationships/image" Target="media/rId59.png"/><Relationship Id="rId55" Type="http://schemas.openxmlformats.org/officeDocument/2006/relationships/image" Target="media/rId55.png"/><Relationship Id="rId92" Type="http://schemas.openxmlformats.org/officeDocument/2006/relationships/image" Target="media/rId92.png"/><Relationship Id="rId84" Type="http://schemas.openxmlformats.org/officeDocument/2006/relationships/image" Target="media/rId84.png"/><Relationship Id="rId88" Type="http://schemas.openxmlformats.org/officeDocument/2006/relationships/image" Target="media/rId88.png"/><Relationship Id="rId80" Type="http://schemas.openxmlformats.org/officeDocument/2006/relationships/image" Target="media/rId80.png"/><Relationship Id="rId114" Type="http://schemas.openxmlformats.org/officeDocument/2006/relationships/image" Target="media/rId114.png"/><Relationship Id="rId118" Type="http://schemas.openxmlformats.org/officeDocument/2006/relationships/image" Target="media/rId118.png"/><Relationship Id="rId110" Type="http://schemas.openxmlformats.org/officeDocument/2006/relationships/image" Target="media/rId110.png"/><Relationship Id="rId141" Type="http://schemas.openxmlformats.org/officeDocument/2006/relationships/image" Target="media/rId141.png"/><Relationship Id="rId149" Type="http://schemas.openxmlformats.org/officeDocument/2006/relationships/image" Target="media/rId149.png"/><Relationship Id="rId145" Type="http://schemas.openxmlformats.org/officeDocument/2006/relationships/image" Target="media/rId145.png"/><Relationship Id="rId137" Type="http://schemas.openxmlformats.org/officeDocument/2006/relationships/image" Target="media/rId137.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hợp đồ án — Trò chơi bi-a hai người qua mạng</dc:title>
  <dc:creator>Nhóm đồ án LTM</dc:creator>
  <cp:keywords>LTM, JavaFX, TCP, PostgreSQL, đồng bộ, phân công</cp:keywords>
  <dcterms:created xsi:type="dcterms:W3CDTF">2026-10-28T13:35:30Z</dcterms:created>
  <dcterms:modified xsi:type="dcterms:W3CDTF">2026-10-28T13:35:30Z</dcterms:modified>
  <dc:subject>Phân công TV1–TV4 ngày 28/10/2026, đối chiếu mã 00bf1cc</dc:subject>
  <dc:description>Phân công mới: 7/7/8/9 use case và 3/4/3/4 biểu đồ. Mã ứng dụng 00bf1cc.</dc:description>
</cp:coreProperties>
</file>

<file path=docProps/custom.xml><?xml version="1.0" encoding="utf-8"?>
<Properties xmlns="http://schemas.openxmlformats.org/officeDocument/2006/custom-properties" xmlns:vt="http://schemas.openxmlformats.org/officeDocument/2006/docPropsVTypes"/>
</file>