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EEEE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286102295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title }} (403)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main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if no_referer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no_referer1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no_referer2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no_referer3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endif %} {% if no_cookie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no_cookie1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no_cookie2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DEBUG %}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reason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Reason given for failure: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{{ reason }}</w:t>
        <w:br w:type="textWrapping"/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In general, this can occur when there is a genuine Cross Site Request Forgery, or when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Django’s CSRF mechanism</w:t>
        </w:r>
      </w:hyperlink>
      <w:r w:rsidDel="00000000" w:rsidR="00000000" w:rsidRPr="00000000">
        <w:rPr>
          <w:rtl w:val="0"/>
        </w:rPr>
        <w:t xml:space="preserve"> has not been used correctly. For POST forms, you need to ensure: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Your browser is accepting cookies.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The view function passes a request to the template’s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render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In the template, there is a {% templatetag openblock %} csrf_token {% templatetag closeblock %} template tag inside each POST form that targets an internal URL.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If you are not using CsrfViewMiddleware, then you must use csrf_protect on any views that use the csrf_token template tag, as well as those that accept the POST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The form has a valid CSRF token. After logging in in another browser tab or hitting the back button after a login, you may need to reload the page with the form, because the token is rotated after a login.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You’re seeing the help section of this page because you have DEBUG = True in your Django settings file. Change that to False, and only the initial error message will be displayed.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 can customize this page using the CSRF_FAILURE_VIEW setting.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{{ more 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2.00000286102295" w:before="150" w:lineRule="auto"/>
      <w:ind w:left="300" w:right="300" w:firstLine="0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%7B%7B%20docs_version%20%7D%7D/ref/csrf/" TargetMode="External"/><Relationship Id="rId7" Type="http://schemas.openxmlformats.org/officeDocument/2006/relationships/hyperlink" Target="https://docs.djangoproject.com/en/%7B%7B%20docs_version%20%7D%7D/topics/templates/#django.template.backends.base.Template.r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