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8721" w14:textId="77777777" w:rsidR="00F56EB0" w:rsidRPr="00545B52" w:rsidRDefault="00F56EB0" w:rsidP="00F56EB0">
      <w:pPr>
        <w:pStyle w:val="Ttulo1"/>
      </w:pPr>
      <w:r w:rsidRPr="00545B52">
        <w:t xml:space="preserve">UNIDAD TEMÁTICA  </w:t>
      </w:r>
      <w:r w:rsidR="00E928CC">
        <w:t>2</w:t>
      </w:r>
      <w:r w:rsidRPr="00545B52">
        <w:t xml:space="preserve">: </w:t>
      </w:r>
      <w:r>
        <w:t>Revisión de conceptos básicos</w:t>
      </w:r>
    </w:p>
    <w:p w14:paraId="419BC2D2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0F8DD739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F864C85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has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aprendido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reforzado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E32679A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EBD5E42" w14:textId="0040DCEA" w:rsidR="00F56EB0" w:rsidRDefault="00B52983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Creo que lo </w:t>
      </w:r>
      <w:proofErr w:type="spellStart"/>
      <w:r>
        <w:rPr>
          <w:rFonts w:ascii="Arial" w:eastAsia="Times New Roman" w:hAnsi="Arial" w:cs="Arial"/>
          <w:sz w:val="27"/>
          <w:szCs w:val="27"/>
        </w:rPr>
        <w:t>más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>
        <w:rPr>
          <w:rFonts w:ascii="Arial" w:eastAsia="Times New Roman" w:hAnsi="Arial" w:cs="Arial"/>
          <w:sz w:val="27"/>
          <w:szCs w:val="27"/>
        </w:rPr>
        <w:t>aprendí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fue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el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>
        <w:rPr>
          <w:rFonts w:ascii="Arial" w:eastAsia="Times New Roman" w:hAnsi="Arial" w:cs="Arial"/>
          <w:sz w:val="27"/>
          <w:szCs w:val="27"/>
        </w:rPr>
        <w:t>recursividad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. Me </w:t>
      </w:r>
      <w:proofErr w:type="spellStart"/>
      <w:r>
        <w:rPr>
          <w:rFonts w:ascii="Arial" w:eastAsia="Times New Roman" w:hAnsi="Arial" w:cs="Arial"/>
          <w:sz w:val="27"/>
          <w:szCs w:val="27"/>
        </w:rPr>
        <w:t>parece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que la </w:t>
      </w:r>
      <w:proofErr w:type="spellStart"/>
      <w:r>
        <w:rPr>
          <w:rFonts w:ascii="Arial" w:eastAsia="Times New Roman" w:hAnsi="Arial" w:cs="Arial"/>
          <w:sz w:val="27"/>
          <w:szCs w:val="27"/>
        </w:rPr>
        <w:t>recursividad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es la base para </w:t>
      </w:r>
      <w:proofErr w:type="spellStart"/>
      <w:r>
        <w:rPr>
          <w:rFonts w:ascii="Arial" w:eastAsia="Times New Roman" w:hAnsi="Arial" w:cs="Arial"/>
          <w:sz w:val="27"/>
          <w:szCs w:val="27"/>
        </w:rPr>
        <w:t>aprender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cómo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se </w:t>
      </w:r>
      <w:proofErr w:type="spellStart"/>
      <w:r>
        <w:rPr>
          <w:rFonts w:ascii="Arial" w:eastAsia="Times New Roman" w:hAnsi="Arial" w:cs="Arial"/>
          <w:sz w:val="27"/>
          <w:szCs w:val="27"/>
        </w:rPr>
        <w:t>implementan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las </w:t>
      </w:r>
      <w:proofErr w:type="spellStart"/>
      <w:r>
        <w:rPr>
          <w:rFonts w:ascii="Arial" w:eastAsia="Times New Roman" w:hAnsi="Arial" w:cs="Arial"/>
          <w:sz w:val="27"/>
          <w:szCs w:val="27"/>
        </w:rPr>
        <w:t>estructuras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como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los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arboles</w:t>
      </w:r>
      <w:proofErr w:type="spellEnd"/>
      <w:r>
        <w:rPr>
          <w:rFonts w:ascii="Arial" w:eastAsia="Times New Roman" w:hAnsi="Arial" w:cs="Arial"/>
          <w:sz w:val="27"/>
          <w:szCs w:val="27"/>
        </w:rPr>
        <w:t>.</w:t>
      </w:r>
    </w:p>
    <w:p w14:paraId="66A1D741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69CBCF2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AD6CC48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la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pregunta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relevante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puedas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tener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y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creas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no ha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sido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correctamente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respondida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analizada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revisada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2D67BA14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F5A5586" w14:textId="3233A663"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B52983">
        <w:rPr>
          <w:rFonts w:ascii="Arial" w:eastAsia="Times New Roman" w:hAnsi="Arial" w:cs="Arial"/>
          <w:sz w:val="27"/>
          <w:szCs w:val="27"/>
        </w:rPr>
        <w:t>Capaz</w:t>
      </w:r>
      <w:proofErr w:type="spellEnd"/>
      <w:r w:rsidR="00B5298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B52983">
        <w:rPr>
          <w:rFonts w:ascii="Arial" w:eastAsia="Times New Roman" w:hAnsi="Arial" w:cs="Arial"/>
          <w:sz w:val="27"/>
          <w:szCs w:val="27"/>
        </w:rPr>
        <w:t>cómo</w:t>
      </w:r>
      <w:proofErr w:type="spellEnd"/>
      <w:r w:rsidR="00B52983">
        <w:rPr>
          <w:rFonts w:ascii="Arial" w:eastAsia="Times New Roman" w:hAnsi="Arial" w:cs="Arial"/>
          <w:sz w:val="27"/>
          <w:szCs w:val="27"/>
        </w:rPr>
        <w:t xml:space="preserve"> se </w:t>
      </w:r>
      <w:proofErr w:type="spellStart"/>
      <w:r w:rsidR="00B52983">
        <w:rPr>
          <w:rFonts w:ascii="Arial" w:eastAsia="Times New Roman" w:hAnsi="Arial" w:cs="Arial"/>
          <w:sz w:val="27"/>
          <w:szCs w:val="27"/>
        </w:rPr>
        <w:t>calcula</w:t>
      </w:r>
      <w:proofErr w:type="spellEnd"/>
      <w:r w:rsidR="00B5298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B52983">
        <w:rPr>
          <w:rFonts w:ascii="Arial" w:eastAsia="Times New Roman" w:hAnsi="Arial" w:cs="Arial"/>
          <w:sz w:val="27"/>
          <w:szCs w:val="27"/>
        </w:rPr>
        <w:t>el</w:t>
      </w:r>
      <w:proofErr w:type="spellEnd"/>
      <w:r w:rsidR="00B5298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B52983">
        <w:rPr>
          <w:rFonts w:ascii="Arial" w:eastAsia="Times New Roman" w:hAnsi="Arial" w:cs="Arial"/>
          <w:sz w:val="27"/>
          <w:szCs w:val="27"/>
        </w:rPr>
        <w:t>orden</w:t>
      </w:r>
      <w:proofErr w:type="spellEnd"/>
      <w:r w:rsidR="00B52983">
        <w:rPr>
          <w:rFonts w:ascii="Arial" w:eastAsia="Times New Roman" w:hAnsi="Arial" w:cs="Arial"/>
          <w:sz w:val="27"/>
          <w:szCs w:val="27"/>
        </w:rPr>
        <w:t xml:space="preserve"> del </w:t>
      </w:r>
      <w:proofErr w:type="spellStart"/>
      <w:r w:rsidR="00B52983">
        <w:rPr>
          <w:rFonts w:ascii="Arial" w:eastAsia="Times New Roman" w:hAnsi="Arial" w:cs="Arial"/>
          <w:sz w:val="27"/>
          <w:szCs w:val="27"/>
        </w:rPr>
        <w:t>tiempo</w:t>
      </w:r>
      <w:proofErr w:type="spellEnd"/>
      <w:r w:rsidR="00B52983"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 w:rsidR="00B52983">
        <w:rPr>
          <w:rFonts w:ascii="Arial" w:eastAsia="Times New Roman" w:hAnsi="Arial" w:cs="Arial"/>
          <w:sz w:val="27"/>
          <w:szCs w:val="27"/>
        </w:rPr>
        <w:t>ejecución</w:t>
      </w:r>
      <w:proofErr w:type="spellEnd"/>
      <w:r w:rsidR="00B5298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B52983">
        <w:rPr>
          <w:rFonts w:ascii="Arial" w:eastAsia="Times New Roman" w:hAnsi="Arial" w:cs="Arial"/>
          <w:sz w:val="27"/>
          <w:szCs w:val="27"/>
        </w:rPr>
        <w:t>cuando</w:t>
      </w:r>
      <w:proofErr w:type="spellEnd"/>
      <w:r w:rsidR="00B52983">
        <w:rPr>
          <w:rFonts w:ascii="Arial" w:eastAsia="Times New Roman" w:hAnsi="Arial" w:cs="Arial"/>
          <w:sz w:val="27"/>
          <w:szCs w:val="27"/>
        </w:rPr>
        <w:t xml:space="preserve"> hay recursividad</w:t>
      </w:r>
    </w:p>
    <w:p w14:paraId="478FE1BA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80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534E01"/>
    <w:rsid w:val="00B52983"/>
    <w:rsid w:val="00E928CC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F079"/>
  <w15:docId w15:val="{0E0186D5-13F6-4124-A908-FF5CD0DC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534</Characters>
  <Application>Microsoft Office Word</Application>
  <DocSecurity>0</DocSecurity>
  <Lines>4</Lines>
  <Paragraphs>1</Paragraphs>
  <ScaleCrop>false</ScaleCrop>
  <Company>Toshiba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FLORIANA LOCATELLI</cp:lastModifiedBy>
  <cp:revision>3</cp:revision>
  <dcterms:created xsi:type="dcterms:W3CDTF">2015-08-13T20:13:00Z</dcterms:created>
  <dcterms:modified xsi:type="dcterms:W3CDTF">2023-04-26T20:38:00Z</dcterms:modified>
</cp:coreProperties>
</file>