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5E97" w14:textId="77777777" w:rsidR="00F56EB0" w:rsidRDefault="00F56EB0" w:rsidP="006A33A7">
      <w:pPr>
        <w:pStyle w:val="Heading1"/>
      </w:pPr>
      <w:r>
        <w:t xml:space="preserve">REFLEXIÓN </w:t>
      </w:r>
      <w:r w:rsidR="002B10AB">
        <w:t>para fin de Unidad Temática</w:t>
      </w:r>
    </w:p>
    <w:p w14:paraId="5C41A078"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aprendizaje,  utilizando como medio los objetivos y actividades de esta Unidad Temática. </w:t>
      </w:r>
    </w:p>
    <w:p w14:paraId="5CB5FEB9"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4CF9E4F6"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29D17E78"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64ED97E9" w14:textId="77777777" w:rsidR="00282130" w:rsidRDefault="00282130" w:rsidP="000B69EF">
      <w:pPr>
        <w:spacing w:after="0" w:line="240" w:lineRule="auto"/>
        <w:jc w:val="both"/>
        <w:rPr>
          <w:lang w:val="es-ES"/>
        </w:rPr>
      </w:pPr>
    </w:p>
    <w:p w14:paraId="09E9A914" w14:textId="77777777" w:rsidR="002B10AB" w:rsidRDefault="002B10AB" w:rsidP="000B69EF">
      <w:pPr>
        <w:spacing w:after="0" w:line="240" w:lineRule="auto"/>
        <w:jc w:val="both"/>
        <w:rPr>
          <w:lang w:val="es-ES"/>
        </w:rPr>
      </w:pPr>
    </w:p>
    <w:p w14:paraId="6408192A" w14:textId="77777777" w:rsidR="002B10AB" w:rsidRDefault="002B10AB" w:rsidP="000B69EF">
      <w:pPr>
        <w:pStyle w:val="ListParagraph"/>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25BA433D" w14:textId="77777777" w:rsidR="002D3A4F" w:rsidRPr="00B964A6" w:rsidRDefault="002D3A4F" w:rsidP="000B69EF">
      <w:pPr>
        <w:pStyle w:val="ListParagraph"/>
        <w:numPr>
          <w:ilvl w:val="0"/>
          <w:numId w:val="2"/>
        </w:numPr>
        <w:spacing w:after="120" w:line="480" w:lineRule="auto"/>
        <w:jc w:val="both"/>
        <w:rPr>
          <w:lang w:val="es-ES"/>
        </w:rPr>
      </w:pPr>
      <w:r>
        <w:rPr>
          <w:lang w:val="es-ES"/>
        </w:rPr>
        <w:t>¿He alcanzado esos resultados? Documenta la(s) evidencia(s), si corresponde.</w:t>
      </w:r>
    </w:p>
    <w:p w14:paraId="75B252F9" w14:textId="77777777" w:rsidR="002B10AB" w:rsidRPr="00B964A6" w:rsidRDefault="002B10AB" w:rsidP="000B69EF">
      <w:pPr>
        <w:pStyle w:val="ListParagraph"/>
        <w:numPr>
          <w:ilvl w:val="0"/>
          <w:numId w:val="2"/>
        </w:numPr>
        <w:spacing w:after="120" w:line="480" w:lineRule="auto"/>
        <w:jc w:val="both"/>
        <w:rPr>
          <w:lang w:val="es-ES"/>
        </w:rPr>
      </w:pPr>
      <w:r w:rsidRPr="00B964A6">
        <w:rPr>
          <w:lang w:val="es-ES"/>
        </w:rPr>
        <w:t>¿Qué he aprendido? ¿Por qué aprendí?</w:t>
      </w:r>
    </w:p>
    <w:p w14:paraId="5526162A" w14:textId="77777777" w:rsidR="002B10AB" w:rsidRPr="00B964A6" w:rsidRDefault="002B10AB" w:rsidP="000B69EF">
      <w:pPr>
        <w:pStyle w:val="ListParagraph"/>
        <w:numPr>
          <w:ilvl w:val="0"/>
          <w:numId w:val="2"/>
        </w:numPr>
        <w:spacing w:after="120" w:line="480" w:lineRule="auto"/>
        <w:jc w:val="both"/>
        <w:rPr>
          <w:lang w:val="es-ES"/>
        </w:rPr>
      </w:pPr>
      <w:r w:rsidRPr="00B964A6">
        <w:rPr>
          <w:lang w:val="es-ES"/>
        </w:rPr>
        <w:t>¿Cuándo aprendí? ¿En qué circunstancias? ¿Bajo qué condiciones?</w:t>
      </w:r>
    </w:p>
    <w:p w14:paraId="312D1EE7" w14:textId="77777777" w:rsidR="002B10AB" w:rsidRPr="00B964A6" w:rsidRDefault="002B10AB" w:rsidP="000B69EF">
      <w:pPr>
        <w:pStyle w:val="ListParagraph"/>
        <w:numPr>
          <w:ilvl w:val="0"/>
          <w:numId w:val="2"/>
        </w:numPr>
        <w:spacing w:after="120" w:line="480" w:lineRule="auto"/>
        <w:jc w:val="both"/>
        <w:rPr>
          <w:lang w:val="es-ES"/>
        </w:rPr>
      </w:pPr>
      <w:r w:rsidRPr="00B964A6">
        <w:rPr>
          <w:lang w:val="es-ES"/>
        </w:rPr>
        <w:t>¿Cómo he aprendido – o cómo no? ¿Sé qué tipo de aprendiz soy?</w:t>
      </w:r>
    </w:p>
    <w:p w14:paraId="2B074EFF" w14:textId="77777777" w:rsidR="002B10AB" w:rsidRPr="00B964A6" w:rsidRDefault="002B10AB" w:rsidP="000B69EF">
      <w:pPr>
        <w:pStyle w:val="ListParagraph"/>
        <w:numPr>
          <w:ilvl w:val="0"/>
          <w:numId w:val="2"/>
        </w:numPr>
        <w:spacing w:after="120" w:line="480" w:lineRule="auto"/>
        <w:jc w:val="both"/>
        <w:rPr>
          <w:lang w:val="es-ES"/>
        </w:rPr>
      </w:pPr>
      <w:r w:rsidRPr="00B964A6">
        <w:rPr>
          <w:lang w:val="es-ES"/>
        </w:rPr>
        <w:t>¿Cómo encaja lo que he aprendido en un plan completo y continuo de aprendizaje?</w:t>
      </w:r>
    </w:p>
    <w:p w14:paraId="526E66A0" w14:textId="77777777" w:rsidR="00B964A6" w:rsidRPr="00B964A6" w:rsidRDefault="00B964A6" w:rsidP="000B69EF">
      <w:pPr>
        <w:pStyle w:val="ListParagraph"/>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7063E7BB" w14:textId="77777777" w:rsidR="00B964A6" w:rsidRPr="00B964A6" w:rsidRDefault="00B964A6" w:rsidP="000B69EF">
      <w:pPr>
        <w:pStyle w:val="ListParagraph"/>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43BDE872" w14:textId="77777777" w:rsidR="00B964A6" w:rsidRPr="00B964A6" w:rsidRDefault="00B964A6" w:rsidP="000B69EF">
      <w:pPr>
        <w:pStyle w:val="ListParagraph"/>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678B2C76" w14:textId="77777777" w:rsidR="00B964A6" w:rsidRPr="00B964A6" w:rsidRDefault="00B964A6" w:rsidP="000B69EF">
      <w:pPr>
        <w:pStyle w:val="ListParagraph"/>
        <w:numPr>
          <w:ilvl w:val="0"/>
          <w:numId w:val="2"/>
        </w:numPr>
        <w:spacing w:after="120" w:line="480" w:lineRule="auto"/>
        <w:jc w:val="both"/>
        <w:rPr>
          <w:lang w:val="es-ES"/>
        </w:rPr>
      </w:pPr>
      <w:r w:rsidRPr="00B964A6">
        <w:rPr>
          <w:lang w:val="es-ES"/>
        </w:rPr>
        <w:t>¿Cuándo, cómo y por qué mi aprendizaje me ha sorprendido?</w:t>
      </w:r>
    </w:p>
    <w:p w14:paraId="61359CE8" w14:textId="77777777" w:rsidR="00B964A6" w:rsidRDefault="00B964A6" w:rsidP="000B69EF">
      <w:pPr>
        <w:pStyle w:val="ListParagraph"/>
        <w:numPr>
          <w:ilvl w:val="0"/>
          <w:numId w:val="2"/>
        </w:numPr>
        <w:spacing w:after="120" w:line="480" w:lineRule="auto"/>
        <w:jc w:val="both"/>
        <w:rPr>
          <w:lang w:val="es-ES"/>
        </w:rPr>
      </w:pPr>
      <w:r w:rsidRPr="00B964A6">
        <w:rPr>
          <w:lang w:val="es-ES"/>
        </w:rPr>
        <w:t>¿De qué maneras mi aprendizaje ha sido valioso?</w:t>
      </w:r>
    </w:p>
    <w:p w14:paraId="60D15BA7" w14:textId="1EEE8B6A" w:rsidR="00F56EB0" w:rsidRDefault="00B964A6" w:rsidP="000B69EF">
      <w:pPr>
        <w:pStyle w:val="ListParagraph"/>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51658DA3" w14:textId="6C67FA7C" w:rsidR="00A21F76" w:rsidRDefault="00A21F76" w:rsidP="00A21F76">
      <w:pPr>
        <w:spacing w:after="120" w:line="480" w:lineRule="auto"/>
        <w:ind w:firstLine="360"/>
        <w:jc w:val="both"/>
        <w:rPr>
          <w:lang w:val="es-ES"/>
        </w:rPr>
      </w:pPr>
      <w:r>
        <w:rPr>
          <w:lang w:val="es-ES"/>
        </w:rPr>
        <w:lastRenderedPageBreak/>
        <w:t>En esta unidad temática, esperé aprender a representar árboles genéricos y sus métodos. También, aprender a identificar en qué problemas es conveniente utilizar esta estructura. Además, entender qué es un trie y cómo se implementa, junto con usos de la estructura en problemas de la vida real.</w:t>
      </w:r>
    </w:p>
    <w:p w14:paraId="678267A4" w14:textId="51DDAAA0" w:rsidR="00A21F76" w:rsidRDefault="00A21F76" w:rsidP="00A21F76">
      <w:pPr>
        <w:spacing w:after="120" w:line="480" w:lineRule="auto"/>
        <w:jc w:val="both"/>
        <w:rPr>
          <w:lang w:val="es-ES"/>
        </w:rPr>
      </w:pPr>
      <w:r>
        <w:rPr>
          <w:lang w:val="es-ES"/>
        </w:rPr>
        <w:tab/>
        <w:t>Creo que tuve un buen desempeño en la clase, y pude hacer los trabajos de aplicación con mi equipo de manera eficiente (</w:t>
      </w:r>
      <w:hyperlink r:id="rId5" w:history="1">
        <w:r w:rsidRPr="007A1DA9">
          <w:rPr>
            <w:rStyle w:val="Hyperlink"/>
            <w:lang w:val="es-ES"/>
          </w:rPr>
          <w:t>https://github.com/Locatelli-Flor/Portfolio/tree/main/Unidad5</w:t>
        </w:r>
      </w:hyperlink>
      <w:r>
        <w:rPr>
          <w:lang w:val="es-ES"/>
        </w:rPr>
        <w:t>). Sin embargo, tengo que trabajar en tries comprimidos, porque no tuvimos mucho tiempo en la clase para entenderlo. Para eso volví a leer el material de la clase, y me queda hacer los ejercicios domiciliarios respecto a esta estructura.</w:t>
      </w:r>
    </w:p>
    <w:p w14:paraId="7577D6C7" w14:textId="77777777" w:rsidR="00503266" w:rsidRDefault="00A21F76" w:rsidP="00A21F76">
      <w:pPr>
        <w:spacing w:after="120" w:line="480" w:lineRule="auto"/>
        <w:jc w:val="both"/>
        <w:rPr>
          <w:lang w:val="es-ES"/>
        </w:rPr>
      </w:pPr>
      <w:r>
        <w:rPr>
          <w:lang w:val="es-ES"/>
        </w:rPr>
        <w:tab/>
      </w:r>
      <w:r w:rsidR="00503266">
        <w:rPr>
          <w:lang w:val="es-ES"/>
        </w:rPr>
        <w:t xml:space="preserve">En cuanto al aprendizaje, la mayoría fue en mi casa, estudiando de las diapositivas del curso, junto con los libros y páginas de lectura para los RAT. Siento que preparé mejor esta unidad que la anterior porque en la clase pude participar de manera más activa en los trabajos de aplicación con mi equipo. </w:t>
      </w:r>
    </w:p>
    <w:p w14:paraId="31DE5D00" w14:textId="76A402BE" w:rsidR="00A21F76" w:rsidRPr="00A21F76" w:rsidRDefault="00503266" w:rsidP="00503266">
      <w:pPr>
        <w:spacing w:after="120" w:line="480" w:lineRule="auto"/>
        <w:ind w:firstLine="720"/>
        <w:jc w:val="both"/>
        <w:rPr>
          <w:lang w:val="es-ES"/>
        </w:rPr>
      </w:pPr>
      <w:r>
        <w:rPr>
          <w:lang w:val="es-ES"/>
        </w:rPr>
        <w:t xml:space="preserve">Cuando realizamos el UT5_TA3, al final de la clase el programa de java tenía un bug donde la primera palabra de predecir se guardaba correctamente, pero las siguientes tomaban de manera incorrecta el prefijo, incluyendo parte de la palabra anterior. Me sorprendí cuando pude resolver el problema, ya que pude entender que en la llamada recursiva no se guardaba el </w:t>
      </w:r>
      <w:proofErr w:type="spellStart"/>
      <w:r>
        <w:rPr>
          <w:lang w:val="es-ES"/>
        </w:rPr>
        <w:t>String</w:t>
      </w:r>
      <w:proofErr w:type="spellEnd"/>
      <w:r>
        <w:rPr>
          <w:lang w:val="es-ES"/>
        </w:rPr>
        <w:t xml:space="preserve"> donde se iban agregando los caracteres de manera correcta. Lo que me sorprendió fue cómo me di cuenta cuál era el problema, ya que refleja que estoy entendiendo mejor los algoritmos recursivos.</w:t>
      </w:r>
    </w:p>
    <w:sectPr w:rsidR="00A21F76" w:rsidRPr="00A21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643583">
    <w:abstractNumId w:val="0"/>
  </w:num>
  <w:num w:numId="2" w16cid:durableId="1114594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B69EF"/>
    <w:rsid w:val="001A717A"/>
    <w:rsid w:val="00282130"/>
    <w:rsid w:val="002B10AB"/>
    <w:rsid w:val="002D3A4F"/>
    <w:rsid w:val="00503266"/>
    <w:rsid w:val="00534E01"/>
    <w:rsid w:val="006A33A7"/>
    <w:rsid w:val="0095649C"/>
    <w:rsid w:val="00A21F76"/>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6CA2"/>
  <w15:docId w15:val="{9C534A2A-2484-46E7-9469-9351F135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Heading2Char">
    <w:name w:val="Heading 2 Char"/>
    <w:basedOn w:val="DefaultParagraphFont"/>
    <w:link w:val="Heading2"/>
    <w:rsid w:val="00F56EB0"/>
    <w:rPr>
      <w:rFonts w:asciiTheme="majorHAnsi" w:eastAsiaTheme="majorEastAsia" w:hAnsiTheme="majorHAnsi" w:cstheme="majorBidi"/>
      <w:b/>
      <w:bCs/>
      <w:color w:val="4F81BD" w:themeColor="accent1"/>
      <w:sz w:val="26"/>
      <w:szCs w:val="26"/>
      <w:lang w:val="es-ES"/>
    </w:rPr>
  </w:style>
  <w:style w:type="paragraph" w:styleId="ListParagraph">
    <w:name w:val="List Paragraph"/>
    <w:basedOn w:val="Normal"/>
    <w:uiPriority w:val="34"/>
    <w:qFormat/>
    <w:rsid w:val="00F56EB0"/>
    <w:pPr>
      <w:ind w:left="720"/>
      <w:contextualSpacing/>
    </w:pPr>
  </w:style>
  <w:style w:type="character" w:styleId="Hyperlink">
    <w:name w:val="Hyperlink"/>
    <w:basedOn w:val="DefaultParagraphFont"/>
    <w:uiPriority w:val="99"/>
    <w:unhideWhenUsed/>
    <w:rsid w:val="00A21F76"/>
    <w:rPr>
      <w:color w:val="0000FF" w:themeColor="hyperlink"/>
      <w:u w:val="single"/>
    </w:rPr>
  </w:style>
  <w:style w:type="character" w:styleId="UnresolvedMention">
    <w:name w:val="Unresolved Mention"/>
    <w:basedOn w:val="DefaultParagraphFont"/>
    <w:uiPriority w:val="99"/>
    <w:semiHidden/>
    <w:unhideWhenUsed/>
    <w:rsid w:val="00A21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catelli-Flor/Portfolio/tree/main/Unidad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FLORIANA LOCATELLI</cp:lastModifiedBy>
  <cp:revision>4</cp:revision>
  <dcterms:created xsi:type="dcterms:W3CDTF">2015-08-27T21:53:00Z</dcterms:created>
  <dcterms:modified xsi:type="dcterms:W3CDTF">2023-05-10T22:17:00Z</dcterms:modified>
</cp:coreProperties>
</file>