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4C1CC" w14:textId="77777777" w:rsidR="003F0CC6" w:rsidRDefault="003F0CC6">
      <w:pPr>
        <w:spacing w:line="160" w:lineRule="auto"/>
      </w:pPr>
    </w:p>
    <w:p w14:paraId="283B96F6" w14:textId="77777777" w:rsidR="003F0CC6" w:rsidRDefault="003F0CC6">
      <w:pPr>
        <w:spacing w:line="160" w:lineRule="auto"/>
      </w:pPr>
    </w:p>
    <w:p w14:paraId="111B2BC5" w14:textId="77777777" w:rsidR="003F0CC6" w:rsidRDefault="00000000">
      <w:pPr>
        <w:shd w:val="clear" w:color="auto" w:fill="1B3A6B"/>
        <w:spacing w:line="276" w:lineRule="auto"/>
        <w:jc w:val="center"/>
      </w:pPr>
      <w:r>
        <w:rPr>
          <w:b/>
          <w:bCs/>
          <w:caps/>
          <w:color w:val="FFFFFF"/>
          <w:sz w:val="44"/>
          <w:szCs w:val="44"/>
        </w:rPr>
        <w:t>REQUEST FOR COMMENTS</w:t>
      </w:r>
    </w:p>
    <w:p w14:paraId="5A6AD438" w14:textId="77777777" w:rsidR="003F0CC6" w:rsidRDefault="00000000">
      <w:pPr>
        <w:shd w:val="clear" w:color="auto" w:fill="1B3A6B"/>
        <w:spacing w:line="276" w:lineRule="auto"/>
        <w:jc w:val="center"/>
      </w:pPr>
      <w:r>
        <w:rPr>
          <w:i/>
          <w:iCs/>
          <w:color w:val="DBEAFE"/>
          <w:sz w:val="26"/>
          <w:szCs w:val="26"/>
        </w:rPr>
        <w:t>RFC — Proposta de Projeto de Portfólio</w:t>
      </w:r>
    </w:p>
    <w:p w14:paraId="4F5C5643" w14:textId="77777777" w:rsidR="003F0CC6" w:rsidRDefault="00000000">
      <w:pPr>
        <w:shd w:val="clear" w:color="auto" w:fill="1B3A6B"/>
        <w:spacing w:after="120" w:line="276" w:lineRule="auto"/>
        <w:jc w:val="center"/>
      </w:pPr>
      <w:r>
        <w:rPr>
          <w:i/>
          <w:iCs/>
          <w:color w:val="DBEAFE"/>
        </w:rPr>
        <w:t>Engenharia de Software — Católica SC</w:t>
      </w:r>
    </w:p>
    <w:p w14:paraId="24663417" w14:textId="77777777" w:rsidR="003F0CC6" w:rsidRDefault="003F0CC6">
      <w:pPr>
        <w:spacing w:line="160" w:lineRule="auto"/>
      </w:pPr>
    </w:p>
    <w:p w14:paraId="7FE91178" w14:textId="77777777" w:rsidR="003F0CC6" w:rsidRDefault="00000000">
      <w:pPr>
        <w:spacing w:before="120" w:after="60" w:line="276" w:lineRule="auto"/>
        <w:jc w:val="center"/>
      </w:pPr>
      <w:r>
        <w:rPr>
          <w:b/>
          <w:bCs/>
          <w:color w:val="1B3A6B"/>
          <w:sz w:val="52"/>
          <w:szCs w:val="52"/>
        </w:rPr>
        <w:t>InfraObserver</w:t>
      </w:r>
    </w:p>
    <w:p w14:paraId="2B5034DC" w14:textId="77777777" w:rsidR="003F0CC6" w:rsidRDefault="00000000">
      <w:pPr>
        <w:spacing w:after="160" w:line="276" w:lineRule="auto"/>
        <w:jc w:val="center"/>
      </w:pPr>
      <w:r>
        <w:rPr>
          <w:i/>
          <w:iCs/>
          <w:color w:val="3B82F6"/>
          <w:sz w:val="26"/>
          <w:szCs w:val="26"/>
        </w:rPr>
        <w:t>Sistema de Monitoramento Centralizado de Endpoints em Rede</w:t>
      </w:r>
    </w:p>
    <w:p w14:paraId="3F08B6F6" w14:textId="77777777" w:rsidR="003F0CC6" w:rsidRDefault="003F0CC6">
      <w:pPr>
        <w:spacing w:line="160" w:lineRule="auto"/>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800"/>
      </w:tblGrid>
      <w:tr w:rsidR="003F0CC6" w14:paraId="07D723A8" w14:textId="77777777">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80" w:type="dxa"/>
              <w:left w:w="140" w:type="dxa"/>
              <w:bottom w:w="80" w:type="dxa"/>
              <w:right w:w="140" w:type="dxa"/>
            </w:tcMar>
          </w:tcPr>
          <w:p w14:paraId="4C5FC971" w14:textId="77777777" w:rsidR="003F0CC6" w:rsidRDefault="00000000">
            <w:pPr>
              <w:spacing w:line="276" w:lineRule="auto"/>
            </w:pPr>
            <w:r>
              <w:rPr>
                <w:b/>
                <w:bCs/>
                <w:color w:val="FFFFFF"/>
                <w:sz w:val="20"/>
                <w:szCs w:val="20"/>
              </w:rPr>
              <w:t>Título do Projeto</w:t>
            </w:r>
          </w:p>
        </w:tc>
        <w:tc>
          <w:tcPr>
            <w:tcW w:w="5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11BFD83C" w14:textId="77777777" w:rsidR="003F0CC6" w:rsidRDefault="00000000">
            <w:pPr>
              <w:spacing w:line="276" w:lineRule="auto"/>
            </w:pPr>
            <w:r>
              <w:rPr>
                <w:color w:val="334155"/>
                <w:sz w:val="20"/>
                <w:szCs w:val="20"/>
              </w:rPr>
              <w:t>InfraObserver — Sistema de Monitoramento Centralizado de Endpoints</w:t>
            </w:r>
          </w:p>
        </w:tc>
      </w:tr>
      <w:tr w:rsidR="003F0CC6" w14:paraId="6AF63AC2" w14:textId="77777777">
        <w:tc>
          <w:tcPr>
            <w:tcW w:w="2200" w:type="dxa"/>
            <w:tcBorders>
              <w:top w:val="single" w:sz="4" w:space="0" w:color="2563EB"/>
              <w:left w:val="single" w:sz="4" w:space="0" w:color="2563EB"/>
              <w:bottom w:val="single" w:sz="4" w:space="0" w:color="2563EB"/>
              <w:right w:val="single" w:sz="4" w:space="0" w:color="2563EB"/>
            </w:tcBorders>
            <w:shd w:val="clear" w:color="auto" w:fill="1A3460"/>
            <w:tcMar>
              <w:top w:w="80" w:type="dxa"/>
              <w:left w:w="140" w:type="dxa"/>
              <w:bottom w:w="80" w:type="dxa"/>
              <w:right w:w="140" w:type="dxa"/>
            </w:tcMar>
          </w:tcPr>
          <w:p w14:paraId="637F9DCD" w14:textId="77777777" w:rsidR="003F0CC6" w:rsidRDefault="00000000">
            <w:pPr>
              <w:spacing w:line="276" w:lineRule="auto"/>
            </w:pPr>
            <w:r>
              <w:rPr>
                <w:b/>
                <w:bCs/>
                <w:color w:val="FFFFFF"/>
                <w:sz w:val="20"/>
                <w:szCs w:val="20"/>
              </w:rPr>
              <w:t>Linha de Projeto</w:t>
            </w:r>
          </w:p>
        </w:tc>
        <w:tc>
          <w:tcPr>
            <w:tcW w:w="5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1D59D09" w14:textId="77777777" w:rsidR="003F0CC6" w:rsidRDefault="00000000">
            <w:pPr>
              <w:spacing w:line="276" w:lineRule="auto"/>
            </w:pPr>
            <w:r>
              <w:rPr>
                <w:color w:val="334155"/>
                <w:sz w:val="20"/>
                <w:szCs w:val="20"/>
              </w:rPr>
              <w:t>Web App / Ferramenta de Infraestrutura e Monitoramento</w:t>
            </w:r>
          </w:p>
        </w:tc>
      </w:tr>
      <w:tr w:rsidR="003F0CC6" w14:paraId="6BA8A47F" w14:textId="77777777">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80" w:type="dxa"/>
              <w:left w:w="140" w:type="dxa"/>
              <w:bottom w:w="80" w:type="dxa"/>
              <w:right w:w="140" w:type="dxa"/>
            </w:tcMar>
          </w:tcPr>
          <w:p w14:paraId="0339122D" w14:textId="77777777" w:rsidR="003F0CC6" w:rsidRDefault="00000000">
            <w:pPr>
              <w:spacing w:line="276" w:lineRule="auto"/>
            </w:pPr>
            <w:r>
              <w:rPr>
                <w:b/>
                <w:bCs/>
                <w:color w:val="FFFFFF"/>
                <w:sz w:val="20"/>
                <w:szCs w:val="20"/>
              </w:rPr>
              <w:t>Autor</w:t>
            </w:r>
          </w:p>
        </w:tc>
        <w:tc>
          <w:tcPr>
            <w:tcW w:w="5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3F7AF8D4" w14:textId="77777777" w:rsidR="003F0CC6" w:rsidRDefault="00000000">
            <w:pPr>
              <w:spacing w:line="276" w:lineRule="auto"/>
            </w:pPr>
            <w:r>
              <w:rPr>
                <w:color w:val="334155"/>
                <w:sz w:val="20"/>
                <w:szCs w:val="20"/>
              </w:rPr>
              <w:t>Bryann Lucas Locatelli</w:t>
            </w:r>
          </w:p>
        </w:tc>
      </w:tr>
      <w:tr w:rsidR="003F0CC6" w14:paraId="503D20A2" w14:textId="77777777">
        <w:tc>
          <w:tcPr>
            <w:tcW w:w="2200" w:type="dxa"/>
            <w:tcBorders>
              <w:top w:val="single" w:sz="4" w:space="0" w:color="2563EB"/>
              <w:left w:val="single" w:sz="4" w:space="0" w:color="2563EB"/>
              <w:bottom w:val="single" w:sz="4" w:space="0" w:color="2563EB"/>
              <w:right w:val="single" w:sz="4" w:space="0" w:color="2563EB"/>
            </w:tcBorders>
            <w:shd w:val="clear" w:color="auto" w:fill="1A3460"/>
            <w:tcMar>
              <w:top w:w="80" w:type="dxa"/>
              <w:left w:w="140" w:type="dxa"/>
              <w:bottom w:w="80" w:type="dxa"/>
              <w:right w:w="140" w:type="dxa"/>
            </w:tcMar>
          </w:tcPr>
          <w:p w14:paraId="3FBB97EB" w14:textId="77777777" w:rsidR="003F0CC6" w:rsidRDefault="00000000">
            <w:pPr>
              <w:spacing w:line="276" w:lineRule="auto"/>
            </w:pPr>
            <w:r>
              <w:rPr>
                <w:b/>
                <w:bCs/>
                <w:color w:val="FFFFFF"/>
                <w:sz w:val="20"/>
                <w:szCs w:val="20"/>
              </w:rPr>
              <w:t>Data da Proposta</w:t>
            </w:r>
          </w:p>
        </w:tc>
        <w:tc>
          <w:tcPr>
            <w:tcW w:w="5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ABFEEE9" w14:textId="77777777" w:rsidR="003F0CC6" w:rsidRDefault="00000000">
            <w:pPr>
              <w:spacing w:line="276" w:lineRule="auto"/>
            </w:pPr>
            <w:r>
              <w:rPr>
                <w:color w:val="334155"/>
                <w:sz w:val="20"/>
                <w:szCs w:val="20"/>
              </w:rPr>
              <w:t>Abril / 2026</w:t>
            </w:r>
          </w:p>
        </w:tc>
      </w:tr>
      <w:tr w:rsidR="003F0CC6" w14:paraId="4F6C2A11" w14:textId="77777777">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80" w:type="dxa"/>
              <w:left w:w="140" w:type="dxa"/>
              <w:bottom w:w="80" w:type="dxa"/>
              <w:right w:w="140" w:type="dxa"/>
            </w:tcMar>
          </w:tcPr>
          <w:p w14:paraId="5419C556" w14:textId="77777777" w:rsidR="003F0CC6" w:rsidRDefault="00000000">
            <w:pPr>
              <w:spacing w:line="276" w:lineRule="auto"/>
            </w:pPr>
            <w:r>
              <w:rPr>
                <w:b/>
                <w:bCs/>
                <w:color w:val="FFFFFF"/>
                <w:sz w:val="20"/>
                <w:szCs w:val="20"/>
              </w:rPr>
              <w:t>Versão</w:t>
            </w:r>
          </w:p>
        </w:tc>
        <w:tc>
          <w:tcPr>
            <w:tcW w:w="5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7BB44FF3" w14:textId="77777777" w:rsidR="003F0CC6" w:rsidRDefault="00000000">
            <w:pPr>
              <w:spacing w:line="276" w:lineRule="auto"/>
            </w:pPr>
            <w:r>
              <w:rPr>
                <w:color w:val="334155"/>
                <w:sz w:val="20"/>
                <w:szCs w:val="20"/>
              </w:rPr>
              <w:t>1.0</w:t>
            </w:r>
          </w:p>
        </w:tc>
      </w:tr>
      <w:tr w:rsidR="003F0CC6" w14:paraId="030DF2F6" w14:textId="77777777">
        <w:tc>
          <w:tcPr>
            <w:tcW w:w="2200" w:type="dxa"/>
            <w:tcBorders>
              <w:top w:val="single" w:sz="4" w:space="0" w:color="2563EB"/>
              <w:left w:val="single" w:sz="4" w:space="0" w:color="2563EB"/>
              <w:bottom w:val="single" w:sz="4" w:space="0" w:color="2563EB"/>
              <w:right w:val="single" w:sz="4" w:space="0" w:color="2563EB"/>
            </w:tcBorders>
            <w:shd w:val="clear" w:color="auto" w:fill="1A3460"/>
            <w:tcMar>
              <w:top w:w="80" w:type="dxa"/>
              <w:left w:w="140" w:type="dxa"/>
              <w:bottom w:w="80" w:type="dxa"/>
              <w:right w:w="140" w:type="dxa"/>
            </w:tcMar>
          </w:tcPr>
          <w:p w14:paraId="0396B3B5" w14:textId="77777777" w:rsidR="003F0CC6" w:rsidRDefault="00000000">
            <w:pPr>
              <w:spacing w:line="276" w:lineRule="auto"/>
            </w:pPr>
            <w:r>
              <w:rPr>
                <w:b/>
                <w:bCs/>
                <w:color w:val="FFFFFF"/>
                <w:sz w:val="20"/>
                <w:szCs w:val="20"/>
              </w:rPr>
              <w:t>Disciplina / Curso</w:t>
            </w:r>
          </w:p>
        </w:tc>
        <w:tc>
          <w:tcPr>
            <w:tcW w:w="5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778DEF3" w14:textId="77777777" w:rsidR="003F0CC6" w:rsidRDefault="00000000">
            <w:pPr>
              <w:spacing w:line="276" w:lineRule="auto"/>
            </w:pPr>
            <w:r>
              <w:rPr>
                <w:color w:val="334155"/>
                <w:sz w:val="20"/>
                <w:szCs w:val="20"/>
              </w:rPr>
              <w:t>PAC VII — Engenharia de Software</w:t>
            </w:r>
          </w:p>
        </w:tc>
      </w:tr>
      <w:tr w:rsidR="003F0CC6" w14:paraId="28414D1E" w14:textId="77777777">
        <w:tc>
          <w:tcPr>
            <w:tcW w:w="2200" w:type="dxa"/>
            <w:tcBorders>
              <w:top w:val="single" w:sz="4" w:space="0" w:color="2563EB"/>
              <w:left w:val="single" w:sz="4" w:space="0" w:color="2563EB"/>
              <w:bottom w:val="single" w:sz="4" w:space="0" w:color="2563EB"/>
              <w:right w:val="single" w:sz="4" w:space="0" w:color="2563EB"/>
            </w:tcBorders>
            <w:shd w:val="clear" w:color="auto" w:fill="1E3A5F"/>
            <w:tcMar>
              <w:top w:w="80" w:type="dxa"/>
              <w:left w:w="140" w:type="dxa"/>
              <w:bottom w:w="80" w:type="dxa"/>
              <w:right w:w="140" w:type="dxa"/>
            </w:tcMar>
          </w:tcPr>
          <w:p w14:paraId="492E834F" w14:textId="77777777" w:rsidR="003F0CC6" w:rsidRDefault="00000000">
            <w:pPr>
              <w:spacing w:line="276" w:lineRule="auto"/>
            </w:pPr>
            <w:r>
              <w:rPr>
                <w:b/>
                <w:bCs/>
                <w:color w:val="FFFFFF"/>
                <w:sz w:val="20"/>
                <w:szCs w:val="20"/>
              </w:rPr>
              <w:t>Repositório</w:t>
            </w:r>
          </w:p>
        </w:tc>
        <w:tc>
          <w:tcPr>
            <w:tcW w:w="5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tcPr>
          <w:p w14:paraId="18705388" w14:textId="5C05C027" w:rsidR="00902B46" w:rsidRPr="00902B46" w:rsidRDefault="00902B46">
            <w:pPr>
              <w:spacing w:line="276" w:lineRule="auto"/>
              <w:rPr>
                <w:color w:val="334155"/>
                <w:sz w:val="20"/>
                <w:szCs w:val="20"/>
              </w:rPr>
            </w:pPr>
            <w:hyperlink r:id="rId7" w:history="1">
              <w:r w:rsidRPr="00F567B1">
                <w:rPr>
                  <w:rStyle w:val="Hyperlink"/>
                  <w:sz w:val="20"/>
                  <w:szCs w:val="20"/>
                </w:rPr>
                <w:t>https://github.com/LocatelliBryann/InfraObserver</w:t>
              </w:r>
            </w:hyperlink>
          </w:p>
        </w:tc>
      </w:tr>
    </w:tbl>
    <w:p w14:paraId="6C384107" w14:textId="77777777" w:rsidR="003F0CC6" w:rsidRDefault="003F0CC6">
      <w:pPr>
        <w:spacing w:line="160" w:lineRule="auto"/>
      </w:pPr>
    </w:p>
    <w:p w14:paraId="45238E2C" w14:textId="77777777" w:rsidR="003F0CC6" w:rsidRDefault="003F0CC6">
      <w:pPr>
        <w:spacing w:line="160" w:lineRule="auto"/>
      </w:pPr>
    </w:p>
    <w:p w14:paraId="001205BB" w14:textId="77777777" w:rsidR="003F0CC6" w:rsidRDefault="00000000">
      <w:r>
        <w:br w:type="page"/>
      </w:r>
    </w:p>
    <w:p w14:paraId="4E727EF2" w14:textId="77777777" w:rsidR="003F0CC6" w:rsidRDefault="00000000">
      <w:pPr>
        <w:pStyle w:val="Ttulo1"/>
        <w:shd w:val="clear" w:color="auto" w:fill="1B3A6B"/>
        <w:spacing w:line="276" w:lineRule="auto"/>
        <w:ind w:left="180" w:right="180"/>
      </w:pPr>
      <w:r>
        <w:lastRenderedPageBreak/>
        <w:t>1. Visão do Produto e Impacto</w:t>
      </w:r>
    </w:p>
    <w:p w14:paraId="197CE39B" w14:textId="77777777" w:rsidR="003F0CC6" w:rsidRDefault="003F0CC6">
      <w:pPr>
        <w:spacing w:line="160" w:lineRule="auto"/>
      </w:pPr>
    </w:p>
    <w:p w14:paraId="673482AE" w14:textId="77777777" w:rsidR="003F0CC6" w:rsidRDefault="00000000">
      <w:pPr>
        <w:pStyle w:val="Ttulo2"/>
        <w:pBdr>
          <w:bottom w:val="single" w:sz="8" w:space="2" w:color="3B82F6"/>
        </w:pBdr>
        <w:spacing w:line="276" w:lineRule="auto"/>
      </w:pPr>
      <w:r>
        <w:t>1.1 Contexto e Problema</w:t>
      </w:r>
    </w:p>
    <w:p w14:paraId="0B161E12" w14:textId="3B83B209" w:rsidR="003F0CC6" w:rsidRDefault="008F0AEB">
      <w:pPr>
        <w:spacing w:before="60" w:after="60" w:line="276" w:lineRule="auto"/>
      </w:pPr>
      <w:r w:rsidRPr="008F0AEB">
        <w:rPr>
          <w:color w:val="334155"/>
        </w:rPr>
        <w:t xml:space="preserve">Organizações que possuem múltiplos computadores conectados em rede, como pequenas empresas, escritórios, cartórios e instituições de ensino, enfrentam dificuldades para acompanhar de forma centralizada o estado dos seus endpoints. A ausência de uma visão consolidada sobre desempenho, disponibilidade e atividades relevantes dos computadores dificulta a identificação precoce de problemas e aumenta o tempo necessário para diagnóstico e suporte. </w:t>
      </w:r>
      <w:r>
        <w:rPr>
          <w:color w:val="334155"/>
        </w:rPr>
        <w:t>Esse problema afeta diretamente dois grupos distintos:</w:t>
      </w:r>
    </w:p>
    <w:p w14:paraId="6A8C3C6D" w14:textId="0F6656D2" w:rsidR="003F0CC6" w:rsidRDefault="00000000">
      <w:pPr>
        <w:pStyle w:val="PargrafodaLista"/>
        <w:numPr>
          <w:ilvl w:val="0"/>
          <w:numId w:val="2"/>
        </w:numPr>
        <w:spacing w:before="40" w:after="40" w:line="260" w:lineRule="auto"/>
      </w:pPr>
      <w:r>
        <w:rPr>
          <w:color w:val="334155"/>
        </w:rPr>
        <w:t xml:space="preserve">O administrador de rede ou de TI, que precisa identificar manualmente máquinas com alto consumo de CPU, memória insuficiente, espaço em disco crítico, </w:t>
      </w:r>
      <w:r w:rsidR="008F0AEB" w:rsidRPr="008F0AEB">
        <w:rPr>
          <w:color w:val="334155"/>
        </w:rPr>
        <w:t xml:space="preserve">utilização anormal de recursos </w:t>
      </w:r>
      <w:r>
        <w:rPr>
          <w:color w:val="334155"/>
        </w:rPr>
        <w:t>ou simplesmente indisponíveis. Sem uma ferramenta centralizada, esse processo depende de acesso físico ou remoto individual a cada máquina, tornando-o lento, reativo e propenso a falhas não detectadas a tempo.</w:t>
      </w:r>
    </w:p>
    <w:p w14:paraId="20F72207" w14:textId="77777777" w:rsidR="003F0CC6" w:rsidRDefault="00000000">
      <w:pPr>
        <w:pStyle w:val="PargrafodaLista"/>
        <w:numPr>
          <w:ilvl w:val="0"/>
          <w:numId w:val="2"/>
        </w:numPr>
        <w:spacing w:before="40" w:after="40" w:line="260" w:lineRule="auto"/>
      </w:pPr>
      <w:r>
        <w:rPr>
          <w:color w:val="334155"/>
        </w:rPr>
        <w:t>O gestor ou responsável técnico da instituição, que não possui visibilidade operacional do parque de máquinas sob sua responsabilidade, dificultando decisões relacionadas à manutenção preventiva, substituição de hardware ou investigação de incidentes.</w:t>
      </w:r>
    </w:p>
    <w:p w14:paraId="306E5801" w14:textId="77777777" w:rsidR="008F0AEB" w:rsidRDefault="008F0AEB">
      <w:pPr>
        <w:spacing w:before="60" w:after="60" w:line="276" w:lineRule="auto"/>
        <w:rPr>
          <w:color w:val="334155"/>
        </w:rPr>
      </w:pPr>
      <w:r w:rsidRPr="008F0AEB">
        <w:rPr>
          <w:color w:val="334155"/>
        </w:rPr>
        <w:t xml:space="preserve">Embora existam soluções de monitoramento no mercado, muitas delas são voltadas para ambientes corporativos maiores, exigindo infraestrutura dedicada, processos de implantação mais complexos ou conhecimentos especializados. Em organizações menores, é comum que o acompanhamento dos endpoints ainda seja realizado de forma manual e reativa. </w:t>
      </w:r>
    </w:p>
    <w:p w14:paraId="0F44FD37" w14:textId="3D7B9B8B" w:rsidR="003F0CC6" w:rsidRDefault="008F0AEB" w:rsidP="008F0AEB">
      <w:pPr>
        <w:spacing w:before="60" w:after="60" w:line="276" w:lineRule="auto"/>
        <w:rPr>
          <w:color w:val="334155"/>
        </w:rPr>
      </w:pPr>
      <w:r w:rsidRPr="008F0AEB">
        <w:rPr>
          <w:color w:val="334155"/>
        </w:rPr>
        <w:t>Além do monitoramento de desempenho, existe a necessidade de registrar eventos relevantes nos sistemas de arquivos dos endpoints, como criação, modificação, exclusão ou renomeação de arquivos em diretórios monitorados. Essas informações podem auxiliar atividades de auditoria, rastreabilidade e suporte operacional.</w:t>
      </w:r>
    </w:p>
    <w:p w14:paraId="3777EA6C" w14:textId="0EA393B9" w:rsidR="008F0AEB" w:rsidRPr="008F0AEB" w:rsidRDefault="008F0AEB" w:rsidP="008F0AEB">
      <w:pPr>
        <w:spacing w:before="60" w:after="60" w:line="276" w:lineRule="auto"/>
        <w:rPr>
          <w:color w:val="334155"/>
        </w:rPr>
      </w:pPr>
      <w:r w:rsidRPr="008F0AEB">
        <w:rPr>
          <w:color w:val="334155"/>
        </w:rPr>
        <w:t>Nesse contexto, surge a oportunidade de desenvolver uma solução leve e centralizada que permita monitorar endpoints, acompanhar métricas em tempo quase real, detectar indisponibilidades e registrar eventos relevantes de forma simplificada, sem a necessidade de infraestrutura complexa.</w:t>
      </w:r>
    </w:p>
    <w:p w14:paraId="64B2E82B" w14:textId="77777777" w:rsidR="003F0CC6" w:rsidRDefault="00000000">
      <w:pPr>
        <w:pStyle w:val="Ttulo2"/>
        <w:pBdr>
          <w:bottom w:val="single" w:sz="8" w:space="2" w:color="3B82F6"/>
        </w:pBdr>
        <w:spacing w:line="276" w:lineRule="auto"/>
      </w:pPr>
      <w:r>
        <w:t>1.2 Origem da Demanda e Evidências</w:t>
      </w:r>
    </w:p>
    <w:p w14:paraId="3E819482" w14:textId="77777777" w:rsidR="003F0CC6" w:rsidRDefault="00000000">
      <w:pPr>
        <w:pStyle w:val="Ttulo3"/>
        <w:spacing w:line="276" w:lineRule="auto"/>
      </w:pPr>
      <w:r>
        <w:t>Contexto Acadêmico e Prático</w:t>
      </w:r>
    </w:p>
    <w:p w14:paraId="26A9C188" w14:textId="538F9CE0" w:rsidR="00B00584" w:rsidRPr="00B00584" w:rsidRDefault="00B00584">
      <w:pPr>
        <w:spacing w:before="60" w:after="60" w:line="276" w:lineRule="auto"/>
        <w:rPr>
          <w:color w:val="334155"/>
        </w:rPr>
      </w:pPr>
      <w:r w:rsidRPr="00B00584">
        <w:rPr>
          <w:color w:val="334155"/>
        </w:rPr>
        <w:t>A demanda surgiu da observação de ambientes com múltiplos computadores conectados em rede, incluindo instituições de ensino, pequenas empresas e ambientes corporativos de pequeno porte. Nesses cenários, o acompanhamento do estado dos endpoints geralmente ocorre de forma reativa, após relatos de lentidão, indisponibilidade ou falhas percebidas pelos usuários.</w:t>
      </w:r>
    </w:p>
    <w:p w14:paraId="6E533CFD" w14:textId="77777777" w:rsidR="003F0CC6" w:rsidRDefault="003F0CC6">
      <w:pPr>
        <w:spacing w:line="160" w:lineRule="auto"/>
      </w:pPr>
    </w:p>
    <w:p w14:paraId="0A57AFBF" w14:textId="77777777" w:rsidR="003F0CC6" w:rsidRDefault="00000000">
      <w:pPr>
        <w:pStyle w:val="Ttulo3"/>
        <w:spacing w:line="276" w:lineRule="auto"/>
      </w:pPr>
      <w:r>
        <w:t>Pesquisa com Usuários</w:t>
      </w:r>
    </w:p>
    <w:p w14:paraId="096D89AF" w14:textId="1D45F69A" w:rsidR="003F0CC6" w:rsidRDefault="00B00584" w:rsidP="00B00584">
      <w:pPr>
        <w:spacing w:before="40" w:after="40" w:line="260" w:lineRule="auto"/>
      </w:pPr>
      <w:r w:rsidRPr="00B00584">
        <w:rPr>
          <w:color w:val="334155"/>
        </w:rPr>
        <w:t>Foram realizadas conversas informais com profissionais de TI e usuários responsáveis pela administração de ambientes computacionais. As principais dificuldades identificadas foram: 100% relataram depender de verificação manual para identificar máquinas com problemas de desempenho</w:t>
      </w:r>
    </w:p>
    <w:p w14:paraId="6BA1C14C" w14:textId="77777777" w:rsidR="00B00584" w:rsidRPr="00B00584" w:rsidRDefault="00B00584">
      <w:pPr>
        <w:pStyle w:val="PargrafodaLista"/>
        <w:numPr>
          <w:ilvl w:val="0"/>
          <w:numId w:val="2"/>
        </w:numPr>
        <w:spacing w:before="40" w:after="40" w:line="260" w:lineRule="auto"/>
      </w:pPr>
      <w:r w:rsidRPr="00B00584">
        <w:rPr>
          <w:color w:val="334155"/>
        </w:rPr>
        <w:lastRenderedPageBreak/>
        <w:t xml:space="preserve">Dependência de verificações manuais para identificar problemas de desempenho em computadores da rede; </w:t>
      </w:r>
    </w:p>
    <w:p w14:paraId="5E5519C3" w14:textId="420176E3" w:rsidR="003F0CC6" w:rsidRPr="00B00584" w:rsidRDefault="00B00584" w:rsidP="00B00584">
      <w:pPr>
        <w:pStyle w:val="PargrafodaLista"/>
        <w:numPr>
          <w:ilvl w:val="0"/>
          <w:numId w:val="2"/>
        </w:numPr>
        <w:spacing w:before="40" w:after="40" w:line="260" w:lineRule="auto"/>
      </w:pPr>
      <w:r w:rsidRPr="00B00584">
        <w:rPr>
          <w:color w:val="334155"/>
        </w:rPr>
        <w:t xml:space="preserve">Baixa visibilidade sobre o consumo de recursos dos endpoints antes da ocorrência de chamados; </w:t>
      </w:r>
    </w:p>
    <w:p w14:paraId="5F1DA79D" w14:textId="326F4638" w:rsidR="00B00584" w:rsidRPr="00B00584" w:rsidRDefault="00B00584" w:rsidP="00B00584">
      <w:pPr>
        <w:pStyle w:val="PargrafodaLista"/>
        <w:numPr>
          <w:ilvl w:val="0"/>
          <w:numId w:val="2"/>
        </w:numPr>
        <w:spacing w:before="40" w:after="40" w:line="260" w:lineRule="auto"/>
        <w:rPr>
          <w:color w:val="334155"/>
        </w:rPr>
      </w:pPr>
      <w:r w:rsidRPr="00B00584">
        <w:rPr>
          <w:color w:val="334155"/>
        </w:rPr>
        <w:t>Dificuldade em identificar rapidamente máquinas indisponíveis ou com comportamento anormal;</w:t>
      </w:r>
    </w:p>
    <w:p w14:paraId="1B43D4CA" w14:textId="4FFCF1E8" w:rsidR="00B00584" w:rsidRPr="00B00584" w:rsidRDefault="00B00584" w:rsidP="00B00584">
      <w:pPr>
        <w:pStyle w:val="PargrafodaLista"/>
        <w:numPr>
          <w:ilvl w:val="0"/>
          <w:numId w:val="2"/>
        </w:numPr>
        <w:spacing w:before="40" w:after="40" w:line="260" w:lineRule="auto"/>
        <w:rPr>
          <w:color w:val="334155"/>
        </w:rPr>
      </w:pPr>
      <w:r w:rsidRPr="00B00584">
        <w:rPr>
          <w:color w:val="334155"/>
        </w:rPr>
        <w:t>Necessidade de uma solução centralizada, simples de implantar e executada na infraestrutura local da organização;</w:t>
      </w:r>
    </w:p>
    <w:p w14:paraId="6BEB0C32" w14:textId="1FA30ACC" w:rsidR="00B00584" w:rsidRDefault="00B00584" w:rsidP="00B00584">
      <w:pPr>
        <w:pStyle w:val="PargrafodaLista"/>
        <w:numPr>
          <w:ilvl w:val="0"/>
          <w:numId w:val="2"/>
        </w:numPr>
        <w:spacing w:before="40" w:after="40" w:line="260" w:lineRule="auto"/>
        <w:rPr>
          <w:color w:val="334155"/>
        </w:rPr>
      </w:pPr>
      <w:r w:rsidRPr="00B00584">
        <w:rPr>
          <w:color w:val="334155"/>
        </w:rPr>
        <w:t>Interesse em acompanhar eventos relevantes de sistema de arquivos para fins de auditoria e suporte operacional.</w:t>
      </w:r>
    </w:p>
    <w:p w14:paraId="5442A63E" w14:textId="6E77F822" w:rsidR="00B00584" w:rsidRPr="00B00584" w:rsidRDefault="00B00584" w:rsidP="00B00584">
      <w:pPr>
        <w:spacing w:before="40" w:after="40" w:line="260" w:lineRule="auto"/>
        <w:rPr>
          <w:color w:val="334155"/>
        </w:rPr>
      </w:pPr>
      <w:r w:rsidRPr="00B00584">
        <w:rPr>
          <w:color w:val="334155"/>
        </w:rPr>
        <w:t>As observações realizadas indicam a oportunidade de uma solução que centralize métricas de desempenho, eventos de sistema de arquivos e informações de disponibilidade dos endpoints em uma única interface, reduzindo o tempo necessário para diagnóstico e acompanhamento do ambiente.</w:t>
      </w:r>
    </w:p>
    <w:p w14:paraId="01CA26A3" w14:textId="77777777" w:rsidR="003F0CC6" w:rsidRDefault="00000000">
      <w:pPr>
        <w:pStyle w:val="Ttulo2"/>
        <w:pBdr>
          <w:bottom w:val="single" w:sz="8" w:space="2" w:color="3B82F6"/>
        </w:pBdr>
        <w:spacing w:line="276" w:lineRule="auto"/>
      </w:pPr>
      <w:r>
        <w:t>1.3 Análise de Soluções Existentes (Benchmark)</w:t>
      </w:r>
    </w:p>
    <w:p w14:paraId="4338E8B2" w14:textId="77777777" w:rsidR="003F0CC6" w:rsidRDefault="00000000">
      <w:pPr>
        <w:spacing w:before="60" w:after="60" w:line="276" w:lineRule="auto"/>
      </w:pPr>
      <w:r>
        <w:rPr>
          <w:color w:val="334155"/>
        </w:rPr>
        <w:t>Foram analisadas as principais soluções existentes no mercado:</w:t>
      </w:r>
    </w:p>
    <w:p w14:paraId="7943D851" w14:textId="77777777" w:rsidR="003F0CC6" w:rsidRDefault="003F0CC6">
      <w:pPr>
        <w:spacing w:line="1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000"/>
      </w:tblGrid>
      <w:tr w:rsidR="003F0CC6" w14:paraId="08AD6176" w14:textId="77777777">
        <w:trPr>
          <w:tblHeader/>
        </w:trPr>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3ACEA299" w14:textId="77777777" w:rsidR="003F0CC6" w:rsidRDefault="00000000">
            <w:pPr>
              <w:spacing w:line="276" w:lineRule="auto"/>
              <w:jc w:val="center"/>
            </w:pPr>
            <w:r>
              <w:rPr>
                <w:b/>
                <w:bCs/>
                <w:color w:val="FFFFFF"/>
                <w:sz w:val="20"/>
                <w:szCs w:val="20"/>
              </w:rPr>
              <w:t>Solução</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24409523" w14:textId="77777777" w:rsidR="003F0CC6" w:rsidRDefault="00000000">
            <w:pPr>
              <w:spacing w:line="276" w:lineRule="auto"/>
              <w:jc w:val="center"/>
            </w:pPr>
            <w:r>
              <w:rPr>
                <w:b/>
                <w:bCs/>
                <w:color w:val="FFFFFF"/>
                <w:sz w:val="20"/>
                <w:szCs w:val="20"/>
              </w:rPr>
              <w:t>Público-Alvo</w:t>
            </w:r>
          </w:p>
        </w:tc>
        <w:tc>
          <w:tcPr>
            <w:tcW w:w="2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5CA6131D" w14:textId="77777777" w:rsidR="003F0CC6" w:rsidRDefault="00000000">
            <w:pPr>
              <w:spacing w:line="276" w:lineRule="auto"/>
              <w:jc w:val="center"/>
            </w:pPr>
            <w:r>
              <w:rPr>
                <w:b/>
                <w:bCs/>
                <w:color w:val="FFFFFF"/>
                <w:sz w:val="20"/>
                <w:szCs w:val="20"/>
              </w:rPr>
              <w:t>Pontos Fortes</w:t>
            </w:r>
          </w:p>
        </w:tc>
        <w:tc>
          <w:tcPr>
            <w:tcW w:w="3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6A38309A" w14:textId="77777777" w:rsidR="003F0CC6" w:rsidRDefault="00000000">
            <w:pPr>
              <w:spacing w:line="276" w:lineRule="auto"/>
              <w:jc w:val="center"/>
            </w:pPr>
            <w:r>
              <w:rPr>
                <w:b/>
                <w:bCs/>
                <w:color w:val="FFFFFF"/>
                <w:sz w:val="20"/>
                <w:szCs w:val="20"/>
              </w:rPr>
              <w:t>Limitações</w:t>
            </w:r>
          </w:p>
        </w:tc>
      </w:tr>
      <w:tr w:rsidR="003F0CC6" w14:paraId="36790649" w14:textId="7777777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E80935A" w14:textId="77777777" w:rsidR="003F0CC6" w:rsidRDefault="00000000">
            <w:pPr>
              <w:spacing w:line="276" w:lineRule="auto"/>
            </w:pPr>
            <w:proofErr w:type="spellStart"/>
            <w:r>
              <w:rPr>
                <w:b/>
                <w:bCs/>
                <w:color w:val="334155"/>
                <w:sz w:val="20"/>
                <w:szCs w:val="20"/>
              </w:rPr>
              <w:t>Prometheus</w:t>
            </w:r>
            <w:proofErr w:type="spellEnd"/>
            <w:r>
              <w:rPr>
                <w:b/>
                <w:bCs/>
                <w:color w:val="334155"/>
                <w:sz w:val="20"/>
                <w:szCs w:val="20"/>
              </w:rPr>
              <w:t xml:space="preserve"> + </w:t>
            </w:r>
            <w:proofErr w:type="spellStart"/>
            <w:r>
              <w:rPr>
                <w:b/>
                <w:bCs/>
                <w:color w:val="334155"/>
                <w:sz w:val="20"/>
                <w:szCs w:val="20"/>
              </w:rPr>
              <w:t>Grafana</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5A1D956" w14:textId="77777777" w:rsidR="003F0CC6" w:rsidRDefault="00000000">
            <w:pPr>
              <w:spacing w:line="276" w:lineRule="auto"/>
            </w:pPr>
            <w:r>
              <w:rPr>
                <w:color w:val="334155"/>
                <w:sz w:val="20"/>
                <w:szCs w:val="20"/>
              </w:rPr>
              <w:t xml:space="preserve">Equipes </w:t>
            </w:r>
            <w:proofErr w:type="spellStart"/>
            <w:r>
              <w:rPr>
                <w:color w:val="334155"/>
                <w:sz w:val="20"/>
                <w:szCs w:val="20"/>
              </w:rPr>
              <w:t>DevOps</w:t>
            </w:r>
            <w:proofErr w:type="spellEnd"/>
            <w:r>
              <w:rPr>
                <w:color w:val="334155"/>
                <w:sz w:val="20"/>
                <w:szCs w:val="20"/>
              </w:rPr>
              <w:t xml:space="preserve"> e SRE corporativas</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D1B729C" w14:textId="77777777" w:rsidR="003F0CC6" w:rsidRDefault="00000000">
            <w:pPr>
              <w:spacing w:line="276" w:lineRule="auto"/>
            </w:pPr>
            <w:r>
              <w:rPr>
                <w:color w:val="334155"/>
                <w:sz w:val="20"/>
                <w:szCs w:val="20"/>
              </w:rPr>
              <w:t>Altamente escalável, ecossistema maduro, dashboards avançados</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108B79E" w14:textId="02D1934E" w:rsidR="003F0CC6" w:rsidRDefault="00B00584">
            <w:pPr>
              <w:spacing w:line="276" w:lineRule="auto"/>
            </w:pPr>
            <w:r w:rsidRPr="00B00584">
              <w:rPr>
                <w:color w:val="334155"/>
                <w:sz w:val="20"/>
                <w:szCs w:val="20"/>
              </w:rPr>
              <w:t>Exige configuração inicial de múltiplos componentes e maior conhecimento técnico para implantação e manutenção.</w:t>
            </w:r>
          </w:p>
        </w:tc>
      </w:tr>
      <w:tr w:rsidR="003F0CC6" w14:paraId="710FF06C" w14:textId="77777777">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BF2E8D9" w14:textId="77777777" w:rsidR="003F0CC6" w:rsidRDefault="00000000">
            <w:pPr>
              <w:spacing w:line="276" w:lineRule="auto"/>
            </w:pPr>
            <w:proofErr w:type="spellStart"/>
            <w:r>
              <w:rPr>
                <w:b/>
                <w:bCs/>
                <w:color w:val="334155"/>
                <w:sz w:val="20"/>
                <w:szCs w:val="20"/>
              </w:rPr>
              <w:t>Zabbix</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0DBADDE" w14:textId="77777777" w:rsidR="003F0CC6" w:rsidRDefault="00000000">
            <w:pPr>
              <w:spacing w:line="276" w:lineRule="auto"/>
            </w:pPr>
            <w:r>
              <w:rPr>
                <w:color w:val="334155"/>
                <w:sz w:val="20"/>
                <w:szCs w:val="20"/>
              </w:rPr>
              <w:t>Médias e grandes empresas</w:t>
            </w:r>
          </w:p>
        </w:tc>
        <w:tc>
          <w:tcPr>
            <w:tcW w:w="24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6A9D9BD" w14:textId="77777777" w:rsidR="003F0CC6" w:rsidRDefault="00000000">
            <w:pPr>
              <w:spacing w:line="276" w:lineRule="auto"/>
            </w:pPr>
            <w:r>
              <w:rPr>
                <w:color w:val="334155"/>
                <w:sz w:val="20"/>
                <w:szCs w:val="20"/>
              </w:rPr>
              <w:t>Agente leve, alertas configuráveis, suporte SNMP</w:t>
            </w:r>
          </w:p>
        </w:tc>
        <w:tc>
          <w:tcPr>
            <w:tcW w:w="30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D131B6D" w14:textId="1A8DFD74" w:rsidR="003F0CC6" w:rsidRDefault="00B00584">
            <w:pPr>
              <w:spacing w:line="276" w:lineRule="auto"/>
            </w:pPr>
            <w:r w:rsidRPr="00B00584">
              <w:rPr>
                <w:color w:val="334155"/>
                <w:sz w:val="20"/>
                <w:szCs w:val="20"/>
              </w:rPr>
              <w:t>Implantação mais abrangente e com maior número de configurações para ambientes pequenos.</w:t>
            </w:r>
          </w:p>
        </w:tc>
      </w:tr>
      <w:tr w:rsidR="003F0CC6" w14:paraId="48BE3364" w14:textId="7777777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0B87588C" w14:textId="77777777" w:rsidR="003F0CC6" w:rsidRDefault="00000000">
            <w:pPr>
              <w:spacing w:line="276" w:lineRule="auto"/>
            </w:pPr>
            <w:proofErr w:type="spellStart"/>
            <w:r>
              <w:rPr>
                <w:b/>
                <w:bCs/>
                <w:color w:val="334155"/>
                <w:sz w:val="20"/>
                <w:szCs w:val="20"/>
              </w:rPr>
              <w:t>Datadog</w:t>
            </w:r>
            <w:proofErr w:type="spellEnd"/>
            <w:r>
              <w:rPr>
                <w:b/>
                <w:bCs/>
                <w:color w:val="334155"/>
                <w:sz w:val="20"/>
                <w:szCs w:val="20"/>
              </w:rPr>
              <w:t xml:space="preserve"> / New </w:t>
            </w:r>
            <w:proofErr w:type="spellStart"/>
            <w:r>
              <w:rPr>
                <w:b/>
                <w:bCs/>
                <w:color w:val="334155"/>
                <w:sz w:val="20"/>
                <w:szCs w:val="20"/>
              </w:rPr>
              <w:t>Relic</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625CA955" w14:textId="77777777" w:rsidR="003F0CC6" w:rsidRDefault="00000000">
            <w:pPr>
              <w:spacing w:line="276" w:lineRule="auto"/>
            </w:pPr>
            <w:r>
              <w:rPr>
                <w:color w:val="334155"/>
                <w:sz w:val="20"/>
                <w:szCs w:val="20"/>
              </w:rPr>
              <w:t xml:space="preserve">Empresas </w:t>
            </w:r>
            <w:proofErr w:type="spellStart"/>
            <w:r>
              <w:rPr>
                <w:color w:val="334155"/>
                <w:sz w:val="20"/>
                <w:szCs w:val="20"/>
              </w:rPr>
              <w:t>enterprise</w:t>
            </w:r>
            <w:proofErr w:type="spellEnd"/>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7D8FDBE" w14:textId="77777777" w:rsidR="003F0CC6" w:rsidRDefault="00000000">
            <w:pPr>
              <w:spacing w:line="276" w:lineRule="auto"/>
            </w:pPr>
            <w:proofErr w:type="spellStart"/>
            <w:r>
              <w:rPr>
                <w:color w:val="334155"/>
                <w:sz w:val="20"/>
                <w:szCs w:val="20"/>
              </w:rPr>
              <w:t>Observabilidade</w:t>
            </w:r>
            <w:proofErr w:type="spellEnd"/>
            <w:r>
              <w:rPr>
                <w:color w:val="334155"/>
                <w:sz w:val="20"/>
                <w:szCs w:val="20"/>
              </w:rPr>
              <w:t xml:space="preserve"> completa, APM integrado, fácil setup</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A8B3005" w14:textId="6AE3746E" w:rsidR="003F0CC6" w:rsidRDefault="00000000">
            <w:pPr>
              <w:spacing w:line="276" w:lineRule="auto"/>
            </w:pPr>
            <w:r>
              <w:rPr>
                <w:color w:val="334155"/>
                <w:sz w:val="20"/>
                <w:szCs w:val="20"/>
              </w:rPr>
              <w:t xml:space="preserve">Modelo SaaS pago, inviável para </w:t>
            </w:r>
            <w:r w:rsidR="00B00584" w:rsidRPr="00B00584">
              <w:rPr>
                <w:color w:val="334155"/>
                <w:sz w:val="20"/>
                <w:szCs w:val="20"/>
              </w:rPr>
              <w:t xml:space="preserve">organizações com recursos limitados </w:t>
            </w:r>
            <w:r>
              <w:rPr>
                <w:color w:val="334155"/>
                <w:sz w:val="20"/>
                <w:szCs w:val="20"/>
              </w:rPr>
              <w:t>ou pequenas organizações</w:t>
            </w:r>
          </w:p>
        </w:tc>
      </w:tr>
      <w:tr w:rsidR="003F0CC6" w14:paraId="0311D86D" w14:textId="77777777">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3C65BAB" w14:textId="77777777" w:rsidR="003F0CC6" w:rsidRDefault="00000000">
            <w:pPr>
              <w:spacing w:line="276" w:lineRule="auto"/>
            </w:pPr>
            <w:proofErr w:type="spellStart"/>
            <w:r>
              <w:rPr>
                <w:b/>
                <w:bCs/>
                <w:color w:val="334155"/>
                <w:sz w:val="20"/>
                <w:szCs w:val="20"/>
              </w:rPr>
              <w:t>Netdata</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BB78EE2" w14:textId="77777777" w:rsidR="003F0CC6" w:rsidRDefault="00000000">
            <w:pPr>
              <w:spacing w:line="276" w:lineRule="auto"/>
            </w:pPr>
            <w:proofErr w:type="spellStart"/>
            <w:r>
              <w:rPr>
                <w:color w:val="334155"/>
                <w:sz w:val="20"/>
                <w:szCs w:val="20"/>
              </w:rPr>
              <w:t>Sysadmins</w:t>
            </w:r>
            <w:proofErr w:type="spellEnd"/>
            <w:r>
              <w:rPr>
                <w:color w:val="334155"/>
                <w:sz w:val="20"/>
                <w:szCs w:val="20"/>
              </w:rPr>
              <w:t xml:space="preserve"> individuais</w:t>
            </w:r>
          </w:p>
        </w:tc>
        <w:tc>
          <w:tcPr>
            <w:tcW w:w="24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BF12CD3" w14:textId="77777777" w:rsidR="003F0CC6" w:rsidRDefault="00000000">
            <w:pPr>
              <w:spacing w:line="276" w:lineRule="auto"/>
            </w:pPr>
            <w:r>
              <w:rPr>
                <w:color w:val="334155"/>
                <w:sz w:val="20"/>
                <w:szCs w:val="20"/>
              </w:rPr>
              <w:t>Leve, real-time, fácil de instalar</w:t>
            </w:r>
          </w:p>
        </w:tc>
        <w:tc>
          <w:tcPr>
            <w:tcW w:w="30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E516163" w14:textId="77777777" w:rsidR="003F0CC6" w:rsidRDefault="00000000">
            <w:pPr>
              <w:spacing w:line="276" w:lineRule="auto"/>
            </w:pPr>
            <w:r>
              <w:rPr>
                <w:color w:val="334155"/>
                <w:sz w:val="20"/>
                <w:szCs w:val="20"/>
              </w:rPr>
              <w:t xml:space="preserve">Foco em máquina individual, </w:t>
            </w:r>
            <w:proofErr w:type="spellStart"/>
            <w:r>
              <w:rPr>
                <w:color w:val="334155"/>
                <w:sz w:val="20"/>
                <w:szCs w:val="20"/>
              </w:rPr>
              <w:t>multi-host</w:t>
            </w:r>
            <w:proofErr w:type="spellEnd"/>
            <w:r>
              <w:rPr>
                <w:color w:val="334155"/>
                <w:sz w:val="20"/>
                <w:szCs w:val="20"/>
              </w:rPr>
              <w:t xml:space="preserve"> exige plano pago, sem monitoramento de eventos de arquivos</w:t>
            </w:r>
          </w:p>
        </w:tc>
      </w:tr>
    </w:tbl>
    <w:p w14:paraId="5EA88FAF" w14:textId="77777777" w:rsidR="003F0CC6" w:rsidRDefault="003F0CC6">
      <w:pPr>
        <w:spacing w:line="160" w:lineRule="auto"/>
      </w:pPr>
    </w:p>
    <w:p w14:paraId="039D0E5D" w14:textId="77777777" w:rsidR="003F0CC6" w:rsidRDefault="00000000">
      <w:pPr>
        <w:pStyle w:val="Ttulo3"/>
        <w:spacing w:line="276" w:lineRule="auto"/>
      </w:pPr>
      <w:r>
        <w:t>Diferencial do Projeto InfraObserver</w:t>
      </w:r>
    </w:p>
    <w:p w14:paraId="3B3CAB7A" w14:textId="01832F7E" w:rsidR="003F0CC6" w:rsidRDefault="00B00584">
      <w:pPr>
        <w:spacing w:before="60" w:after="60" w:line="276" w:lineRule="auto"/>
      </w:pPr>
      <w:r w:rsidRPr="00B00584">
        <w:rPr>
          <w:color w:val="334155"/>
        </w:rPr>
        <w:t>O InfraObserver não busca substituir soluções consolidadas de monitoramento, mas oferecer uma alternativa simplificada para ambientes de pequeno e médio porte que necessitam de monitoramento básico de endpoints, implantação simplificada e controle local dos dados</w:t>
      </w:r>
      <w:r>
        <w:rPr>
          <w:color w:val="334155"/>
        </w:rPr>
        <w:t>. O InfraObserver se diferencia em três pontos centrais:</w:t>
      </w:r>
    </w:p>
    <w:p w14:paraId="39B6B781" w14:textId="256EDE21" w:rsidR="003F0CC6" w:rsidRPr="00B00584" w:rsidRDefault="00B00584" w:rsidP="00B00584">
      <w:pPr>
        <w:pStyle w:val="PargrafodaLista"/>
        <w:numPr>
          <w:ilvl w:val="0"/>
          <w:numId w:val="2"/>
        </w:numPr>
        <w:spacing w:before="40" w:after="40" w:line="260" w:lineRule="auto"/>
      </w:pPr>
      <w:r w:rsidRPr="00B00584">
        <w:rPr>
          <w:color w:val="334155"/>
        </w:rPr>
        <w:t xml:space="preserve">Comunicação baseada em agentes que enviam métricas e eventos diretamente ao servidor central via HTTP/JSON, reduzindo a necessidade de configurações adicionais na infraestrutura monitorada. </w:t>
      </w:r>
      <w:r>
        <w:rPr>
          <w:color w:val="334155"/>
        </w:rPr>
        <w:t>Custo zero e hardware modesto — desenvolvido do zero, sem dependência de serviços pagos, executável em servidores simples ou até em uma máquina local.</w:t>
      </w:r>
    </w:p>
    <w:p w14:paraId="73DD2D83" w14:textId="0BAD7E02" w:rsidR="00B00584" w:rsidRPr="00B00584" w:rsidRDefault="00B00584" w:rsidP="00B00584">
      <w:pPr>
        <w:pStyle w:val="PargrafodaLista"/>
        <w:numPr>
          <w:ilvl w:val="0"/>
          <w:numId w:val="2"/>
        </w:numPr>
        <w:spacing w:before="40" w:after="40" w:line="260" w:lineRule="auto"/>
        <w:rPr>
          <w:color w:val="334155"/>
        </w:rPr>
      </w:pPr>
      <w:r w:rsidRPr="00B00584">
        <w:rPr>
          <w:color w:val="334155"/>
        </w:rPr>
        <w:lastRenderedPageBreak/>
        <w:t xml:space="preserve">Desenvolvido utilizando tecnologias open </w:t>
      </w:r>
      <w:proofErr w:type="spellStart"/>
      <w:r w:rsidRPr="00B00584">
        <w:rPr>
          <w:color w:val="334155"/>
        </w:rPr>
        <w:t>source</w:t>
      </w:r>
      <w:proofErr w:type="spellEnd"/>
      <w:r w:rsidRPr="00B00584">
        <w:rPr>
          <w:color w:val="334155"/>
        </w:rPr>
        <w:t xml:space="preserve"> e executável em infraestrutura local de baixo custo.</w:t>
      </w:r>
    </w:p>
    <w:p w14:paraId="79CC199D" w14:textId="197F9C3E" w:rsidR="00B00584" w:rsidRPr="00B00584" w:rsidRDefault="00B00584" w:rsidP="00B00584">
      <w:pPr>
        <w:pStyle w:val="PargrafodaLista"/>
        <w:numPr>
          <w:ilvl w:val="0"/>
          <w:numId w:val="2"/>
        </w:numPr>
        <w:spacing w:before="40" w:after="40" w:line="260" w:lineRule="auto"/>
        <w:rPr>
          <w:color w:val="334155"/>
        </w:rPr>
      </w:pPr>
      <w:r w:rsidRPr="00B00584">
        <w:rPr>
          <w:color w:val="334155"/>
        </w:rPr>
        <w:t>Integra monitoramento de desempenho e rastreamento de eventos de sistema de arquivos em uma única solução, permitindo registrar criação, modificação, exclusão e renomeação de arquivos em diretórios monitorados.</w:t>
      </w:r>
    </w:p>
    <w:p w14:paraId="12F4CCA9" w14:textId="0D8F3A05" w:rsidR="00B00584" w:rsidRPr="00B00584" w:rsidRDefault="00B00584" w:rsidP="00B00584">
      <w:pPr>
        <w:pStyle w:val="PargrafodaLista"/>
        <w:numPr>
          <w:ilvl w:val="0"/>
          <w:numId w:val="2"/>
        </w:numPr>
        <w:spacing w:before="40" w:after="40" w:line="260" w:lineRule="auto"/>
        <w:rPr>
          <w:color w:val="334155"/>
        </w:rPr>
      </w:pPr>
      <w:r w:rsidRPr="00B00584">
        <w:rPr>
          <w:color w:val="334155"/>
        </w:rPr>
        <w:t>Operação totalmente local (</w:t>
      </w:r>
      <w:proofErr w:type="spellStart"/>
      <w:r w:rsidRPr="00B00584">
        <w:rPr>
          <w:color w:val="334155"/>
        </w:rPr>
        <w:t>on-premises</w:t>
      </w:r>
      <w:proofErr w:type="spellEnd"/>
      <w:r w:rsidRPr="00B00584">
        <w:rPr>
          <w:color w:val="334155"/>
        </w:rPr>
        <w:t>), permitindo que organizações mantenham métricas, eventos e configurações sob seu próprio controle, sem dependência de serviços externos ou infraestrutura em nuvem.</w:t>
      </w:r>
    </w:p>
    <w:p w14:paraId="09555790" w14:textId="62A3C497" w:rsidR="00B00584" w:rsidRPr="00B00584" w:rsidRDefault="00B00584" w:rsidP="00B00584">
      <w:pPr>
        <w:spacing w:before="60" w:after="60" w:line="276" w:lineRule="auto"/>
        <w:rPr>
          <w:color w:val="334155"/>
        </w:rPr>
      </w:pPr>
      <w:r w:rsidRPr="00B00584">
        <w:rPr>
          <w:color w:val="334155"/>
        </w:rPr>
        <w:t>O InfraObserver diferencia-se por combinar monitoramento de desempenho, detecção de indisponibilidade e rastreamento de eventos de sistema de arquivos em uma solução leve, executada localmente e voltada para ambientes que necessitam de implantação simplificada e baixo custo operacional.</w:t>
      </w:r>
    </w:p>
    <w:p w14:paraId="728B641A" w14:textId="77777777" w:rsidR="008F0AEB" w:rsidRDefault="008F0AEB">
      <w:pPr>
        <w:spacing w:line="160" w:lineRule="auto"/>
      </w:pPr>
    </w:p>
    <w:p w14:paraId="6539364F" w14:textId="77777777" w:rsidR="008F0AEB" w:rsidRDefault="008F0AEB">
      <w:pPr>
        <w:spacing w:line="160" w:lineRule="auto"/>
      </w:pPr>
    </w:p>
    <w:p w14:paraId="22DF7DCF" w14:textId="77777777" w:rsidR="008F0AEB" w:rsidRDefault="008F0AEB">
      <w:pPr>
        <w:spacing w:line="160" w:lineRule="auto"/>
      </w:pPr>
    </w:p>
    <w:p w14:paraId="1DD53C19" w14:textId="77777777" w:rsidR="008F0AEB" w:rsidRDefault="008F0AEB">
      <w:pPr>
        <w:spacing w:line="160" w:lineRule="auto"/>
      </w:pPr>
    </w:p>
    <w:p w14:paraId="7E190D1E" w14:textId="77777777" w:rsidR="008F0AEB" w:rsidRDefault="008F0AEB">
      <w:pPr>
        <w:spacing w:line="160" w:lineRule="auto"/>
      </w:pPr>
    </w:p>
    <w:p w14:paraId="3DCC00B5" w14:textId="77777777" w:rsidR="008F0AEB" w:rsidRDefault="008F0AEB">
      <w:pPr>
        <w:spacing w:line="160" w:lineRule="auto"/>
      </w:pPr>
    </w:p>
    <w:p w14:paraId="099724B6" w14:textId="77777777" w:rsidR="008F0AEB" w:rsidRDefault="008F0AEB">
      <w:pPr>
        <w:spacing w:line="160" w:lineRule="auto"/>
      </w:pPr>
    </w:p>
    <w:p w14:paraId="62F219F7" w14:textId="77777777" w:rsidR="008F0AEB" w:rsidRDefault="008F0AEB">
      <w:pPr>
        <w:spacing w:line="160" w:lineRule="auto"/>
      </w:pPr>
    </w:p>
    <w:p w14:paraId="77423514" w14:textId="77777777" w:rsidR="008F0AEB" w:rsidRDefault="008F0AEB">
      <w:pPr>
        <w:spacing w:line="160" w:lineRule="auto"/>
      </w:pPr>
    </w:p>
    <w:p w14:paraId="5CE5645C" w14:textId="77777777" w:rsidR="008F0AEB" w:rsidRDefault="008F0AEB">
      <w:pPr>
        <w:spacing w:line="160" w:lineRule="auto"/>
      </w:pPr>
    </w:p>
    <w:p w14:paraId="35A55148" w14:textId="77777777" w:rsidR="008F0AEB" w:rsidRDefault="008F0AEB">
      <w:pPr>
        <w:spacing w:line="160" w:lineRule="auto"/>
      </w:pPr>
    </w:p>
    <w:p w14:paraId="0DF40B10" w14:textId="77777777" w:rsidR="008F0AEB" w:rsidRDefault="008F0AEB">
      <w:pPr>
        <w:spacing w:line="160" w:lineRule="auto"/>
      </w:pPr>
    </w:p>
    <w:p w14:paraId="06445B2F" w14:textId="77777777" w:rsidR="008F0AEB" w:rsidRDefault="008F0AEB">
      <w:pPr>
        <w:spacing w:line="160" w:lineRule="auto"/>
      </w:pPr>
    </w:p>
    <w:p w14:paraId="27090FA6" w14:textId="77777777" w:rsidR="008F0AEB" w:rsidRDefault="008F0AEB">
      <w:pPr>
        <w:spacing w:line="160" w:lineRule="auto"/>
      </w:pPr>
    </w:p>
    <w:p w14:paraId="5091E3BE" w14:textId="77777777" w:rsidR="008F0AEB" w:rsidRDefault="008F0AEB">
      <w:pPr>
        <w:spacing w:line="160" w:lineRule="auto"/>
      </w:pPr>
    </w:p>
    <w:p w14:paraId="6F65161E" w14:textId="77777777" w:rsidR="008F0AEB" w:rsidRDefault="008F0AEB">
      <w:pPr>
        <w:spacing w:line="160" w:lineRule="auto"/>
      </w:pPr>
    </w:p>
    <w:p w14:paraId="31AA9540" w14:textId="77777777" w:rsidR="003F0CC6" w:rsidRDefault="00000000">
      <w:pPr>
        <w:pStyle w:val="Ttulo2"/>
        <w:pBdr>
          <w:bottom w:val="single" w:sz="8" w:space="2" w:color="3B82F6"/>
        </w:pBdr>
        <w:spacing w:line="276" w:lineRule="auto"/>
      </w:pPr>
      <w:r>
        <w:t>1.4 Público-Alvo</w:t>
      </w:r>
    </w:p>
    <w:p w14:paraId="782C735E" w14:textId="77777777" w:rsidR="003F0CC6" w:rsidRDefault="003F0CC6">
      <w:pPr>
        <w:spacing w:line="1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3F0CC6" w14:paraId="35EA9AEB" w14:textId="77777777">
        <w:trPr>
          <w:tblHeader/>
        </w:trPr>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5C52C30D" w14:textId="77777777" w:rsidR="003F0CC6" w:rsidRDefault="00000000">
            <w:pPr>
              <w:spacing w:line="276" w:lineRule="auto"/>
              <w:jc w:val="center"/>
            </w:pPr>
            <w:r>
              <w:rPr>
                <w:b/>
                <w:bCs/>
                <w:color w:val="FFFFFF"/>
                <w:sz w:val="20"/>
                <w:szCs w:val="20"/>
              </w:rPr>
              <w:t>Perfil</w:t>
            </w:r>
          </w:p>
        </w:tc>
        <w:tc>
          <w:tcPr>
            <w:tcW w:w="6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6E11A4C2" w14:textId="77777777" w:rsidR="003F0CC6" w:rsidRDefault="00000000">
            <w:pPr>
              <w:spacing w:line="276" w:lineRule="auto"/>
              <w:jc w:val="center"/>
            </w:pPr>
            <w:r>
              <w:rPr>
                <w:b/>
                <w:bCs/>
                <w:color w:val="FFFFFF"/>
                <w:sz w:val="20"/>
                <w:szCs w:val="20"/>
              </w:rPr>
              <w:t>Descrição</w:t>
            </w:r>
          </w:p>
        </w:tc>
      </w:tr>
      <w:tr w:rsidR="003F0CC6" w14:paraId="162410F3"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0445E757" w14:textId="206D5777" w:rsidR="003F0CC6" w:rsidRDefault="00B00584">
            <w:pPr>
              <w:spacing w:line="276" w:lineRule="auto"/>
            </w:pPr>
            <w:r w:rsidRPr="00B00584">
              <w:rPr>
                <w:b/>
                <w:bCs/>
                <w:color w:val="334155"/>
                <w:sz w:val="20"/>
                <w:szCs w:val="20"/>
              </w:rPr>
              <w:t>Administrador de TI / Suporte Técnico</w:t>
            </w:r>
          </w:p>
        </w:tc>
        <w:tc>
          <w:tcPr>
            <w:tcW w:w="6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08C8B067" w14:textId="0D7A1E2B" w:rsidR="003F0CC6" w:rsidRDefault="00B00584">
            <w:pPr>
              <w:spacing w:line="276" w:lineRule="auto"/>
            </w:pPr>
            <w:r w:rsidRPr="00B00584">
              <w:rPr>
                <w:color w:val="334155"/>
                <w:sz w:val="20"/>
                <w:szCs w:val="20"/>
              </w:rPr>
              <w:t>Profissional responsável pela administração e manutenção dos computadores da organização. Utiliza o dashboard para acompanhar métricas, identificar problemas de desempenho, monitorar endpoints e investigar alertas. Busca uma solução simples de implantar e operar.</w:t>
            </w:r>
          </w:p>
        </w:tc>
      </w:tr>
      <w:tr w:rsidR="003F0CC6" w14:paraId="6CA35CCD" w14:textId="77777777">
        <w:tc>
          <w:tcPr>
            <w:tcW w:w="22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00AAF03B" w14:textId="77777777" w:rsidR="003F0CC6" w:rsidRDefault="00000000">
            <w:pPr>
              <w:spacing w:line="276" w:lineRule="auto"/>
            </w:pPr>
            <w:r>
              <w:rPr>
                <w:b/>
                <w:bCs/>
                <w:color w:val="334155"/>
                <w:sz w:val="20"/>
                <w:szCs w:val="20"/>
              </w:rPr>
              <w:t>Gestor / Coordenador de TI</w:t>
            </w:r>
          </w:p>
        </w:tc>
        <w:tc>
          <w:tcPr>
            <w:tcW w:w="6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8CEB285" w14:textId="26B05602" w:rsidR="003F0CC6" w:rsidRDefault="00B00584">
            <w:pPr>
              <w:spacing w:line="276" w:lineRule="auto"/>
            </w:pPr>
            <w:r w:rsidRPr="00B00584">
              <w:rPr>
                <w:color w:val="334155"/>
                <w:sz w:val="20"/>
                <w:szCs w:val="20"/>
              </w:rPr>
              <w:t>Responsável pelo acompanhamento operacional do ambiente computacional. Utiliza o dashboard para obter uma visão consolidada dos endpoints, acompanhar disponibilidade dos equipamentos e apoiar decisões relacionadas à manutenção e infraestrutura.</w:t>
            </w:r>
          </w:p>
        </w:tc>
      </w:tr>
      <w:tr w:rsidR="003F0CC6" w14:paraId="59AB759B"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22C0A86" w14:textId="05B10FAB" w:rsidR="003F0CC6" w:rsidRDefault="00B00584">
            <w:pPr>
              <w:spacing w:line="276" w:lineRule="auto"/>
            </w:pPr>
            <w:r w:rsidRPr="00B00584">
              <w:rPr>
                <w:b/>
                <w:bCs/>
                <w:color w:val="334155"/>
                <w:sz w:val="20"/>
                <w:szCs w:val="20"/>
              </w:rPr>
              <w:t>Pequenas e Médias Organizações</w:t>
            </w:r>
          </w:p>
        </w:tc>
        <w:tc>
          <w:tcPr>
            <w:tcW w:w="6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E9C9FCD" w14:textId="5C989596" w:rsidR="003F0CC6" w:rsidRDefault="00B00584">
            <w:pPr>
              <w:spacing w:line="276" w:lineRule="auto"/>
            </w:pPr>
            <w:r w:rsidRPr="00B00584">
              <w:rPr>
                <w:color w:val="334155"/>
                <w:sz w:val="20"/>
                <w:szCs w:val="20"/>
              </w:rPr>
              <w:t>Empresas, escritórios, cartórios, instituições de ensino e outros ambientes que necessitam monitorar seus computadores de forma centralizada, sem depender de soluções complexas ou infraestrutura dedicada.</w:t>
            </w:r>
          </w:p>
        </w:tc>
      </w:tr>
    </w:tbl>
    <w:p w14:paraId="21CB9826" w14:textId="77777777" w:rsidR="003F0CC6" w:rsidRDefault="003F0CC6">
      <w:pPr>
        <w:spacing w:line="160" w:lineRule="auto"/>
      </w:pPr>
    </w:p>
    <w:p w14:paraId="1A989F4E" w14:textId="77777777" w:rsidR="003F0CC6" w:rsidRDefault="00000000">
      <w:pPr>
        <w:pStyle w:val="Ttulo2"/>
        <w:pBdr>
          <w:bottom w:val="single" w:sz="8" w:space="2" w:color="3B82F6"/>
        </w:pBdr>
        <w:spacing w:line="276" w:lineRule="auto"/>
      </w:pPr>
      <w:r>
        <w:t>1.5 Objetivos do Projeto</w:t>
      </w:r>
    </w:p>
    <w:p w14:paraId="6C244155" w14:textId="77777777" w:rsidR="003F0CC6" w:rsidRDefault="00000000">
      <w:pPr>
        <w:pStyle w:val="Ttulo3"/>
        <w:spacing w:line="276" w:lineRule="auto"/>
      </w:pPr>
      <w:r>
        <w:t>Objetivo Geral</w:t>
      </w:r>
    </w:p>
    <w:p w14:paraId="0378AE12" w14:textId="12FE58E3" w:rsidR="008F0AEB" w:rsidRPr="008F0AEB" w:rsidRDefault="008F0AEB">
      <w:pPr>
        <w:spacing w:before="60" w:after="60" w:line="276" w:lineRule="auto"/>
        <w:rPr>
          <w:color w:val="334155"/>
        </w:rPr>
      </w:pPr>
      <w:r w:rsidRPr="008F0AEB">
        <w:rPr>
          <w:color w:val="334155"/>
        </w:rPr>
        <w:t>Desenvolver o InfraObserver, um sistema de monitoramento centralizado de endpoints composto por um agente leve, uma API REST e um dashboard web, capaz de coletar métricas de desempenho, registrar eventos de sistema de arquivos, detectar endpoints inativos e disponibilizar informações em tempo quase real para administradores de TI.</w:t>
      </w:r>
    </w:p>
    <w:p w14:paraId="716D037A" w14:textId="77777777" w:rsidR="003F0CC6" w:rsidRDefault="003F0CC6">
      <w:pPr>
        <w:spacing w:line="160" w:lineRule="auto"/>
      </w:pPr>
    </w:p>
    <w:p w14:paraId="61E44B1E" w14:textId="77777777" w:rsidR="00B00584" w:rsidRDefault="00B00584">
      <w:pPr>
        <w:pStyle w:val="Ttulo3"/>
        <w:spacing w:line="276" w:lineRule="auto"/>
      </w:pPr>
    </w:p>
    <w:p w14:paraId="7E2B6570" w14:textId="2796DE8B" w:rsidR="003F0CC6" w:rsidRDefault="00000000">
      <w:pPr>
        <w:pStyle w:val="Ttulo3"/>
        <w:spacing w:line="276" w:lineRule="auto"/>
      </w:pPr>
      <w:r>
        <w:t>Objetivos Específicos</w:t>
      </w:r>
    </w:p>
    <w:p w14:paraId="5DFF4D93" w14:textId="77777777" w:rsidR="008F0AEB" w:rsidRPr="008F0AEB" w:rsidRDefault="008F0AEB">
      <w:pPr>
        <w:pStyle w:val="PargrafodaLista"/>
        <w:numPr>
          <w:ilvl w:val="0"/>
          <w:numId w:val="2"/>
        </w:numPr>
        <w:spacing w:before="40" w:after="40" w:line="260" w:lineRule="auto"/>
      </w:pPr>
      <w:r w:rsidRPr="008F0AEB">
        <w:rPr>
          <w:color w:val="334155"/>
        </w:rPr>
        <w:t>Desenvolver um agente leve em Python para Windows, responsável por coletar métricas de CPU, memória, disco e rede, além de detectar eventos de criação, modificação, exclusão e renomeação de arquivos em diretórios monitorados.</w:t>
      </w:r>
    </w:p>
    <w:p w14:paraId="576791A7" w14:textId="77777777" w:rsidR="008F0AEB" w:rsidRPr="008F0AEB" w:rsidRDefault="008F0AEB">
      <w:pPr>
        <w:pStyle w:val="PargrafodaLista"/>
        <w:numPr>
          <w:ilvl w:val="0"/>
          <w:numId w:val="2"/>
        </w:numPr>
        <w:spacing w:before="40" w:after="40" w:line="260" w:lineRule="auto"/>
      </w:pPr>
      <w:r w:rsidRPr="008F0AEB">
        <w:rPr>
          <w:color w:val="334155"/>
        </w:rPr>
        <w:t>Implementar uma API REST utilizando Node.js e Express para autenticar agentes, receber métricas e eventos, persistir informações em banco PostgreSQL e disponibilizar os dados para consulta pelo dashboard.</w:t>
      </w:r>
    </w:p>
    <w:p w14:paraId="7EB62B29" w14:textId="77777777" w:rsidR="008F0AEB" w:rsidRPr="008F0AEB" w:rsidRDefault="008F0AEB">
      <w:pPr>
        <w:pStyle w:val="PargrafodaLista"/>
        <w:numPr>
          <w:ilvl w:val="0"/>
          <w:numId w:val="2"/>
        </w:numPr>
        <w:spacing w:before="40" w:after="40" w:line="260" w:lineRule="auto"/>
      </w:pPr>
      <w:r w:rsidRPr="008F0AEB">
        <w:rPr>
          <w:color w:val="334155"/>
        </w:rPr>
        <w:t>Desenvolver um dashboard web em React para visualização centralizada de endpoints, métricas em tempo quase real, histórico de desempenho, eventos de sistema de arquivos e alertas gerados pelo sistema.</w:t>
      </w:r>
    </w:p>
    <w:p w14:paraId="4F3B114B" w14:textId="77777777" w:rsidR="008F0AEB" w:rsidRPr="008F0AEB" w:rsidRDefault="008F0AEB">
      <w:pPr>
        <w:pStyle w:val="PargrafodaLista"/>
        <w:numPr>
          <w:ilvl w:val="0"/>
          <w:numId w:val="2"/>
        </w:numPr>
        <w:spacing w:before="40" w:after="40" w:line="260" w:lineRule="auto"/>
      </w:pPr>
      <w:r w:rsidRPr="008F0AEB">
        <w:rPr>
          <w:color w:val="334155"/>
        </w:rPr>
        <w:t>Implementar mecanismos automáticos de detecção de endpoints inativos e geração de alertas quando métricas monitoradas ultrapassarem limites configurados.</w:t>
      </w:r>
    </w:p>
    <w:p w14:paraId="60DA709B" w14:textId="1D875584" w:rsidR="003F0CC6" w:rsidRPr="008F0AEB" w:rsidRDefault="008F0AEB">
      <w:pPr>
        <w:pStyle w:val="PargrafodaLista"/>
        <w:numPr>
          <w:ilvl w:val="0"/>
          <w:numId w:val="2"/>
        </w:numPr>
        <w:spacing w:before="40" w:after="40" w:line="260" w:lineRule="auto"/>
      </w:pPr>
      <w:r w:rsidRPr="008F0AEB">
        <w:rPr>
          <w:color w:val="334155"/>
        </w:rPr>
        <w:t>Permitir o gerenciamento das configurações dos agentes, incluindo diretórios monitorados, intervalo de coleta e controle de versão.</w:t>
      </w:r>
    </w:p>
    <w:p w14:paraId="3DA3B1AF" w14:textId="22720004" w:rsidR="008F0AEB" w:rsidRPr="00B00584" w:rsidRDefault="008F0AEB" w:rsidP="008F0AEB">
      <w:pPr>
        <w:pStyle w:val="PargrafodaLista"/>
        <w:numPr>
          <w:ilvl w:val="0"/>
          <w:numId w:val="2"/>
        </w:numPr>
        <w:spacing w:before="40" w:after="40" w:line="260" w:lineRule="auto"/>
        <w:rPr>
          <w:color w:val="334155"/>
        </w:rPr>
      </w:pPr>
      <w:r w:rsidRPr="00B00584">
        <w:rPr>
          <w:color w:val="334155"/>
        </w:rPr>
        <w:t xml:space="preserve">Aplicar conceitos de arquitetura cliente-servidor, APIs REST, persistência de dados, </w:t>
      </w:r>
      <w:proofErr w:type="spellStart"/>
      <w:r w:rsidRPr="00B00584">
        <w:rPr>
          <w:color w:val="334155"/>
        </w:rPr>
        <w:t>observabilidade</w:t>
      </w:r>
      <w:proofErr w:type="spellEnd"/>
      <w:r w:rsidRPr="00B00584">
        <w:rPr>
          <w:color w:val="334155"/>
        </w:rPr>
        <w:t>, containers Docker e integração contínua no desenvolvimento da solução.</w:t>
      </w:r>
    </w:p>
    <w:p w14:paraId="20C3161F" w14:textId="77777777" w:rsidR="008F0AEB" w:rsidRDefault="008F0AEB" w:rsidP="008F0AEB">
      <w:pPr>
        <w:spacing w:before="40" w:after="40" w:line="260" w:lineRule="auto"/>
      </w:pPr>
    </w:p>
    <w:p w14:paraId="55AF79AF" w14:textId="77777777" w:rsidR="008F0AEB" w:rsidRDefault="008F0AEB" w:rsidP="008F0AEB">
      <w:pPr>
        <w:spacing w:before="40" w:after="40" w:line="260" w:lineRule="auto"/>
      </w:pPr>
    </w:p>
    <w:p w14:paraId="60B14B5E" w14:textId="77777777" w:rsidR="008F0AEB" w:rsidRDefault="008F0AEB" w:rsidP="008F0AEB">
      <w:pPr>
        <w:spacing w:before="40" w:after="40" w:line="260" w:lineRule="auto"/>
      </w:pPr>
    </w:p>
    <w:p w14:paraId="371EE5B7" w14:textId="77777777" w:rsidR="003F0CC6" w:rsidRDefault="003F0CC6">
      <w:pPr>
        <w:spacing w:line="160" w:lineRule="auto"/>
      </w:pPr>
    </w:p>
    <w:p w14:paraId="113627D1" w14:textId="77777777" w:rsidR="008F0AEB" w:rsidRDefault="008F0AEB">
      <w:pPr>
        <w:spacing w:line="160" w:lineRule="auto"/>
      </w:pPr>
    </w:p>
    <w:p w14:paraId="186A2523" w14:textId="77777777" w:rsidR="008F0AEB" w:rsidRDefault="008F0AEB">
      <w:pPr>
        <w:spacing w:line="160" w:lineRule="auto"/>
      </w:pPr>
    </w:p>
    <w:p w14:paraId="41D9162F" w14:textId="77777777" w:rsidR="008F0AEB" w:rsidRDefault="008F0AEB">
      <w:pPr>
        <w:spacing w:line="160" w:lineRule="auto"/>
      </w:pPr>
    </w:p>
    <w:p w14:paraId="4725E5DD" w14:textId="77777777" w:rsidR="008F0AEB" w:rsidRDefault="008F0AEB">
      <w:pPr>
        <w:spacing w:line="160" w:lineRule="auto"/>
      </w:pPr>
    </w:p>
    <w:p w14:paraId="7D303BC5" w14:textId="77777777" w:rsidR="008F0AEB" w:rsidRDefault="008F0AEB">
      <w:pPr>
        <w:pStyle w:val="Ttulo2"/>
        <w:pBdr>
          <w:bottom w:val="single" w:sz="8" w:space="2" w:color="3B82F6"/>
        </w:pBdr>
        <w:spacing w:line="276" w:lineRule="auto"/>
      </w:pPr>
    </w:p>
    <w:p w14:paraId="375F7D8A" w14:textId="13F01A5E" w:rsidR="003F0CC6" w:rsidRDefault="00000000">
      <w:pPr>
        <w:pStyle w:val="Ttulo2"/>
        <w:pBdr>
          <w:bottom w:val="single" w:sz="8" w:space="2" w:color="3B82F6"/>
        </w:pBdr>
        <w:spacing w:line="276" w:lineRule="auto"/>
      </w:pPr>
      <w:r>
        <w:t>1.6 Métricas de Sucesso (KPIs)</w:t>
      </w:r>
    </w:p>
    <w:p w14:paraId="655FEBBA" w14:textId="77777777" w:rsidR="003F0CC6" w:rsidRDefault="003F0CC6">
      <w:pPr>
        <w:spacing w:line="1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F0CC6" w14:paraId="27AC8A46" w14:textId="77777777">
        <w:trPr>
          <w:tblHeader/>
        </w:trPr>
        <w:tc>
          <w:tcPr>
            <w:tcW w:w="45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2BE31B2F" w14:textId="77777777" w:rsidR="003F0CC6" w:rsidRDefault="00000000">
            <w:pPr>
              <w:spacing w:line="276" w:lineRule="auto"/>
              <w:jc w:val="center"/>
            </w:pPr>
            <w:r>
              <w:rPr>
                <w:b/>
                <w:bCs/>
                <w:color w:val="FFFFFF"/>
                <w:sz w:val="20"/>
                <w:szCs w:val="20"/>
              </w:rPr>
              <w:t>Indicador</w:t>
            </w:r>
          </w:p>
        </w:tc>
        <w:tc>
          <w:tcPr>
            <w:tcW w:w="45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4296A108" w14:textId="77777777" w:rsidR="003F0CC6" w:rsidRDefault="00000000">
            <w:pPr>
              <w:spacing w:line="276" w:lineRule="auto"/>
              <w:jc w:val="center"/>
            </w:pPr>
            <w:r>
              <w:rPr>
                <w:b/>
                <w:bCs/>
                <w:color w:val="FFFFFF"/>
                <w:sz w:val="20"/>
                <w:szCs w:val="20"/>
              </w:rPr>
              <w:t>Meta</w:t>
            </w:r>
          </w:p>
        </w:tc>
      </w:tr>
      <w:tr w:rsidR="003F0CC6" w14:paraId="7BAC55BF" w14:textId="77777777">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1415528" w14:textId="77777777" w:rsidR="003F0CC6" w:rsidRDefault="00000000">
            <w:pPr>
              <w:spacing w:line="276" w:lineRule="auto"/>
            </w:pPr>
            <w:r>
              <w:rPr>
                <w:b/>
                <w:bCs/>
                <w:color w:val="334155"/>
                <w:sz w:val="20"/>
                <w:szCs w:val="20"/>
              </w:rPr>
              <w:t>Tempo de resposta da API REST</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0AEB" w:rsidRPr="008F0AEB" w14:paraId="1393C6F5" w14:textId="77777777">
              <w:trPr>
                <w:tblCellSpacing w:w="15" w:type="dxa"/>
              </w:trPr>
              <w:tc>
                <w:tcPr>
                  <w:tcW w:w="0" w:type="auto"/>
                  <w:vAlign w:val="center"/>
                  <w:hideMark/>
                </w:tcPr>
                <w:p w14:paraId="4E0E3F00" w14:textId="77777777" w:rsidR="008F0AEB" w:rsidRPr="008F0AEB" w:rsidRDefault="008F0AEB" w:rsidP="008F0AEB">
                  <w:pPr>
                    <w:spacing w:line="276" w:lineRule="auto"/>
                    <w:rPr>
                      <w:color w:val="334155"/>
                      <w:sz w:val="20"/>
                      <w:szCs w:val="20"/>
                    </w:rPr>
                  </w:pPr>
                </w:p>
              </w:tc>
            </w:tr>
          </w:tbl>
          <w:p w14:paraId="27446452" w14:textId="77777777" w:rsidR="008F0AEB" w:rsidRPr="008F0AEB" w:rsidRDefault="008F0AEB" w:rsidP="008F0AEB">
            <w:pPr>
              <w:spacing w:line="276" w:lineRule="auto"/>
              <w:rPr>
                <w:vanish/>
                <w:color w:val="334155"/>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0"/>
            </w:tblGrid>
            <w:tr w:rsidR="008F0AEB" w:rsidRPr="008F0AEB" w14:paraId="1A0B2F2D" w14:textId="77777777">
              <w:trPr>
                <w:tblCellSpacing w:w="15" w:type="dxa"/>
              </w:trPr>
              <w:tc>
                <w:tcPr>
                  <w:tcW w:w="0" w:type="auto"/>
                  <w:vAlign w:val="center"/>
                  <w:hideMark/>
                </w:tcPr>
                <w:p w14:paraId="05C963ED" w14:textId="77777777" w:rsidR="008F0AEB" w:rsidRPr="008F0AEB" w:rsidRDefault="008F0AEB" w:rsidP="008F0AEB">
                  <w:pPr>
                    <w:spacing w:line="276" w:lineRule="auto"/>
                    <w:rPr>
                      <w:color w:val="334155"/>
                      <w:sz w:val="20"/>
                      <w:szCs w:val="20"/>
                    </w:rPr>
                  </w:pPr>
                  <w:r w:rsidRPr="008F0AEB">
                    <w:rPr>
                      <w:color w:val="334155"/>
                      <w:sz w:val="20"/>
                      <w:szCs w:val="20"/>
                    </w:rPr>
                    <w:t>95% das requisições respondidas em menos de 300 ms</w:t>
                  </w:r>
                </w:p>
              </w:tc>
            </w:tr>
          </w:tbl>
          <w:p w14:paraId="626C9C12" w14:textId="3CACD904" w:rsidR="003F0CC6" w:rsidRDefault="003F0CC6">
            <w:pPr>
              <w:spacing w:line="276" w:lineRule="auto"/>
            </w:pPr>
          </w:p>
        </w:tc>
      </w:tr>
      <w:tr w:rsidR="003F0CC6" w14:paraId="5D69ACB8" w14:textId="77777777">
        <w:tc>
          <w:tcPr>
            <w:tcW w:w="45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D628038" w14:textId="77777777" w:rsidR="003F0CC6" w:rsidRDefault="00000000">
            <w:pPr>
              <w:spacing w:line="276" w:lineRule="auto"/>
            </w:pPr>
            <w:r>
              <w:rPr>
                <w:b/>
                <w:bCs/>
                <w:color w:val="334155"/>
                <w:sz w:val="20"/>
                <w:szCs w:val="20"/>
              </w:rPr>
              <w:t>Latência de detecção de endpoint inativo</w:t>
            </w:r>
          </w:p>
        </w:tc>
        <w:tc>
          <w:tcPr>
            <w:tcW w:w="45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6DD9352" w14:textId="2A80F40C" w:rsidR="003F0CC6" w:rsidRDefault="008F0AEB">
            <w:pPr>
              <w:spacing w:line="276" w:lineRule="auto"/>
            </w:pPr>
            <w:r w:rsidRPr="008F0AEB">
              <w:rPr>
                <w:color w:val="334155"/>
                <w:sz w:val="20"/>
                <w:szCs w:val="20"/>
              </w:rPr>
              <w:t>Endpoint marcado como OFFLINE após ausência de dados por 3 ciclos consecutivos de coleta</w:t>
            </w:r>
          </w:p>
        </w:tc>
      </w:tr>
      <w:tr w:rsidR="003F0CC6" w14:paraId="48E04501" w14:textId="77777777">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A13F951" w14:textId="77777777" w:rsidR="003F0CC6" w:rsidRDefault="00000000">
            <w:pPr>
              <w:spacing w:line="276" w:lineRule="auto"/>
            </w:pPr>
            <w:r>
              <w:rPr>
                <w:b/>
                <w:bCs/>
                <w:color w:val="334155"/>
                <w:sz w:val="20"/>
                <w:szCs w:val="20"/>
              </w:rPr>
              <w:t>Suporte a endpoints simultâneos</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B50768A" w14:textId="086C24BD" w:rsidR="003F0CC6" w:rsidRDefault="00000000">
            <w:pPr>
              <w:spacing w:line="276" w:lineRule="auto"/>
            </w:pPr>
            <w:r>
              <w:rPr>
                <w:color w:val="334155"/>
                <w:sz w:val="20"/>
                <w:szCs w:val="20"/>
              </w:rPr>
              <w:t xml:space="preserve">Mínimo de </w:t>
            </w:r>
            <w:r w:rsidR="008F0AEB">
              <w:rPr>
                <w:color w:val="334155"/>
                <w:sz w:val="20"/>
                <w:szCs w:val="20"/>
              </w:rPr>
              <w:t>100</w:t>
            </w:r>
            <w:r>
              <w:rPr>
                <w:color w:val="334155"/>
                <w:sz w:val="20"/>
                <w:szCs w:val="20"/>
              </w:rPr>
              <w:t xml:space="preserve"> endpoints ativos sem degradação</w:t>
            </w:r>
          </w:p>
        </w:tc>
      </w:tr>
      <w:tr w:rsidR="003F0CC6" w14:paraId="1F4AE840" w14:textId="77777777">
        <w:tc>
          <w:tcPr>
            <w:tcW w:w="45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EC40C08" w14:textId="77777777" w:rsidR="003F0CC6" w:rsidRDefault="00000000">
            <w:pPr>
              <w:spacing w:line="276" w:lineRule="auto"/>
            </w:pPr>
            <w:r>
              <w:rPr>
                <w:b/>
                <w:bCs/>
                <w:color w:val="334155"/>
                <w:sz w:val="20"/>
                <w:szCs w:val="20"/>
              </w:rPr>
              <w:t>Compatibilidade de SO do agente</w:t>
            </w:r>
          </w:p>
        </w:tc>
        <w:tc>
          <w:tcPr>
            <w:tcW w:w="45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20E727D" w14:textId="787BEDE4" w:rsidR="003F0CC6" w:rsidRDefault="008F0AEB">
            <w:pPr>
              <w:spacing w:line="276" w:lineRule="auto"/>
            </w:pPr>
            <w:r w:rsidRPr="008F0AEB">
              <w:rPr>
                <w:color w:val="334155"/>
                <w:sz w:val="20"/>
                <w:szCs w:val="20"/>
              </w:rPr>
              <w:t>Compatibilidade com Windows 10 e 11; suporte Linux previsto para versões futuras</w:t>
            </w:r>
          </w:p>
        </w:tc>
      </w:tr>
      <w:tr w:rsidR="003F0CC6" w14:paraId="774A0999" w14:textId="77777777">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7BC93A1" w14:textId="77777777" w:rsidR="003F0CC6" w:rsidRDefault="00000000">
            <w:pPr>
              <w:spacing w:line="276" w:lineRule="auto"/>
            </w:pPr>
            <w:r>
              <w:rPr>
                <w:b/>
                <w:bCs/>
                <w:color w:val="334155"/>
                <w:sz w:val="20"/>
                <w:szCs w:val="20"/>
              </w:rPr>
              <w:t>Overhead de CPU do agente no endpoint</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87839B1" w14:textId="77777777" w:rsidR="003F0CC6" w:rsidRDefault="00000000">
            <w:pPr>
              <w:spacing w:line="276" w:lineRule="auto"/>
            </w:pPr>
            <w:r>
              <w:rPr>
                <w:color w:val="334155"/>
                <w:sz w:val="20"/>
                <w:szCs w:val="20"/>
              </w:rPr>
              <w:t>Inferior a 2% de CPU média durante coleta</w:t>
            </w:r>
          </w:p>
        </w:tc>
      </w:tr>
      <w:tr w:rsidR="003F0CC6" w14:paraId="2BE78627" w14:textId="77777777">
        <w:tc>
          <w:tcPr>
            <w:tcW w:w="45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E5F2BAA" w14:textId="77777777" w:rsidR="003F0CC6" w:rsidRDefault="00000000">
            <w:pPr>
              <w:spacing w:line="276" w:lineRule="auto"/>
            </w:pPr>
            <w:r>
              <w:rPr>
                <w:b/>
                <w:bCs/>
                <w:color w:val="334155"/>
                <w:sz w:val="20"/>
                <w:szCs w:val="20"/>
              </w:rPr>
              <w:lastRenderedPageBreak/>
              <w:t>Detecção de eventos de sistema de arquivos</w:t>
            </w:r>
          </w:p>
        </w:tc>
        <w:tc>
          <w:tcPr>
            <w:tcW w:w="45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41B06FA" w14:textId="77777777" w:rsidR="003F0CC6" w:rsidRDefault="00000000">
            <w:pPr>
              <w:spacing w:line="276" w:lineRule="auto"/>
            </w:pPr>
            <w:r>
              <w:rPr>
                <w:color w:val="334155"/>
                <w:sz w:val="20"/>
                <w:szCs w:val="20"/>
              </w:rPr>
              <w:t>Registro de eventos em até 5 segundos após ocorrência</w:t>
            </w:r>
          </w:p>
        </w:tc>
      </w:tr>
      <w:tr w:rsidR="008F0AEB" w14:paraId="70EF76CD" w14:textId="77777777" w:rsidTr="008F0AEB">
        <w:tc>
          <w:tcPr>
            <w:tcW w:w="4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068C900C" w14:textId="1F1AF5AE" w:rsidR="008F0AEB" w:rsidRDefault="008F0AEB">
            <w:pPr>
              <w:spacing w:line="276" w:lineRule="auto"/>
              <w:rPr>
                <w:b/>
                <w:bCs/>
                <w:color w:val="334155"/>
                <w:sz w:val="20"/>
                <w:szCs w:val="20"/>
              </w:rPr>
            </w:pPr>
            <w:r w:rsidRPr="008F0AEB">
              <w:rPr>
                <w:b/>
                <w:bCs/>
                <w:color w:val="334155"/>
                <w:sz w:val="20"/>
                <w:szCs w:val="20"/>
              </w:rPr>
              <w:t>Disponibilidade do Servidor Central</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597ECF9C" w14:textId="2DBB4390" w:rsidR="008F0AEB" w:rsidRDefault="008F0AEB">
            <w:pPr>
              <w:spacing w:line="276" w:lineRule="auto"/>
              <w:rPr>
                <w:color w:val="334155"/>
                <w:sz w:val="20"/>
                <w:szCs w:val="20"/>
              </w:rPr>
            </w:pPr>
            <w:r w:rsidRPr="008F0AEB">
              <w:rPr>
                <w:color w:val="334155"/>
                <w:sz w:val="20"/>
                <w:szCs w:val="20"/>
              </w:rPr>
              <w:t>99% de disponibilidade durante os testes do projeto</w:t>
            </w:r>
          </w:p>
        </w:tc>
      </w:tr>
      <w:tr w:rsidR="008F0AEB" w14:paraId="587258DB" w14:textId="77777777">
        <w:tc>
          <w:tcPr>
            <w:tcW w:w="45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300F069" w14:textId="2D894FDE" w:rsidR="008F0AEB" w:rsidRPr="008F0AEB" w:rsidRDefault="008F0AEB">
            <w:pPr>
              <w:spacing w:line="276" w:lineRule="auto"/>
              <w:rPr>
                <w:b/>
                <w:bCs/>
                <w:color w:val="334155"/>
                <w:sz w:val="20"/>
                <w:szCs w:val="20"/>
              </w:rPr>
            </w:pPr>
            <w:r w:rsidRPr="008F0AEB">
              <w:rPr>
                <w:b/>
                <w:bCs/>
                <w:color w:val="334155"/>
                <w:sz w:val="20"/>
                <w:szCs w:val="20"/>
              </w:rPr>
              <w:t>Persistência de métricas</w:t>
            </w:r>
          </w:p>
        </w:tc>
        <w:tc>
          <w:tcPr>
            <w:tcW w:w="45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613961B" w14:textId="5F5B9C21" w:rsidR="008F0AEB" w:rsidRPr="008F0AEB" w:rsidRDefault="008F0AEB">
            <w:pPr>
              <w:spacing w:line="276" w:lineRule="auto"/>
              <w:rPr>
                <w:color w:val="334155"/>
                <w:sz w:val="20"/>
                <w:szCs w:val="20"/>
              </w:rPr>
            </w:pPr>
            <w:r w:rsidRPr="008F0AEB">
              <w:rPr>
                <w:color w:val="334155"/>
                <w:sz w:val="20"/>
                <w:szCs w:val="20"/>
              </w:rPr>
              <w:t>100% das métricas recebidas devem ser armazenadas com sucesso no banco de dados</w:t>
            </w:r>
          </w:p>
        </w:tc>
      </w:tr>
      <w:tr w:rsidR="008F0AEB" w14:paraId="13428DF0" w14:textId="77777777" w:rsidTr="008F0AEB">
        <w:tc>
          <w:tcPr>
            <w:tcW w:w="4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70FE3766" w14:textId="3B99ED0A" w:rsidR="008F0AEB" w:rsidRPr="008F0AEB" w:rsidRDefault="008F0AEB">
            <w:pPr>
              <w:spacing w:line="276" w:lineRule="auto"/>
              <w:rPr>
                <w:b/>
                <w:bCs/>
                <w:color w:val="334155"/>
                <w:sz w:val="20"/>
                <w:szCs w:val="20"/>
              </w:rPr>
            </w:pPr>
            <w:r w:rsidRPr="008F0AEB">
              <w:rPr>
                <w:b/>
                <w:bCs/>
                <w:color w:val="334155"/>
                <w:sz w:val="20"/>
                <w:szCs w:val="20"/>
              </w:rPr>
              <w:t>Atualização do Dashboard</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63A02F46" w14:textId="5D4E9CBA" w:rsidR="008F0AEB" w:rsidRPr="008F0AEB" w:rsidRDefault="008F0AEB">
            <w:pPr>
              <w:spacing w:line="276" w:lineRule="auto"/>
              <w:rPr>
                <w:color w:val="334155"/>
                <w:sz w:val="20"/>
                <w:szCs w:val="20"/>
              </w:rPr>
            </w:pPr>
            <w:r w:rsidRPr="008F0AEB">
              <w:rPr>
                <w:color w:val="334155"/>
                <w:sz w:val="20"/>
                <w:szCs w:val="20"/>
              </w:rPr>
              <w:t>Atualização automática das informações em até 30 segundos</w:t>
            </w:r>
          </w:p>
        </w:tc>
      </w:tr>
    </w:tbl>
    <w:p w14:paraId="6C125E22" w14:textId="77777777" w:rsidR="003F0CC6" w:rsidRDefault="003F0CC6">
      <w:pPr>
        <w:spacing w:line="160" w:lineRule="auto"/>
      </w:pPr>
    </w:p>
    <w:p w14:paraId="17B221A2" w14:textId="77777777" w:rsidR="003F0CC6" w:rsidRDefault="00000000">
      <w:r>
        <w:br w:type="page"/>
      </w:r>
    </w:p>
    <w:p w14:paraId="27C11141" w14:textId="77777777" w:rsidR="003F0CC6" w:rsidRDefault="00000000">
      <w:pPr>
        <w:pStyle w:val="Ttulo1"/>
        <w:shd w:val="clear" w:color="auto" w:fill="1B3A6B"/>
        <w:spacing w:line="276" w:lineRule="auto"/>
        <w:ind w:left="180" w:right="180"/>
      </w:pPr>
      <w:r>
        <w:lastRenderedPageBreak/>
        <w:t>2. Engenharia de Requisitos</w:t>
      </w:r>
    </w:p>
    <w:p w14:paraId="34BFB671" w14:textId="77777777" w:rsidR="003F0CC6" w:rsidRDefault="003F0CC6">
      <w:pPr>
        <w:spacing w:line="160" w:lineRule="auto"/>
      </w:pPr>
    </w:p>
    <w:p w14:paraId="39C6DFFF" w14:textId="77777777" w:rsidR="003F0CC6" w:rsidRDefault="00000000">
      <w:pPr>
        <w:pStyle w:val="Ttulo2"/>
        <w:pBdr>
          <w:bottom w:val="single" w:sz="8" w:space="2" w:color="3B82F6"/>
        </w:pBdr>
        <w:spacing w:line="276" w:lineRule="auto"/>
      </w:pPr>
      <w:r>
        <w:t>2.1 Personas</w:t>
      </w:r>
    </w:p>
    <w:p w14:paraId="1D8C1666" w14:textId="77777777" w:rsidR="003F0CC6" w:rsidRDefault="003F0CC6">
      <w:pPr>
        <w:spacing w:line="160" w:lineRule="auto"/>
      </w:pPr>
    </w:p>
    <w:p w14:paraId="22441BF3" w14:textId="68B61EFC" w:rsidR="003F0CC6" w:rsidRDefault="00000000">
      <w:pPr>
        <w:pStyle w:val="Ttulo3"/>
        <w:spacing w:line="276" w:lineRule="auto"/>
      </w:pPr>
      <w:r>
        <w:t xml:space="preserve">Persona 1 — </w:t>
      </w:r>
      <w:r w:rsidR="008F0AEB">
        <w:t>Técnico de TI de Cartório</w:t>
      </w:r>
    </w:p>
    <w:p w14:paraId="29BB2E07" w14:textId="36FC29F9" w:rsidR="008F0AEB" w:rsidRPr="008F0AEB" w:rsidRDefault="008F0AEB" w:rsidP="008F0AEB">
      <w:pPr>
        <w:spacing w:before="60" w:after="60" w:line="276" w:lineRule="auto"/>
        <w:rPr>
          <w:color w:val="334155"/>
        </w:rPr>
      </w:pPr>
      <w:r>
        <w:rPr>
          <w:color w:val="334155"/>
        </w:rPr>
        <w:t>Carlos</w:t>
      </w:r>
      <w:r w:rsidRPr="008F0AEB">
        <w:rPr>
          <w:color w:val="334155"/>
        </w:rPr>
        <w:t>, 21 anos, Técnico de TI em um cartório de registro de imóveis.</w:t>
      </w:r>
    </w:p>
    <w:p w14:paraId="1F4F24E5" w14:textId="711908AA" w:rsidR="003F0CC6" w:rsidRPr="008F0AEB" w:rsidRDefault="008F0AEB" w:rsidP="008F0AEB">
      <w:pPr>
        <w:spacing w:before="60" w:after="60" w:line="276" w:lineRule="auto"/>
        <w:rPr>
          <w:color w:val="334155"/>
        </w:rPr>
      </w:pPr>
      <w:r w:rsidRPr="008F0AEB">
        <w:rPr>
          <w:color w:val="334155"/>
        </w:rPr>
        <w:t xml:space="preserve">Responsável por aproximadamente </w:t>
      </w:r>
      <w:r>
        <w:rPr>
          <w:color w:val="334155"/>
        </w:rPr>
        <w:t>50</w:t>
      </w:r>
      <w:r w:rsidRPr="008F0AEB">
        <w:rPr>
          <w:color w:val="334155"/>
        </w:rPr>
        <w:t xml:space="preserve"> estações de trabalho e alguns servidores internos. Atualmente monitora os computadores de forma manual, acessando remotamente as máquinas quando usuários relatam lentidão, falhas ou indisponibilidade. Tem dificuldade em identificar rapidamente equipamentos com uso excessivo de recursos ou computadores que deixaram de responder na rede. Busca uma solução simples, centralizada e executada localmente, sem dependência de serviços em nuvem, permitindo visualizar o estado dos endpoints e eventos importantes em um único painel.</w:t>
      </w:r>
    </w:p>
    <w:p w14:paraId="3A471AB1" w14:textId="77777777" w:rsidR="003F0CC6" w:rsidRDefault="00000000">
      <w:pPr>
        <w:pStyle w:val="Ttulo3"/>
        <w:spacing w:line="276" w:lineRule="auto"/>
      </w:pPr>
      <w:r>
        <w:t>Persona 2 — Analista de Suporte em Pequena Empresa</w:t>
      </w:r>
    </w:p>
    <w:p w14:paraId="7C46A5D2" w14:textId="77777777" w:rsidR="008F0AEB" w:rsidRDefault="00000000" w:rsidP="008F0AEB">
      <w:pPr>
        <w:spacing w:before="60" w:after="60" w:line="276" w:lineRule="auto"/>
        <w:rPr>
          <w:color w:val="334155"/>
        </w:rPr>
      </w:pPr>
      <w:r>
        <w:rPr>
          <w:color w:val="334155"/>
        </w:rPr>
        <w:t>Marina, 29 anos, analista de suporte em uma empresa de contabilidade com 15 computadores.</w:t>
      </w:r>
    </w:p>
    <w:p w14:paraId="74DF552E" w14:textId="3D5461B3" w:rsidR="003F0CC6" w:rsidRDefault="008F0AEB" w:rsidP="008F0AEB">
      <w:pPr>
        <w:spacing w:before="60" w:after="60" w:line="276" w:lineRule="auto"/>
        <w:rPr>
          <w:color w:val="334155"/>
        </w:rPr>
      </w:pPr>
      <w:r w:rsidRPr="008F0AEB">
        <w:rPr>
          <w:color w:val="334155"/>
        </w:rPr>
        <w:t>Presta suporte presencial e remoto aos colaboradores. Possui conhecimento técnico intermediário e utiliza ferramentas de acesso remoto diariamente. Sente falta de visibilidade sobre o estado dos computadores antes da abertura de chamados. Deseja acompanhar métricas de CPU, memória, disco e eventos de arquivos em tempo quase real, permitindo identificar problemas de forma proativa e reduzir o tempo gasto em diagnósticos.</w:t>
      </w:r>
    </w:p>
    <w:p w14:paraId="46314CD3" w14:textId="4F39EED1" w:rsidR="008F0AEB" w:rsidRDefault="008F0AEB" w:rsidP="008F0AEB">
      <w:pPr>
        <w:pStyle w:val="Ttulo3"/>
        <w:spacing w:line="276" w:lineRule="auto"/>
      </w:pPr>
      <w:r>
        <w:t>Persona 3 — Administrador de Infraestrutura</w:t>
      </w:r>
    </w:p>
    <w:p w14:paraId="547C51CF" w14:textId="0C0D6FF4" w:rsidR="008F0AEB" w:rsidRPr="008F0AEB" w:rsidRDefault="008F0AEB" w:rsidP="008F0AEB">
      <w:pPr>
        <w:spacing w:before="60" w:after="60" w:line="276" w:lineRule="auto"/>
        <w:rPr>
          <w:color w:val="334155"/>
        </w:rPr>
      </w:pPr>
      <w:r w:rsidRPr="008F0AEB">
        <w:rPr>
          <w:color w:val="334155"/>
        </w:rPr>
        <w:t>Ricardo, 37 anos, Administrador de Infraestrutura em uma empresa com múltiplos setores.</w:t>
      </w:r>
    </w:p>
    <w:p w14:paraId="7FA30D0F" w14:textId="405B5D0C" w:rsidR="008F0AEB" w:rsidRDefault="008F0AEB" w:rsidP="008F0AEB">
      <w:pPr>
        <w:spacing w:before="60" w:after="60" w:line="276" w:lineRule="auto"/>
        <w:rPr>
          <w:color w:val="334155"/>
        </w:rPr>
      </w:pPr>
      <w:r w:rsidRPr="008F0AEB">
        <w:rPr>
          <w:color w:val="334155"/>
        </w:rPr>
        <w:t>Responsável por garantir a disponibilidade dos computadores utilizados pelos colaboradores. Necessita identificar rapidamente endpoints offline, acompanhar tendências de consumo de recursos e receber alertas quando métricas ultrapassarem limites configurados. Prefere soluções instaladas na infraestrutura da própria organização, mantendo total controle sobre os dados monitorados.</w:t>
      </w:r>
    </w:p>
    <w:p w14:paraId="7DF58CFF" w14:textId="77777777" w:rsidR="008F0AEB" w:rsidRDefault="008F0AEB" w:rsidP="008F0AEB">
      <w:pPr>
        <w:spacing w:before="60" w:after="60" w:line="276" w:lineRule="auto"/>
      </w:pPr>
    </w:p>
    <w:p w14:paraId="36D3C46A" w14:textId="77777777" w:rsidR="003F0CC6" w:rsidRDefault="00000000">
      <w:pPr>
        <w:pStyle w:val="Ttulo2"/>
        <w:pBdr>
          <w:bottom w:val="single" w:sz="8" w:space="2" w:color="3B82F6"/>
        </w:pBdr>
        <w:spacing w:line="276" w:lineRule="auto"/>
      </w:pPr>
      <w:r>
        <w:t>2.2 Requisitos Funcionais (RF)</w:t>
      </w:r>
    </w:p>
    <w:p w14:paraId="7522F657" w14:textId="77777777" w:rsidR="003F0CC6" w:rsidRDefault="003F0CC6">
      <w:pPr>
        <w:spacing w:line="1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300"/>
        <w:gridCol w:w="1800"/>
      </w:tblGrid>
      <w:tr w:rsidR="003F0CC6" w14:paraId="4EFE77A9" w14:textId="77777777">
        <w:trPr>
          <w:tblHeader/>
        </w:trPr>
        <w:tc>
          <w:tcPr>
            <w:tcW w:w="9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59514DA8" w14:textId="77777777" w:rsidR="003F0CC6" w:rsidRDefault="00000000">
            <w:pPr>
              <w:spacing w:line="276" w:lineRule="auto"/>
              <w:jc w:val="center"/>
            </w:pPr>
            <w:r>
              <w:rPr>
                <w:b/>
                <w:bCs/>
                <w:color w:val="FFFFFF"/>
                <w:sz w:val="20"/>
                <w:szCs w:val="20"/>
              </w:rPr>
              <w:t>ID</w:t>
            </w:r>
          </w:p>
        </w:tc>
        <w:tc>
          <w:tcPr>
            <w:tcW w:w="63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1F1D0F28" w14:textId="77777777" w:rsidR="003F0CC6" w:rsidRDefault="00000000">
            <w:pPr>
              <w:spacing w:line="276" w:lineRule="auto"/>
              <w:jc w:val="center"/>
            </w:pPr>
            <w:r>
              <w:rPr>
                <w:b/>
                <w:bCs/>
                <w:color w:val="FFFFFF"/>
                <w:sz w:val="20"/>
                <w:szCs w:val="20"/>
              </w:rPr>
              <w:t>Requisito</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38DB454D" w14:textId="77777777" w:rsidR="003F0CC6" w:rsidRDefault="00000000">
            <w:pPr>
              <w:spacing w:line="276" w:lineRule="auto"/>
              <w:jc w:val="center"/>
            </w:pPr>
            <w:r>
              <w:rPr>
                <w:b/>
                <w:bCs/>
                <w:color w:val="FFFFFF"/>
                <w:sz w:val="20"/>
                <w:szCs w:val="20"/>
              </w:rPr>
              <w:t>Prioridade</w:t>
            </w:r>
          </w:p>
        </w:tc>
      </w:tr>
      <w:tr w:rsidR="003F0CC6" w14:paraId="7CF15487"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3415C53" w14:textId="77777777" w:rsidR="003F0CC6" w:rsidRDefault="00000000">
            <w:pPr>
              <w:spacing w:line="276" w:lineRule="auto"/>
            </w:pPr>
            <w:r>
              <w:rPr>
                <w:b/>
                <w:bCs/>
                <w:color w:val="334155"/>
                <w:sz w:val="20"/>
                <w:szCs w:val="20"/>
              </w:rPr>
              <w:t>RF01</w:t>
            </w:r>
          </w:p>
        </w:tc>
        <w:tc>
          <w:tcPr>
            <w:tcW w:w="6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D7F8C08" w14:textId="77777777" w:rsidR="003F0CC6" w:rsidRDefault="00000000">
            <w:pPr>
              <w:spacing w:line="276" w:lineRule="auto"/>
            </w:pPr>
            <w:r>
              <w:rPr>
                <w:color w:val="334155"/>
                <w:sz w:val="20"/>
                <w:szCs w:val="20"/>
              </w:rPr>
              <w:t>O sistema deve permitir que o agente envie métricas de CPU, memória, disco e rede ao servidor central via HTTP/JSON</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12BEB5E" w14:textId="77777777" w:rsidR="003F0CC6" w:rsidRDefault="00000000">
            <w:pPr>
              <w:spacing w:line="276" w:lineRule="auto"/>
            </w:pPr>
            <w:r>
              <w:rPr>
                <w:b/>
                <w:bCs/>
                <w:color w:val="334155"/>
                <w:sz w:val="20"/>
                <w:szCs w:val="20"/>
              </w:rPr>
              <w:t>Alta</w:t>
            </w:r>
          </w:p>
        </w:tc>
      </w:tr>
      <w:tr w:rsidR="003F0CC6" w14:paraId="38BBD78E"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144C803" w14:textId="77777777" w:rsidR="003F0CC6" w:rsidRDefault="00000000">
            <w:pPr>
              <w:spacing w:line="276" w:lineRule="auto"/>
            </w:pPr>
            <w:r>
              <w:rPr>
                <w:b/>
                <w:bCs/>
                <w:color w:val="334155"/>
                <w:sz w:val="20"/>
                <w:szCs w:val="20"/>
              </w:rPr>
              <w:t>RF02</w:t>
            </w:r>
          </w:p>
        </w:tc>
        <w:tc>
          <w:tcPr>
            <w:tcW w:w="63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6B9F66D" w14:textId="423CFDAE" w:rsidR="003F0CC6" w:rsidRDefault="00FF45E2">
            <w:pPr>
              <w:spacing w:line="276" w:lineRule="auto"/>
            </w:pPr>
            <w:r w:rsidRPr="00FF45E2">
              <w:rPr>
                <w:color w:val="334155"/>
                <w:sz w:val="20"/>
                <w:szCs w:val="20"/>
              </w:rPr>
              <w:t>O sistema deve permitir que o agente detecte e envie eventos de criação, modificação, exclusão e renomeação de arquivos em diretórios monitorados.</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72F9D8C" w14:textId="77777777" w:rsidR="003F0CC6" w:rsidRDefault="00000000">
            <w:pPr>
              <w:spacing w:line="276" w:lineRule="auto"/>
            </w:pPr>
            <w:r>
              <w:rPr>
                <w:b/>
                <w:bCs/>
                <w:color w:val="334155"/>
                <w:sz w:val="20"/>
                <w:szCs w:val="20"/>
              </w:rPr>
              <w:t>Alta</w:t>
            </w:r>
          </w:p>
        </w:tc>
      </w:tr>
      <w:tr w:rsidR="003F0CC6" w14:paraId="40425694"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949384E" w14:textId="77777777" w:rsidR="003F0CC6" w:rsidRDefault="00000000">
            <w:pPr>
              <w:spacing w:line="276" w:lineRule="auto"/>
            </w:pPr>
            <w:r>
              <w:rPr>
                <w:b/>
                <w:bCs/>
                <w:color w:val="334155"/>
                <w:sz w:val="20"/>
                <w:szCs w:val="20"/>
              </w:rPr>
              <w:t>RF03</w:t>
            </w:r>
          </w:p>
        </w:tc>
        <w:tc>
          <w:tcPr>
            <w:tcW w:w="6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901DA62" w14:textId="77777777" w:rsidR="003F0CC6" w:rsidRDefault="00000000">
            <w:pPr>
              <w:spacing w:line="276" w:lineRule="auto"/>
            </w:pPr>
            <w:r>
              <w:rPr>
                <w:color w:val="334155"/>
                <w:sz w:val="20"/>
                <w:szCs w:val="20"/>
              </w:rPr>
              <w:t>O sistema deve receber, validar e persistir as métricas e eventos enviados pelos agentes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723B778" w14:textId="77777777" w:rsidR="003F0CC6" w:rsidRDefault="00000000">
            <w:pPr>
              <w:spacing w:line="276" w:lineRule="auto"/>
            </w:pPr>
            <w:r>
              <w:rPr>
                <w:b/>
                <w:bCs/>
                <w:color w:val="334155"/>
                <w:sz w:val="20"/>
                <w:szCs w:val="20"/>
              </w:rPr>
              <w:t>Alta</w:t>
            </w:r>
          </w:p>
        </w:tc>
      </w:tr>
      <w:tr w:rsidR="003F0CC6" w14:paraId="11B99E94"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C003964" w14:textId="77777777" w:rsidR="003F0CC6" w:rsidRDefault="00000000">
            <w:pPr>
              <w:spacing w:line="276" w:lineRule="auto"/>
            </w:pPr>
            <w:r>
              <w:rPr>
                <w:b/>
                <w:bCs/>
                <w:color w:val="334155"/>
                <w:sz w:val="20"/>
                <w:szCs w:val="20"/>
              </w:rPr>
              <w:lastRenderedPageBreak/>
              <w:t>RF04</w:t>
            </w:r>
          </w:p>
        </w:tc>
        <w:tc>
          <w:tcPr>
            <w:tcW w:w="63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FA69210" w14:textId="77777777" w:rsidR="003F0CC6" w:rsidRDefault="00000000">
            <w:pPr>
              <w:spacing w:line="276" w:lineRule="auto"/>
            </w:pPr>
            <w:r>
              <w:rPr>
                <w:color w:val="334155"/>
                <w:sz w:val="20"/>
                <w:szCs w:val="20"/>
              </w:rPr>
              <w:t>O sistema deve detectar automaticamente endpoints inativos com base na ausência de sinal dentro de um intervalo configurável</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43E3664" w14:textId="77777777" w:rsidR="003F0CC6" w:rsidRDefault="00000000">
            <w:pPr>
              <w:spacing w:line="276" w:lineRule="auto"/>
            </w:pPr>
            <w:r>
              <w:rPr>
                <w:b/>
                <w:bCs/>
                <w:color w:val="334155"/>
                <w:sz w:val="20"/>
                <w:szCs w:val="20"/>
              </w:rPr>
              <w:t>Alta</w:t>
            </w:r>
          </w:p>
        </w:tc>
      </w:tr>
      <w:tr w:rsidR="003F0CC6" w14:paraId="0441EDF0"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9055E2C" w14:textId="77777777" w:rsidR="003F0CC6" w:rsidRDefault="00000000">
            <w:pPr>
              <w:spacing w:line="276" w:lineRule="auto"/>
            </w:pPr>
            <w:r>
              <w:rPr>
                <w:b/>
                <w:bCs/>
                <w:color w:val="334155"/>
                <w:sz w:val="20"/>
                <w:szCs w:val="20"/>
              </w:rPr>
              <w:t>RF05</w:t>
            </w:r>
          </w:p>
        </w:tc>
        <w:tc>
          <w:tcPr>
            <w:tcW w:w="6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DFA7F9E" w14:textId="77777777" w:rsidR="003F0CC6" w:rsidRDefault="00000000">
            <w:pPr>
              <w:spacing w:line="276" w:lineRule="auto"/>
            </w:pPr>
            <w:r>
              <w:rPr>
                <w:color w:val="334155"/>
                <w:sz w:val="20"/>
                <w:szCs w:val="20"/>
              </w:rPr>
              <w:t>O sistema deve expor uma API REST para que o dashboard consulte endpoints, métricas e eventos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0DFED51A" w14:textId="77777777" w:rsidR="003F0CC6" w:rsidRDefault="00000000">
            <w:pPr>
              <w:spacing w:line="276" w:lineRule="auto"/>
            </w:pPr>
            <w:r>
              <w:rPr>
                <w:b/>
                <w:bCs/>
                <w:color w:val="334155"/>
                <w:sz w:val="20"/>
                <w:szCs w:val="20"/>
              </w:rPr>
              <w:t>Alta</w:t>
            </w:r>
          </w:p>
        </w:tc>
      </w:tr>
      <w:tr w:rsidR="003F0CC6" w14:paraId="54BB9133"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051B919" w14:textId="77777777" w:rsidR="003F0CC6" w:rsidRDefault="00000000">
            <w:pPr>
              <w:spacing w:line="276" w:lineRule="auto"/>
            </w:pPr>
            <w:r>
              <w:rPr>
                <w:b/>
                <w:bCs/>
                <w:color w:val="334155"/>
                <w:sz w:val="20"/>
                <w:szCs w:val="20"/>
              </w:rPr>
              <w:t>RF06</w:t>
            </w:r>
          </w:p>
        </w:tc>
        <w:tc>
          <w:tcPr>
            <w:tcW w:w="63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0A36D4AB" w14:textId="77777777" w:rsidR="003F0CC6" w:rsidRDefault="00000000">
            <w:pPr>
              <w:spacing w:line="276" w:lineRule="auto"/>
            </w:pPr>
            <w:r>
              <w:rPr>
                <w:color w:val="334155"/>
                <w:sz w:val="20"/>
                <w:szCs w:val="20"/>
              </w:rPr>
              <w:t>O sistema deve permitir que o dashboard liste todos os endpoints cadastrados e seus status (online / offline / alerta)</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4895CD7" w14:textId="77777777" w:rsidR="003F0CC6" w:rsidRDefault="00000000">
            <w:pPr>
              <w:spacing w:line="276" w:lineRule="auto"/>
            </w:pPr>
            <w:r>
              <w:rPr>
                <w:b/>
                <w:bCs/>
                <w:color w:val="334155"/>
                <w:sz w:val="20"/>
                <w:szCs w:val="20"/>
              </w:rPr>
              <w:t>Alta</w:t>
            </w:r>
          </w:p>
        </w:tc>
      </w:tr>
      <w:tr w:rsidR="003F0CC6" w14:paraId="4BCAB51A"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ABE3D5A" w14:textId="77777777" w:rsidR="003F0CC6" w:rsidRDefault="00000000">
            <w:pPr>
              <w:spacing w:line="276" w:lineRule="auto"/>
            </w:pPr>
            <w:r>
              <w:rPr>
                <w:b/>
                <w:bCs/>
                <w:color w:val="334155"/>
                <w:sz w:val="20"/>
                <w:szCs w:val="20"/>
              </w:rPr>
              <w:t>RF07</w:t>
            </w:r>
          </w:p>
        </w:tc>
        <w:tc>
          <w:tcPr>
            <w:tcW w:w="6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F4467C9" w14:textId="77777777" w:rsidR="003F0CC6" w:rsidRDefault="00000000">
            <w:pPr>
              <w:spacing w:line="276" w:lineRule="auto"/>
            </w:pPr>
            <w:r>
              <w:rPr>
                <w:color w:val="334155"/>
                <w:sz w:val="20"/>
                <w:szCs w:val="20"/>
              </w:rPr>
              <w:t>O sistema deve exibir as métricas de um endpoint em tempo quase-real no dashboard</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6E4E456F" w14:textId="77777777" w:rsidR="003F0CC6" w:rsidRDefault="00000000">
            <w:pPr>
              <w:spacing w:line="276" w:lineRule="auto"/>
            </w:pPr>
            <w:r>
              <w:rPr>
                <w:b/>
                <w:bCs/>
                <w:color w:val="334155"/>
                <w:sz w:val="20"/>
                <w:szCs w:val="20"/>
              </w:rPr>
              <w:t>Alta</w:t>
            </w:r>
          </w:p>
        </w:tc>
      </w:tr>
      <w:tr w:rsidR="003F0CC6" w14:paraId="769DDBA9"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A927100" w14:textId="77777777" w:rsidR="003F0CC6" w:rsidRDefault="00000000">
            <w:pPr>
              <w:spacing w:line="276" w:lineRule="auto"/>
            </w:pPr>
            <w:r>
              <w:rPr>
                <w:b/>
                <w:bCs/>
                <w:color w:val="334155"/>
                <w:sz w:val="20"/>
                <w:szCs w:val="20"/>
              </w:rPr>
              <w:t>RF08</w:t>
            </w:r>
          </w:p>
        </w:tc>
        <w:tc>
          <w:tcPr>
            <w:tcW w:w="63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F05DC94" w14:textId="77777777" w:rsidR="003F0CC6" w:rsidRDefault="00000000">
            <w:pPr>
              <w:spacing w:line="276" w:lineRule="auto"/>
            </w:pPr>
            <w:r>
              <w:rPr>
                <w:color w:val="334155"/>
                <w:sz w:val="20"/>
                <w:szCs w:val="20"/>
              </w:rPr>
              <w:t>O sistema deve apresentar histórico de métricas em gráficos de série temporal no dashboard</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EEBC97F" w14:textId="77777777" w:rsidR="003F0CC6" w:rsidRDefault="00000000">
            <w:pPr>
              <w:spacing w:line="276" w:lineRule="auto"/>
            </w:pPr>
            <w:r>
              <w:rPr>
                <w:color w:val="334155"/>
                <w:sz w:val="20"/>
                <w:szCs w:val="20"/>
              </w:rPr>
              <w:t>Média</w:t>
            </w:r>
          </w:p>
        </w:tc>
      </w:tr>
      <w:tr w:rsidR="003F0CC6" w14:paraId="50D3D7F9"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100CA06" w14:textId="77777777" w:rsidR="003F0CC6" w:rsidRDefault="00000000">
            <w:pPr>
              <w:spacing w:line="276" w:lineRule="auto"/>
            </w:pPr>
            <w:r>
              <w:rPr>
                <w:b/>
                <w:bCs/>
                <w:color w:val="334155"/>
                <w:sz w:val="20"/>
                <w:szCs w:val="20"/>
              </w:rPr>
              <w:t>RF09</w:t>
            </w:r>
          </w:p>
        </w:tc>
        <w:tc>
          <w:tcPr>
            <w:tcW w:w="6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65303C0" w14:textId="77777777" w:rsidR="003F0CC6" w:rsidRDefault="00000000">
            <w:pPr>
              <w:spacing w:line="276" w:lineRule="auto"/>
            </w:pPr>
            <w:r>
              <w:rPr>
                <w:color w:val="334155"/>
                <w:sz w:val="20"/>
                <w:szCs w:val="20"/>
              </w:rPr>
              <w:t>O sistema deve registrar e exibir os eventos de sistema de arquivos detectados pelo agente</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9C39FBD" w14:textId="77777777" w:rsidR="003F0CC6" w:rsidRDefault="00000000">
            <w:pPr>
              <w:spacing w:line="276" w:lineRule="auto"/>
            </w:pPr>
            <w:r>
              <w:rPr>
                <w:color w:val="334155"/>
                <w:sz w:val="20"/>
                <w:szCs w:val="20"/>
              </w:rPr>
              <w:t>Média</w:t>
            </w:r>
          </w:p>
        </w:tc>
      </w:tr>
      <w:tr w:rsidR="003F0CC6" w14:paraId="716F2C55"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A113BC7" w14:textId="77777777" w:rsidR="003F0CC6" w:rsidRDefault="00000000">
            <w:pPr>
              <w:spacing w:line="276" w:lineRule="auto"/>
            </w:pPr>
            <w:r>
              <w:rPr>
                <w:b/>
                <w:bCs/>
                <w:color w:val="334155"/>
                <w:sz w:val="20"/>
                <w:szCs w:val="20"/>
              </w:rPr>
              <w:t>RF10</w:t>
            </w:r>
          </w:p>
        </w:tc>
        <w:tc>
          <w:tcPr>
            <w:tcW w:w="63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22F36B5" w14:textId="58E446E0" w:rsidR="003F0CC6" w:rsidRDefault="00FF45E2">
            <w:pPr>
              <w:spacing w:line="276" w:lineRule="auto"/>
            </w:pPr>
            <w:r w:rsidRPr="00FF45E2">
              <w:rPr>
                <w:color w:val="334155"/>
                <w:sz w:val="20"/>
                <w:szCs w:val="20"/>
              </w:rPr>
              <w:t>O sistema deve permitir que o administrador configure remotamente os diretórios monitorados por cada agente através do dashboard.</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852896E" w14:textId="77777777" w:rsidR="003F0CC6" w:rsidRDefault="00000000">
            <w:pPr>
              <w:spacing w:line="276" w:lineRule="auto"/>
            </w:pPr>
            <w:r>
              <w:rPr>
                <w:color w:val="334155"/>
                <w:sz w:val="20"/>
                <w:szCs w:val="20"/>
              </w:rPr>
              <w:t>Média</w:t>
            </w:r>
          </w:p>
        </w:tc>
      </w:tr>
      <w:tr w:rsidR="003F0CC6" w14:paraId="76F68767"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1049DE2" w14:textId="77777777" w:rsidR="003F0CC6" w:rsidRDefault="00000000">
            <w:pPr>
              <w:spacing w:line="276" w:lineRule="auto"/>
            </w:pPr>
            <w:r>
              <w:rPr>
                <w:b/>
                <w:bCs/>
                <w:color w:val="334155"/>
                <w:sz w:val="20"/>
                <w:szCs w:val="20"/>
              </w:rPr>
              <w:t>RF11</w:t>
            </w:r>
          </w:p>
        </w:tc>
        <w:tc>
          <w:tcPr>
            <w:tcW w:w="6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929BB3F" w14:textId="1FF57077" w:rsidR="003F0CC6" w:rsidRDefault="00ED6D42">
            <w:pPr>
              <w:spacing w:line="276" w:lineRule="auto"/>
            </w:pPr>
            <w:r w:rsidRPr="00ED6D42">
              <w:rPr>
                <w:color w:val="334155"/>
                <w:sz w:val="20"/>
                <w:szCs w:val="20"/>
              </w:rPr>
              <w:t>O sistema deve emitir alertas visuais no dashboard quando uma métrica ultrapassar um limite pré-definido (threshold) ou quando um endpoint ficar offline.</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101390E" w14:textId="77777777" w:rsidR="003F0CC6" w:rsidRDefault="00000000">
            <w:pPr>
              <w:spacing w:line="276" w:lineRule="auto"/>
            </w:pPr>
            <w:r>
              <w:rPr>
                <w:b/>
                <w:bCs/>
                <w:color w:val="334155"/>
                <w:sz w:val="20"/>
                <w:szCs w:val="20"/>
              </w:rPr>
              <w:t>Alta</w:t>
            </w:r>
          </w:p>
        </w:tc>
      </w:tr>
      <w:tr w:rsidR="003F0CC6" w14:paraId="6CB6A40A"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AB578E5" w14:textId="77777777" w:rsidR="003F0CC6" w:rsidRDefault="00000000">
            <w:pPr>
              <w:spacing w:line="276" w:lineRule="auto"/>
            </w:pPr>
            <w:r>
              <w:rPr>
                <w:b/>
                <w:bCs/>
                <w:color w:val="334155"/>
                <w:sz w:val="20"/>
                <w:szCs w:val="20"/>
              </w:rPr>
              <w:t>RF12</w:t>
            </w:r>
          </w:p>
        </w:tc>
        <w:tc>
          <w:tcPr>
            <w:tcW w:w="63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EEBDA68" w14:textId="77777777" w:rsidR="003F0CC6" w:rsidRDefault="00000000">
            <w:pPr>
              <w:spacing w:line="276" w:lineRule="auto"/>
            </w:pPr>
            <w:r>
              <w:rPr>
                <w:color w:val="334155"/>
                <w:sz w:val="20"/>
                <w:szCs w:val="20"/>
              </w:rPr>
              <w:t>O sistema deve registrar o histórico de alertas gerados por endpoint</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926B33A" w14:textId="77777777" w:rsidR="003F0CC6" w:rsidRDefault="00000000">
            <w:pPr>
              <w:spacing w:line="276" w:lineRule="auto"/>
            </w:pPr>
            <w:r>
              <w:rPr>
                <w:color w:val="334155"/>
                <w:sz w:val="20"/>
                <w:szCs w:val="20"/>
              </w:rPr>
              <w:t>Baixa</w:t>
            </w:r>
          </w:p>
        </w:tc>
      </w:tr>
      <w:tr w:rsidR="00FF45E2" w14:paraId="60171869" w14:textId="77777777" w:rsidTr="00FF45E2">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56C09831" w14:textId="320875D6" w:rsidR="00FF45E2" w:rsidRDefault="00FF45E2" w:rsidP="00FF45E2">
            <w:pPr>
              <w:spacing w:line="276" w:lineRule="auto"/>
              <w:rPr>
                <w:b/>
                <w:bCs/>
                <w:color w:val="334155"/>
                <w:sz w:val="20"/>
                <w:szCs w:val="20"/>
              </w:rPr>
            </w:pPr>
            <w:r>
              <w:rPr>
                <w:b/>
                <w:bCs/>
                <w:color w:val="334155"/>
                <w:sz w:val="20"/>
                <w:szCs w:val="20"/>
              </w:rPr>
              <w:t>RF13</w:t>
            </w:r>
          </w:p>
        </w:tc>
        <w:tc>
          <w:tcPr>
            <w:tcW w:w="63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359B7781" w14:textId="074D7FFC" w:rsidR="00FF45E2" w:rsidRDefault="00FF45E2" w:rsidP="00FF45E2">
            <w:pPr>
              <w:spacing w:line="276" w:lineRule="auto"/>
              <w:rPr>
                <w:color w:val="334155"/>
                <w:sz w:val="20"/>
                <w:szCs w:val="20"/>
              </w:rPr>
            </w:pPr>
            <w:r w:rsidRPr="00FF45E2">
              <w:rPr>
                <w:color w:val="334155"/>
                <w:sz w:val="20"/>
                <w:szCs w:val="20"/>
              </w:rPr>
              <w:t>O sistema deve registrar automaticamente novos endpoints quando um agente válido realizar sua primeira conexão com o servidor central.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28445254" w14:textId="2D170FB3" w:rsidR="00FF45E2" w:rsidRDefault="00FF45E2" w:rsidP="00FF45E2">
            <w:pPr>
              <w:spacing w:line="276" w:lineRule="auto"/>
              <w:rPr>
                <w:color w:val="334155"/>
                <w:sz w:val="20"/>
                <w:szCs w:val="20"/>
              </w:rPr>
            </w:pPr>
            <w:r>
              <w:rPr>
                <w:b/>
                <w:bCs/>
                <w:color w:val="334155"/>
                <w:sz w:val="20"/>
                <w:szCs w:val="20"/>
              </w:rPr>
              <w:t>Alta</w:t>
            </w:r>
          </w:p>
        </w:tc>
      </w:tr>
      <w:tr w:rsidR="00FF45E2" w14:paraId="04CE117B"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2461234" w14:textId="463B5D3D" w:rsidR="00FF45E2" w:rsidRDefault="00FF45E2" w:rsidP="00FF45E2">
            <w:pPr>
              <w:spacing w:line="276" w:lineRule="auto"/>
              <w:rPr>
                <w:b/>
                <w:bCs/>
                <w:color w:val="334155"/>
                <w:sz w:val="20"/>
                <w:szCs w:val="20"/>
              </w:rPr>
            </w:pPr>
            <w:r>
              <w:rPr>
                <w:b/>
                <w:bCs/>
                <w:color w:val="334155"/>
                <w:sz w:val="20"/>
                <w:szCs w:val="20"/>
              </w:rPr>
              <w:t>RF14</w:t>
            </w:r>
          </w:p>
        </w:tc>
        <w:tc>
          <w:tcPr>
            <w:tcW w:w="63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5350931" w14:textId="49240AE4" w:rsidR="00FF45E2" w:rsidRPr="00FF45E2" w:rsidRDefault="00FF45E2" w:rsidP="00FF45E2">
            <w:pPr>
              <w:spacing w:line="276" w:lineRule="auto"/>
              <w:rPr>
                <w:color w:val="334155"/>
                <w:sz w:val="20"/>
                <w:szCs w:val="20"/>
              </w:rPr>
            </w:pPr>
            <w:r w:rsidRPr="00FF45E2">
              <w:rPr>
                <w:color w:val="334155"/>
                <w:sz w:val="20"/>
                <w:szCs w:val="20"/>
              </w:rPr>
              <w:t>O sistema deve autenticar os agentes utilizando token de acesso antes de aceitar métricas ou eventos enviados.</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EAE6E65" w14:textId="50831486" w:rsidR="00FF45E2" w:rsidRDefault="00FF45E2" w:rsidP="00FF45E2">
            <w:pPr>
              <w:spacing w:line="276" w:lineRule="auto"/>
              <w:rPr>
                <w:b/>
                <w:bCs/>
                <w:color w:val="334155"/>
                <w:sz w:val="20"/>
                <w:szCs w:val="20"/>
              </w:rPr>
            </w:pPr>
            <w:r>
              <w:rPr>
                <w:b/>
                <w:bCs/>
                <w:color w:val="334155"/>
                <w:sz w:val="20"/>
                <w:szCs w:val="20"/>
              </w:rPr>
              <w:t>Alta</w:t>
            </w:r>
          </w:p>
        </w:tc>
      </w:tr>
      <w:tr w:rsidR="00FF45E2" w14:paraId="01D25E34" w14:textId="77777777" w:rsidTr="00FF45E2">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36CDC847" w14:textId="4CA74702" w:rsidR="00FF45E2" w:rsidRDefault="00FF45E2" w:rsidP="00FF45E2">
            <w:pPr>
              <w:spacing w:line="276" w:lineRule="auto"/>
              <w:rPr>
                <w:b/>
                <w:bCs/>
                <w:color w:val="334155"/>
                <w:sz w:val="20"/>
                <w:szCs w:val="20"/>
              </w:rPr>
            </w:pPr>
            <w:r>
              <w:rPr>
                <w:b/>
                <w:bCs/>
                <w:color w:val="334155"/>
                <w:sz w:val="20"/>
                <w:szCs w:val="20"/>
              </w:rPr>
              <w:t>RF15</w:t>
            </w:r>
          </w:p>
        </w:tc>
        <w:tc>
          <w:tcPr>
            <w:tcW w:w="63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0F890EEF" w14:textId="2D7A996A" w:rsidR="00FF45E2" w:rsidRPr="00FF45E2" w:rsidRDefault="00FF45E2" w:rsidP="00FF45E2">
            <w:pPr>
              <w:spacing w:line="276" w:lineRule="auto"/>
              <w:rPr>
                <w:color w:val="334155"/>
                <w:sz w:val="20"/>
                <w:szCs w:val="20"/>
              </w:rPr>
            </w:pPr>
            <w:r w:rsidRPr="00FF45E2">
              <w:rPr>
                <w:color w:val="334155"/>
                <w:sz w:val="20"/>
                <w:szCs w:val="20"/>
              </w:rPr>
              <w:t>O sistema deve registrar o usuário logado no endpoint no momento da ocorrência de eventos de sistema de arquivos.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180E90B6" w14:textId="1BE76FCD" w:rsidR="00FF45E2" w:rsidRDefault="00FF45E2" w:rsidP="00FF45E2">
            <w:pPr>
              <w:spacing w:line="276" w:lineRule="auto"/>
              <w:rPr>
                <w:b/>
                <w:bCs/>
                <w:color w:val="334155"/>
                <w:sz w:val="20"/>
                <w:szCs w:val="20"/>
              </w:rPr>
            </w:pPr>
            <w:r>
              <w:rPr>
                <w:color w:val="334155"/>
                <w:sz w:val="20"/>
                <w:szCs w:val="20"/>
              </w:rPr>
              <w:t>Média</w:t>
            </w:r>
          </w:p>
        </w:tc>
      </w:tr>
      <w:tr w:rsidR="00FF45E2" w14:paraId="2F80DBF8"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864CE56" w14:textId="4792A369" w:rsidR="00FF45E2" w:rsidRDefault="00FF45E2" w:rsidP="00FF45E2">
            <w:pPr>
              <w:spacing w:line="276" w:lineRule="auto"/>
              <w:rPr>
                <w:b/>
                <w:bCs/>
                <w:color w:val="334155"/>
                <w:sz w:val="20"/>
                <w:szCs w:val="20"/>
              </w:rPr>
            </w:pPr>
            <w:r>
              <w:rPr>
                <w:b/>
                <w:bCs/>
                <w:color w:val="334155"/>
                <w:sz w:val="20"/>
                <w:szCs w:val="20"/>
              </w:rPr>
              <w:t>RF16</w:t>
            </w:r>
          </w:p>
        </w:tc>
        <w:tc>
          <w:tcPr>
            <w:tcW w:w="63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E4CAE20" w14:textId="1290BCF1" w:rsidR="00FF45E2" w:rsidRPr="00FF45E2" w:rsidRDefault="00FF45E2" w:rsidP="00FF45E2">
            <w:pPr>
              <w:spacing w:line="276" w:lineRule="auto"/>
              <w:rPr>
                <w:color w:val="334155"/>
                <w:sz w:val="20"/>
                <w:szCs w:val="20"/>
              </w:rPr>
            </w:pPr>
            <w:r w:rsidRPr="00FF45E2">
              <w:rPr>
                <w:color w:val="334155"/>
                <w:sz w:val="20"/>
                <w:szCs w:val="20"/>
              </w:rPr>
              <w:t>O sistema deve atualizar automaticamente o status de um endpoint para ONLINE quando novas métricas forem recebidas após um período de inatividade.</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EC10F9D" w14:textId="52EAC1AB" w:rsidR="00FF45E2" w:rsidRDefault="00FF45E2" w:rsidP="00FF45E2">
            <w:pPr>
              <w:spacing w:line="276" w:lineRule="auto"/>
              <w:rPr>
                <w:color w:val="334155"/>
                <w:sz w:val="20"/>
                <w:szCs w:val="20"/>
              </w:rPr>
            </w:pPr>
            <w:r>
              <w:rPr>
                <w:b/>
                <w:bCs/>
                <w:color w:val="334155"/>
                <w:sz w:val="20"/>
                <w:szCs w:val="20"/>
              </w:rPr>
              <w:t>Alta</w:t>
            </w:r>
          </w:p>
        </w:tc>
      </w:tr>
      <w:tr w:rsidR="00FF45E2" w14:paraId="7242161A" w14:textId="77777777" w:rsidTr="00FF45E2">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026C89B7" w14:textId="2FDB70E7" w:rsidR="00FF45E2" w:rsidRDefault="00FF45E2" w:rsidP="00FF45E2">
            <w:pPr>
              <w:spacing w:line="276" w:lineRule="auto"/>
              <w:rPr>
                <w:b/>
                <w:bCs/>
                <w:color w:val="334155"/>
                <w:sz w:val="20"/>
                <w:szCs w:val="20"/>
              </w:rPr>
            </w:pPr>
            <w:r>
              <w:rPr>
                <w:b/>
                <w:bCs/>
                <w:color w:val="334155"/>
                <w:sz w:val="20"/>
                <w:szCs w:val="20"/>
              </w:rPr>
              <w:t>RF17</w:t>
            </w:r>
          </w:p>
        </w:tc>
        <w:tc>
          <w:tcPr>
            <w:tcW w:w="63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18EBD12E" w14:textId="43E19BB9" w:rsidR="00FF45E2" w:rsidRPr="00FF45E2" w:rsidRDefault="00FF45E2" w:rsidP="00FF45E2">
            <w:pPr>
              <w:spacing w:line="276" w:lineRule="auto"/>
              <w:rPr>
                <w:color w:val="334155"/>
                <w:sz w:val="20"/>
                <w:szCs w:val="20"/>
              </w:rPr>
            </w:pPr>
            <w:r w:rsidRPr="00FF45E2">
              <w:rPr>
                <w:color w:val="334155"/>
                <w:sz w:val="20"/>
                <w:szCs w:val="20"/>
              </w:rPr>
              <w:t>O sistema deve permitir configurar o intervalo de coleta de métricas realizado pelos agentes.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29C47ED2" w14:textId="6FDEFE01" w:rsidR="00FF45E2" w:rsidRDefault="00FF45E2" w:rsidP="00FF45E2">
            <w:pPr>
              <w:spacing w:line="276" w:lineRule="auto"/>
              <w:rPr>
                <w:b/>
                <w:bCs/>
                <w:color w:val="334155"/>
                <w:sz w:val="20"/>
                <w:szCs w:val="20"/>
              </w:rPr>
            </w:pPr>
            <w:r>
              <w:rPr>
                <w:color w:val="334155"/>
                <w:sz w:val="20"/>
                <w:szCs w:val="20"/>
              </w:rPr>
              <w:t>Média</w:t>
            </w:r>
          </w:p>
        </w:tc>
      </w:tr>
      <w:tr w:rsidR="00FF45E2" w14:paraId="4E50A9F6"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C8F5B7A" w14:textId="6169E2BC" w:rsidR="00FF45E2" w:rsidRDefault="00FF45E2" w:rsidP="00FF45E2">
            <w:pPr>
              <w:spacing w:line="276" w:lineRule="auto"/>
              <w:rPr>
                <w:b/>
                <w:bCs/>
                <w:color w:val="334155"/>
                <w:sz w:val="20"/>
                <w:szCs w:val="20"/>
              </w:rPr>
            </w:pPr>
            <w:r>
              <w:rPr>
                <w:b/>
                <w:bCs/>
                <w:color w:val="334155"/>
                <w:sz w:val="20"/>
                <w:szCs w:val="20"/>
              </w:rPr>
              <w:t>RF18</w:t>
            </w:r>
          </w:p>
        </w:tc>
        <w:tc>
          <w:tcPr>
            <w:tcW w:w="63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2B51EBB" w14:textId="0E2420C8" w:rsidR="00FF45E2" w:rsidRPr="00FF45E2" w:rsidRDefault="00FF45E2" w:rsidP="00FF45E2">
            <w:pPr>
              <w:spacing w:line="276" w:lineRule="auto"/>
              <w:rPr>
                <w:color w:val="334155"/>
                <w:sz w:val="20"/>
                <w:szCs w:val="20"/>
              </w:rPr>
            </w:pPr>
            <w:r w:rsidRPr="00FF45E2">
              <w:rPr>
                <w:color w:val="334155"/>
                <w:sz w:val="20"/>
                <w:szCs w:val="20"/>
              </w:rPr>
              <w:t>O sistema deve permitir consultar métricas históricas filtradas por período.</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968A361" w14:textId="23AF690D" w:rsidR="00FF45E2" w:rsidRDefault="00FF45E2" w:rsidP="00FF45E2">
            <w:pPr>
              <w:spacing w:line="276" w:lineRule="auto"/>
              <w:rPr>
                <w:color w:val="334155"/>
                <w:sz w:val="20"/>
                <w:szCs w:val="20"/>
              </w:rPr>
            </w:pPr>
            <w:r>
              <w:rPr>
                <w:color w:val="334155"/>
                <w:sz w:val="20"/>
                <w:szCs w:val="20"/>
              </w:rPr>
              <w:t>Média</w:t>
            </w:r>
          </w:p>
        </w:tc>
      </w:tr>
      <w:tr w:rsidR="00FF45E2" w14:paraId="31DEE198" w14:textId="77777777" w:rsidTr="00FF45E2">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1A4A5C07" w14:textId="59F99C8C" w:rsidR="00FF45E2" w:rsidRDefault="00FF45E2" w:rsidP="00FF45E2">
            <w:pPr>
              <w:spacing w:line="276" w:lineRule="auto"/>
              <w:rPr>
                <w:b/>
                <w:bCs/>
                <w:color w:val="334155"/>
                <w:sz w:val="20"/>
                <w:szCs w:val="20"/>
              </w:rPr>
            </w:pPr>
            <w:r>
              <w:rPr>
                <w:b/>
                <w:bCs/>
                <w:color w:val="334155"/>
                <w:sz w:val="20"/>
                <w:szCs w:val="20"/>
              </w:rPr>
              <w:t>RF19</w:t>
            </w:r>
          </w:p>
        </w:tc>
        <w:tc>
          <w:tcPr>
            <w:tcW w:w="63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31B9280C" w14:textId="4580D2A3" w:rsidR="00FF45E2" w:rsidRPr="00FF45E2" w:rsidRDefault="00FF45E2" w:rsidP="00FF45E2">
            <w:pPr>
              <w:spacing w:line="276" w:lineRule="auto"/>
              <w:rPr>
                <w:color w:val="334155"/>
                <w:sz w:val="20"/>
                <w:szCs w:val="20"/>
              </w:rPr>
            </w:pPr>
            <w:r w:rsidRPr="00FF45E2">
              <w:rPr>
                <w:color w:val="334155"/>
                <w:sz w:val="20"/>
                <w:szCs w:val="20"/>
              </w:rPr>
              <w:t>O agente deve verificar periodicamente a existência de novas versões disponibilizadas pelo servidor.</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27423458" w14:textId="7E927D42" w:rsidR="00FF45E2" w:rsidRDefault="00FF45E2" w:rsidP="00FF45E2">
            <w:pPr>
              <w:spacing w:line="276" w:lineRule="auto"/>
              <w:rPr>
                <w:color w:val="334155"/>
                <w:sz w:val="20"/>
                <w:szCs w:val="20"/>
              </w:rPr>
            </w:pPr>
            <w:r>
              <w:rPr>
                <w:color w:val="334155"/>
                <w:sz w:val="20"/>
                <w:szCs w:val="20"/>
              </w:rPr>
              <w:t>Baixa</w:t>
            </w:r>
          </w:p>
        </w:tc>
      </w:tr>
      <w:tr w:rsidR="00ED6D42" w14:paraId="64D32F36" w14:textId="77777777" w:rsidTr="00ED6D42">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06F4D4E" w14:textId="5A7194E8" w:rsidR="00ED6D42" w:rsidRDefault="00ED6D42" w:rsidP="00FF45E2">
            <w:pPr>
              <w:spacing w:line="276" w:lineRule="auto"/>
              <w:rPr>
                <w:b/>
                <w:bCs/>
                <w:color w:val="334155"/>
                <w:sz w:val="20"/>
                <w:szCs w:val="20"/>
              </w:rPr>
            </w:pPr>
            <w:r>
              <w:rPr>
                <w:b/>
                <w:bCs/>
                <w:color w:val="334155"/>
                <w:sz w:val="20"/>
                <w:szCs w:val="20"/>
              </w:rPr>
              <w:t>RF20</w:t>
            </w:r>
          </w:p>
        </w:tc>
        <w:tc>
          <w:tcPr>
            <w:tcW w:w="63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8F5918F" w14:textId="5C2B2C5D" w:rsidR="00ED6D42" w:rsidRPr="00FF45E2" w:rsidRDefault="00ED6D42" w:rsidP="00FF45E2">
            <w:pPr>
              <w:spacing w:line="276" w:lineRule="auto"/>
              <w:rPr>
                <w:color w:val="334155"/>
                <w:sz w:val="20"/>
                <w:szCs w:val="20"/>
              </w:rPr>
            </w:pPr>
            <w:r w:rsidRPr="00ED6D42">
              <w:rPr>
                <w:color w:val="334155"/>
                <w:sz w:val="20"/>
                <w:szCs w:val="20"/>
              </w:rPr>
              <w:t>O sistema deve permitir consultar informações detalhadas de um endpoint, incluindo métricas atuais, histórico e eventos registrados.</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FDE0E30" w14:textId="174E2B03" w:rsidR="00ED6D42" w:rsidRDefault="00ED6D42" w:rsidP="00FF45E2">
            <w:pPr>
              <w:spacing w:line="276" w:lineRule="auto"/>
              <w:rPr>
                <w:color w:val="334155"/>
                <w:sz w:val="20"/>
                <w:szCs w:val="20"/>
              </w:rPr>
            </w:pPr>
            <w:r>
              <w:rPr>
                <w:color w:val="334155"/>
                <w:sz w:val="20"/>
                <w:szCs w:val="20"/>
              </w:rPr>
              <w:t>Alta</w:t>
            </w:r>
          </w:p>
        </w:tc>
      </w:tr>
    </w:tbl>
    <w:p w14:paraId="35C00A05" w14:textId="77777777" w:rsidR="003F0CC6" w:rsidRDefault="003F0CC6">
      <w:pPr>
        <w:spacing w:line="160" w:lineRule="auto"/>
      </w:pPr>
    </w:p>
    <w:p w14:paraId="234D3B5C" w14:textId="77777777" w:rsidR="003F0CC6" w:rsidRDefault="00000000">
      <w:pPr>
        <w:pStyle w:val="Ttulo2"/>
        <w:pBdr>
          <w:bottom w:val="single" w:sz="8" w:space="2" w:color="3B82F6"/>
        </w:pBdr>
        <w:spacing w:line="276" w:lineRule="auto"/>
      </w:pPr>
      <w:r>
        <w:lastRenderedPageBreak/>
        <w:t>2.3 Requisitos Não Funcionais (RNF)</w:t>
      </w:r>
    </w:p>
    <w:p w14:paraId="64EAEE38" w14:textId="77777777" w:rsidR="003F0CC6" w:rsidRDefault="003F0CC6">
      <w:pPr>
        <w:spacing w:line="1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2200"/>
      </w:tblGrid>
      <w:tr w:rsidR="003F0CC6" w14:paraId="564283E9" w14:textId="77777777">
        <w:trPr>
          <w:tblHeader/>
        </w:trPr>
        <w:tc>
          <w:tcPr>
            <w:tcW w:w="9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23C1C438" w14:textId="77777777" w:rsidR="003F0CC6" w:rsidRDefault="00000000">
            <w:pPr>
              <w:spacing w:line="276" w:lineRule="auto"/>
              <w:jc w:val="center"/>
            </w:pPr>
            <w:r>
              <w:rPr>
                <w:b/>
                <w:bCs/>
                <w:color w:val="FFFFFF"/>
                <w:sz w:val="20"/>
                <w:szCs w:val="20"/>
              </w:rPr>
              <w:t>ID</w:t>
            </w:r>
          </w:p>
        </w:tc>
        <w:tc>
          <w:tcPr>
            <w:tcW w:w="59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5B916512" w14:textId="77777777" w:rsidR="003F0CC6" w:rsidRDefault="00000000">
            <w:pPr>
              <w:spacing w:line="276" w:lineRule="auto"/>
              <w:jc w:val="center"/>
            </w:pPr>
            <w:r>
              <w:rPr>
                <w:b/>
                <w:bCs/>
                <w:color w:val="FFFFFF"/>
                <w:sz w:val="20"/>
                <w:szCs w:val="20"/>
              </w:rPr>
              <w:t>Requisito</w:t>
            </w:r>
          </w:p>
        </w:tc>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73DF3D60" w14:textId="77777777" w:rsidR="003F0CC6" w:rsidRDefault="00000000">
            <w:pPr>
              <w:spacing w:line="276" w:lineRule="auto"/>
              <w:jc w:val="center"/>
            </w:pPr>
            <w:r>
              <w:rPr>
                <w:b/>
                <w:bCs/>
                <w:color w:val="FFFFFF"/>
                <w:sz w:val="20"/>
                <w:szCs w:val="20"/>
              </w:rPr>
              <w:t>Categoria</w:t>
            </w:r>
          </w:p>
        </w:tc>
      </w:tr>
      <w:tr w:rsidR="003F0CC6" w14:paraId="73A1A435"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0CB5B2F" w14:textId="77777777" w:rsidR="003F0CC6" w:rsidRDefault="00000000">
            <w:pPr>
              <w:spacing w:line="276" w:lineRule="auto"/>
            </w:pPr>
            <w:r>
              <w:rPr>
                <w:b/>
                <w:bCs/>
                <w:color w:val="334155"/>
                <w:sz w:val="20"/>
                <w:szCs w:val="20"/>
              </w:rPr>
              <w:t>RNF01</w:t>
            </w:r>
          </w:p>
        </w:tc>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475F63D" w14:textId="77777777" w:rsidR="003F0CC6" w:rsidRDefault="00000000">
            <w:pPr>
              <w:spacing w:line="276" w:lineRule="auto"/>
            </w:pPr>
            <w:r>
              <w:rPr>
                <w:color w:val="334155"/>
                <w:sz w:val="20"/>
                <w:szCs w:val="20"/>
              </w:rPr>
              <w:t>O agente deve consumir no máximo 2% de CPU em média durante os ciclos de coleta</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C7445AB" w14:textId="77777777" w:rsidR="003F0CC6" w:rsidRDefault="00000000">
            <w:pPr>
              <w:spacing w:line="276" w:lineRule="auto"/>
            </w:pPr>
            <w:r>
              <w:rPr>
                <w:color w:val="334155"/>
                <w:sz w:val="20"/>
                <w:szCs w:val="20"/>
              </w:rPr>
              <w:t>Desempenho</w:t>
            </w:r>
          </w:p>
        </w:tc>
      </w:tr>
      <w:tr w:rsidR="003F0CC6" w14:paraId="17E1A8C7"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B258575" w14:textId="77777777" w:rsidR="003F0CC6" w:rsidRDefault="00000000">
            <w:pPr>
              <w:spacing w:line="276" w:lineRule="auto"/>
            </w:pPr>
            <w:r>
              <w:rPr>
                <w:b/>
                <w:bCs/>
                <w:color w:val="334155"/>
                <w:sz w:val="20"/>
                <w:szCs w:val="20"/>
              </w:rPr>
              <w:t>RNF02</w:t>
            </w:r>
          </w:p>
        </w:tc>
        <w:tc>
          <w:tcPr>
            <w:tcW w:w="5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097DAB41" w14:textId="0D75AEA7" w:rsidR="003F0CC6" w:rsidRDefault="00E65861">
            <w:pPr>
              <w:spacing w:line="276" w:lineRule="auto"/>
            </w:pPr>
            <w:r w:rsidRPr="00E65861">
              <w:rPr>
                <w:color w:val="334155"/>
                <w:sz w:val="20"/>
                <w:szCs w:val="20"/>
              </w:rPr>
              <w:t>A API deve fornecer tempo de resposta compatível com atualização em tempo quase real das métricas monitoradas.</w:t>
            </w:r>
          </w:p>
        </w:tc>
        <w:tc>
          <w:tcPr>
            <w:tcW w:w="22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51F969C" w14:textId="77777777" w:rsidR="003F0CC6" w:rsidRDefault="00000000">
            <w:pPr>
              <w:spacing w:line="276" w:lineRule="auto"/>
            </w:pPr>
            <w:r>
              <w:rPr>
                <w:color w:val="334155"/>
                <w:sz w:val="20"/>
                <w:szCs w:val="20"/>
              </w:rPr>
              <w:t>Desempenho</w:t>
            </w:r>
          </w:p>
        </w:tc>
      </w:tr>
      <w:tr w:rsidR="003F0CC6" w14:paraId="1AC7FB4F"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714A66C" w14:textId="77777777" w:rsidR="003F0CC6" w:rsidRDefault="00000000">
            <w:pPr>
              <w:spacing w:line="276" w:lineRule="auto"/>
            </w:pPr>
            <w:r>
              <w:rPr>
                <w:b/>
                <w:bCs/>
                <w:color w:val="334155"/>
                <w:sz w:val="20"/>
                <w:szCs w:val="20"/>
              </w:rPr>
              <w:t>RNF03</w:t>
            </w:r>
          </w:p>
        </w:tc>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E4145B0" w14:textId="77777777" w:rsidR="003F0CC6" w:rsidRDefault="00000000">
            <w:pPr>
              <w:spacing w:line="276" w:lineRule="auto"/>
            </w:pPr>
            <w:r>
              <w:rPr>
                <w:color w:val="334155"/>
                <w:sz w:val="20"/>
                <w:szCs w:val="20"/>
              </w:rPr>
              <w:t>O agente deve ser compatível com Windows 10/11 (obrigatório) e Linux Ubuntu 22.04+ (desejável)</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91B6394" w14:textId="77777777" w:rsidR="003F0CC6" w:rsidRDefault="00000000">
            <w:pPr>
              <w:spacing w:line="276" w:lineRule="auto"/>
            </w:pPr>
            <w:r>
              <w:rPr>
                <w:color w:val="334155"/>
                <w:sz w:val="20"/>
                <w:szCs w:val="20"/>
              </w:rPr>
              <w:t>Compatibilidade</w:t>
            </w:r>
          </w:p>
        </w:tc>
      </w:tr>
      <w:tr w:rsidR="003F0CC6" w14:paraId="7A468400"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0500D7AD" w14:textId="77777777" w:rsidR="003F0CC6" w:rsidRDefault="00000000">
            <w:pPr>
              <w:spacing w:line="276" w:lineRule="auto"/>
            </w:pPr>
            <w:r>
              <w:rPr>
                <w:b/>
                <w:bCs/>
                <w:color w:val="334155"/>
                <w:sz w:val="20"/>
                <w:szCs w:val="20"/>
              </w:rPr>
              <w:t>RNF04</w:t>
            </w:r>
          </w:p>
        </w:tc>
        <w:tc>
          <w:tcPr>
            <w:tcW w:w="5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0C5EB063" w14:textId="0AF97C64" w:rsidR="003F0CC6" w:rsidRDefault="00E65861">
            <w:pPr>
              <w:spacing w:line="276" w:lineRule="auto"/>
            </w:pPr>
            <w:r w:rsidRPr="00E65861">
              <w:rPr>
                <w:color w:val="334155"/>
                <w:sz w:val="20"/>
                <w:szCs w:val="20"/>
              </w:rPr>
              <w:t>O sistema deve suportar no mínimo 100 endpoints ativos simultaneamente sem degradação perceptível de desempenho.</w:t>
            </w:r>
          </w:p>
        </w:tc>
        <w:tc>
          <w:tcPr>
            <w:tcW w:w="22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7A183B5" w14:textId="77777777" w:rsidR="003F0CC6" w:rsidRDefault="00000000">
            <w:pPr>
              <w:spacing w:line="276" w:lineRule="auto"/>
            </w:pPr>
            <w:r>
              <w:rPr>
                <w:color w:val="334155"/>
                <w:sz w:val="20"/>
                <w:szCs w:val="20"/>
              </w:rPr>
              <w:t>Escalabilidade</w:t>
            </w:r>
          </w:p>
        </w:tc>
      </w:tr>
      <w:tr w:rsidR="003F0CC6" w14:paraId="7A1FE086"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E42FE9D" w14:textId="77777777" w:rsidR="003F0CC6" w:rsidRDefault="00000000">
            <w:pPr>
              <w:spacing w:line="276" w:lineRule="auto"/>
            </w:pPr>
            <w:r>
              <w:rPr>
                <w:b/>
                <w:bCs/>
                <w:color w:val="334155"/>
                <w:sz w:val="20"/>
                <w:szCs w:val="20"/>
              </w:rPr>
              <w:t>RNF05</w:t>
            </w:r>
          </w:p>
        </w:tc>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6B2ECEBC" w14:textId="0765529D" w:rsidR="003F0CC6" w:rsidRDefault="00E65861">
            <w:pPr>
              <w:spacing w:line="276" w:lineRule="auto"/>
            </w:pPr>
            <w:r w:rsidRPr="00E65861">
              <w:rPr>
                <w:color w:val="334155"/>
                <w:sz w:val="20"/>
                <w:szCs w:val="20"/>
              </w:rPr>
              <w:t xml:space="preserve">A comunicação entre </w:t>
            </w:r>
            <w:proofErr w:type="gramStart"/>
            <w:r w:rsidRPr="00E65861">
              <w:rPr>
                <w:color w:val="334155"/>
                <w:sz w:val="20"/>
                <w:szCs w:val="20"/>
              </w:rPr>
              <w:t>agente</w:t>
            </w:r>
            <w:proofErr w:type="gramEnd"/>
            <w:r w:rsidRPr="00E65861">
              <w:rPr>
                <w:color w:val="334155"/>
                <w:sz w:val="20"/>
                <w:szCs w:val="20"/>
              </w:rPr>
              <w:t xml:space="preserve"> e servidor deve utilizar autenticação baseada em token para evitar envio não autorizado de dados.</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DBDEC51" w14:textId="77777777" w:rsidR="003F0CC6" w:rsidRDefault="00000000">
            <w:pPr>
              <w:spacing w:line="276" w:lineRule="auto"/>
            </w:pPr>
            <w:r>
              <w:rPr>
                <w:color w:val="334155"/>
                <w:sz w:val="20"/>
                <w:szCs w:val="20"/>
              </w:rPr>
              <w:t>Segurança</w:t>
            </w:r>
          </w:p>
        </w:tc>
      </w:tr>
      <w:tr w:rsidR="003F0CC6" w14:paraId="45107AA9"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3F573AF" w14:textId="77777777" w:rsidR="003F0CC6" w:rsidRDefault="00000000">
            <w:pPr>
              <w:spacing w:line="276" w:lineRule="auto"/>
            </w:pPr>
            <w:r>
              <w:rPr>
                <w:b/>
                <w:bCs/>
                <w:color w:val="334155"/>
                <w:sz w:val="20"/>
                <w:szCs w:val="20"/>
              </w:rPr>
              <w:t>RNF06</w:t>
            </w:r>
          </w:p>
        </w:tc>
        <w:tc>
          <w:tcPr>
            <w:tcW w:w="5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A63D5EA" w14:textId="77777777" w:rsidR="003F0CC6" w:rsidRDefault="00000000">
            <w:pPr>
              <w:spacing w:line="276" w:lineRule="auto"/>
            </w:pPr>
            <w:r>
              <w:rPr>
                <w:color w:val="334155"/>
                <w:sz w:val="20"/>
                <w:szCs w:val="20"/>
              </w:rPr>
              <w:t>O dashboard deve ser responsivo e funcional em navegadores modernos (Chrome, Firefox, Edge)</w:t>
            </w:r>
          </w:p>
        </w:tc>
        <w:tc>
          <w:tcPr>
            <w:tcW w:w="22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3126DF1" w14:textId="77777777" w:rsidR="003F0CC6" w:rsidRDefault="00000000">
            <w:pPr>
              <w:spacing w:line="276" w:lineRule="auto"/>
            </w:pPr>
            <w:r>
              <w:rPr>
                <w:color w:val="334155"/>
                <w:sz w:val="20"/>
                <w:szCs w:val="20"/>
              </w:rPr>
              <w:t>Usabilidade</w:t>
            </w:r>
          </w:p>
        </w:tc>
      </w:tr>
      <w:tr w:rsidR="003F0CC6" w14:paraId="493E7354"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43E8382" w14:textId="77777777" w:rsidR="003F0CC6" w:rsidRDefault="00000000">
            <w:pPr>
              <w:spacing w:line="276" w:lineRule="auto"/>
            </w:pPr>
            <w:r>
              <w:rPr>
                <w:b/>
                <w:bCs/>
                <w:color w:val="334155"/>
                <w:sz w:val="20"/>
                <w:szCs w:val="20"/>
              </w:rPr>
              <w:t>RNF07</w:t>
            </w:r>
          </w:p>
        </w:tc>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0D47CB1A" w14:textId="77777777" w:rsidR="003F0CC6" w:rsidRDefault="00000000">
            <w:pPr>
              <w:spacing w:line="276" w:lineRule="auto"/>
            </w:pPr>
            <w:r>
              <w:rPr>
                <w:color w:val="334155"/>
                <w:sz w:val="20"/>
                <w:szCs w:val="20"/>
              </w:rPr>
              <w:t>O sistema deve permitir configuração do intervalo de coleta (candidato: 60 segundos)</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64752C1" w14:textId="77777777" w:rsidR="003F0CC6" w:rsidRDefault="00000000">
            <w:pPr>
              <w:spacing w:line="276" w:lineRule="auto"/>
            </w:pPr>
            <w:r>
              <w:rPr>
                <w:color w:val="334155"/>
                <w:sz w:val="20"/>
                <w:szCs w:val="20"/>
              </w:rPr>
              <w:t>Configurabilidade</w:t>
            </w:r>
          </w:p>
        </w:tc>
      </w:tr>
      <w:tr w:rsidR="003F0CC6" w14:paraId="0CD481D2"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BDB46B6" w14:textId="77777777" w:rsidR="003F0CC6" w:rsidRDefault="00000000">
            <w:pPr>
              <w:spacing w:line="276" w:lineRule="auto"/>
            </w:pPr>
            <w:r>
              <w:rPr>
                <w:b/>
                <w:bCs/>
                <w:color w:val="334155"/>
                <w:sz w:val="20"/>
                <w:szCs w:val="20"/>
              </w:rPr>
              <w:t>RNF08</w:t>
            </w:r>
          </w:p>
        </w:tc>
        <w:tc>
          <w:tcPr>
            <w:tcW w:w="5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634B538" w14:textId="77777777" w:rsidR="003F0CC6" w:rsidRDefault="00000000">
            <w:pPr>
              <w:spacing w:line="276" w:lineRule="auto"/>
            </w:pPr>
            <w:r>
              <w:rPr>
                <w:color w:val="334155"/>
                <w:sz w:val="20"/>
                <w:szCs w:val="20"/>
              </w:rPr>
              <w:t>Os dados históricos devem ser retidos por no mínimo 30 dias</w:t>
            </w:r>
          </w:p>
        </w:tc>
        <w:tc>
          <w:tcPr>
            <w:tcW w:w="22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F18FDFC" w14:textId="77777777" w:rsidR="003F0CC6" w:rsidRDefault="00000000">
            <w:pPr>
              <w:spacing w:line="276" w:lineRule="auto"/>
            </w:pPr>
            <w:r>
              <w:rPr>
                <w:color w:val="334155"/>
                <w:sz w:val="20"/>
                <w:szCs w:val="20"/>
              </w:rPr>
              <w:t>Armazenamento</w:t>
            </w:r>
          </w:p>
        </w:tc>
      </w:tr>
      <w:tr w:rsidR="003F0CC6" w14:paraId="4D748903"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F84FD86" w14:textId="77777777" w:rsidR="003F0CC6" w:rsidRDefault="00000000">
            <w:pPr>
              <w:spacing w:line="276" w:lineRule="auto"/>
            </w:pPr>
            <w:r>
              <w:rPr>
                <w:b/>
                <w:bCs/>
                <w:color w:val="334155"/>
                <w:sz w:val="20"/>
                <w:szCs w:val="20"/>
              </w:rPr>
              <w:t>RNF09</w:t>
            </w:r>
          </w:p>
        </w:tc>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BFEEC46" w14:textId="1B807019" w:rsidR="003F0CC6" w:rsidRDefault="00E65861">
            <w:pPr>
              <w:spacing w:line="276" w:lineRule="auto"/>
            </w:pPr>
            <w:r w:rsidRPr="00E65861">
              <w:rPr>
                <w:color w:val="334155"/>
                <w:sz w:val="20"/>
                <w:szCs w:val="20"/>
              </w:rPr>
              <w:t>O servidor central deve ser executável em ambiente local (</w:t>
            </w:r>
            <w:proofErr w:type="spellStart"/>
            <w:r w:rsidRPr="00E65861">
              <w:rPr>
                <w:color w:val="334155"/>
                <w:sz w:val="20"/>
                <w:szCs w:val="20"/>
              </w:rPr>
              <w:t>on-premises</w:t>
            </w:r>
            <w:proofErr w:type="spellEnd"/>
            <w:r w:rsidRPr="00E65861">
              <w:rPr>
                <w:color w:val="334155"/>
                <w:sz w:val="20"/>
                <w:szCs w:val="20"/>
              </w:rPr>
              <w:t>), sem dependência obrigatória de serviços em nuvem.</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DBB172A" w14:textId="77777777" w:rsidR="003F0CC6" w:rsidRDefault="00000000">
            <w:pPr>
              <w:spacing w:line="276" w:lineRule="auto"/>
            </w:pPr>
            <w:r>
              <w:rPr>
                <w:color w:val="334155"/>
                <w:sz w:val="20"/>
                <w:szCs w:val="20"/>
              </w:rPr>
              <w:t>Portabilidade</w:t>
            </w:r>
          </w:p>
        </w:tc>
      </w:tr>
      <w:tr w:rsidR="00E65861" w14:paraId="64F34B59" w14:textId="77777777" w:rsidTr="00E65861">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F50095E" w14:textId="215E1CD9" w:rsidR="00E65861" w:rsidRDefault="00E65861">
            <w:pPr>
              <w:spacing w:line="276" w:lineRule="auto"/>
              <w:rPr>
                <w:b/>
                <w:bCs/>
                <w:color w:val="334155"/>
                <w:sz w:val="20"/>
                <w:szCs w:val="20"/>
              </w:rPr>
            </w:pPr>
            <w:r>
              <w:rPr>
                <w:b/>
                <w:bCs/>
                <w:color w:val="334155"/>
                <w:sz w:val="20"/>
                <w:szCs w:val="20"/>
              </w:rPr>
              <w:t>RNF10</w:t>
            </w:r>
          </w:p>
        </w:tc>
        <w:tc>
          <w:tcPr>
            <w:tcW w:w="5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C841FDC" w14:textId="40695C11" w:rsidR="00E65861" w:rsidRPr="00E65861" w:rsidRDefault="00E65861">
            <w:pPr>
              <w:spacing w:line="276" w:lineRule="auto"/>
              <w:rPr>
                <w:color w:val="334155"/>
                <w:sz w:val="20"/>
                <w:szCs w:val="20"/>
              </w:rPr>
            </w:pPr>
            <w:r w:rsidRPr="00E65861">
              <w:rPr>
                <w:color w:val="334155"/>
                <w:sz w:val="20"/>
                <w:szCs w:val="20"/>
              </w:rPr>
              <w:t>O sistema deve iniciar automaticamente após reinicialização do servidor central.</w:t>
            </w:r>
          </w:p>
        </w:tc>
        <w:tc>
          <w:tcPr>
            <w:tcW w:w="22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3C7040D" w14:textId="03B83811" w:rsidR="00E65861" w:rsidRDefault="00E65861">
            <w:pPr>
              <w:spacing w:line="276" w:lineRule="auto"/>
              <w:rPr>
                <w:color w:val="334155"/>
                <w:sz w:val="20"/>
                <w:szCs w:val="20"/>
              </w:rPr>
            </w:pPr>
            <w:r>
              <w:rPr>
                <w:color w:val="334155"/>
                <w:sz w:val="20"/>
                <w:szCs w:val="20"/>
              </w:rPr>
              <w:t>Confiabilidade</w:t>
            </w:r>
          </w:p>
        </w:tc>
      </w:tr>
      <w:tr w:rsidR="00E65861" w14:paraId="1A6CDEF4"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BC9F87B" w14:textId="2B903F68" w:rsidR="00E65861" w:rsidRDefault="00E65861">
            <w:pPr>
              <w:spacing w:line="276" w:lineRule="auto"/>
              <w:rPr>
                <w:b/>
                <w:bCs/>
                <w:color w:val="334155"/>
                <w:sz w:val="20"/>
                <w:szCs w:val="20"/>
              </w:rPr>
            </w:pPr>
            <w:r>
              <w:rPr>
                <w:b/>
                <w:bCs/>
                <w:color w:val="334155"/>
                <w:sz w:val="20"/>
                <w:szCs w:val="20"/>
              </w:rPr>
              <w:t>RNF11</w:t>
            </w:r>
          </w:p>
        </w:tc>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E4E57C1" w14:textId="48490DAB" w:rsidR="00E65861" w:rsidRPr="00E65861" w:rsidRDefault="00E65861">
            <w:pPr>
              <w:spacing w:line="276" w:lineRule="auto"/>
              <w:rPr>
                <w:color w:val="334155"/>
                <w:sz w:val="20"/>
                <w:szCs w:val="20"/>
              </w:rPr>
            </w:pPr>
            <w:r w:rsidRPr="00E65861">
              <w:rPr>
                <w:color w:val="334155"/>
                <w:sz w:val="20"/>
                <w:szCs w:val="20"/>
              </w:rPr>
              <w:t>O agente deve operar como serviço do sistema operacional, iniciando automaticamente junto ao Windows.</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E89757C" w14:textId="141C725F" w:rsidR="00E65861" w:rsidRDefault="00E65861">
            <w:pPr>
              <w:spacing w:line="276" w:lineRule="auto"/>
              <w:rPr>
                <w:color w:val="334155"/>
                <w:sz w:val="20"/>
                <w:szCs w:val="20"/>
              </w:rPr>
            </w:pPr>
            <w:r w:rsidRPr="00E65861">
              <w:rPr>
                <w:color w:val="334155"/>
                <w:sz w:val="20"/>
                <w:szCs w:val="20"/>
              </w:rPr>
              <w:t>Operacionalidade</w:t>
            </w:r>
          </w:p>
        </w:tc>
      </w:tr>
      <w:tr w:rsidR="00E65861" w14:paraId="2D151789" w14:textId="77777777" w:rsidTr="00E65861">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709E239" w14:textId="22735B55" w:rsidR="00E65861" w:rsidRDefault="00E65861">
            <w:pPr>
              <w:spacing w:line="276" w:lineRule="auto"/>
              <w:rPr>
                <w:b/>
                <w:bCs/>
                <w:color w:val="334155"/>
                <w:sz w:val="20"/>
                <w:szCs w:val="20"/>
              </w:rPr>
            </w:pPr>
            <w:r>
              <w:rPr>
                <w:b/>
                <w:bCs/>
                <w:color w:val="334155"/>
                <w:sz w:val="20"/>
                <w:szCs w:val="20"/>
              </w:rPr>
              <w:t>RNF12</w:t>
            </w:r>
          </w:p>
        </w:tc>
        <w:tc>
          <w:tcPr>
            <w:tcW w:w="5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1387062" w14:textId="41B73205" w:rsidR="00E65861" w:rsidRPr="00E65861" w:rsidRDefault="00E65861">
            <w:pPr>
              <w:spacing w:line="276" w:lineRule="auto"/>
              <w:rPr>
                <w:color w:val="334155"/>
                <w:sz w:val="20"/>
                <w:szCs w:val="20"/>
              </w:rPr>
            </w:pPr>
            <w:r w:rsidRPr="00E65861">
              <w:rPr>
                <w:color w:val="334155"/>
                <w:sz w:val="20"/>
                <w:szCs w:val="20"/>
              </w:rPr>
              <w:t>Os componentes do servidor central devem ser executáveis através de containers Docker.</w:t>
            </w:r>
          </w:p>
        </w:tc>
        <w:tc>
          <w:tcPr>
            <w:tcW w:w="22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D3C4AFA" w14:textId="4FD8CCEF" w:rsidR="00E65861" w:rsidRPr="00E65861" w:rsidRDefault="00E65861">
            <w:pPr>
              <w:spacing w:line="276" w:lineRule="auto"/>
              <w:rPr>
                <w:color w:val="334155"/>
                <w:sz w:val="20"/>
                <w:szCs w:val="20"/>
              </w:rPr>
            </w:pPr>
            <w:r>
              <w:rPr>
                <w:color w:val="334155"/>
                <w:sz w:val="20"/>
                <w:szCs w:val="20"/>
              </w:rPr>
              <w:t>Implantação</w:t>
            </w:r>
          </w:p>
        </w:tc>
      </w:tr>
      <w:tr w:rsidR="00E65861" w14:paraId="29FA3D16"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45DE599" w14:textId="75798FEB" w:rsidR="00E65861" w:rsidRDefault="00E65861">
            <w:pPr>
              <w:spacing w:line="276" w:lineRule="auto"/>
              <w:rPr>
                <w:b/>
                <w:bCs/>
                <w:color w:val="334155"/>
                <w:sz w:val="20"/>
                <w:szCs w:val="20"/>
              </w:rPr>
            </w:pPr>
            <w:r>
              <w:rPr>
                <w:b/>
                <w:bCs/>
                <w:color w:val="334155"/>
                <w:sz w:val="20"/>
                <w:szCs w:val="20"/>
              </w:rPr>
              <w:t>RNF13</w:t>
            </w:r>
          </w:p>
        </w:tc>
        <w:tc>
          <w:tcPr>
            <w:tcW w:w="5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13E260D" w14:textId="5F7688E4" w:rsidR="00E65861" w:rsidRPr="00E65861" w:rsidRDefault="00E65861">
            <w:pPr>
              <w:spacing w:line="276" w:lineRule="auto"/>
              <w:rPr>
                <w:color w:val="334155"/>
                <w:sz w:val="20"/>
                <w:szCs w:val="20"/>
              </w:rPr>
            </w:pPr>
            <w:r w:rsidRPr="00E65861">
              <w:rPr>
                <w:color w:val="334155"/>
                <w:sz w:val="20"/>
                <w:szCs w:val="20"/>
              </w:rPr>
              <w:t>As métricas e eventos armazenados não devem ser perdidos em caso de reinicialização do servidor.</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846AA25" w14:textId="65083B5D" w:rsidR="00E65861" w:rsidRDefault="00E65861">
            <w:pPr>
              <w:spacing w:line="276" w:lineRule="auto"/>
              <w:rPr>
                <w:color w:val="334155"/>
                <w:sz w:val="20"/>
                <w:szCs w:val="20"/>
              </w:rPr>
            </w:pPr>
            <w:r>
              <w:rPr>
                <w:color w:val="334155"/>
                <w:sz w:val="20"/>
                <w:szCs w:val="20"/>
              </w:rPr>
              <w:t>Confiabilidade</w:t>
            </w:r>
          </w:p>
        </w:tc>
      </w:tr>
      <w:tr w:rsidR="00E65861" w14:paraId="47BFB316" w14:textId="77777777" w:rsidTr="00E65861">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584C4F5" w14:textId="1D3ADDD2" w:rsidR="00E65861" w:rsidRDefault="00E65861">
            <w:pPr>
              <w:spacing w:line="276" w:lineRule="auto"/>
              <w:rPr>
                <w:b/>
                <w:bCs/>
                <w:color w:val="334155"/>
                <w:sz w:val="20"/>
                <w:szCs w:val="20"/>
              </w:rPr>
            </w:pPr>
            <w:r>
              <w:rPr>
                <w:b/>
                <w:bCs/>
                <w:color w:val="334155"/>
                <w:sz w:val="20"/>
                <w:szCs w:val="20"/>
              </w:rPr>
              <w:t>RNF14</w:t>
            </w:r>
          </w:p>
        </w:tc>
        <w:tc>
          <w:tcPr>
            <w:tcW w:w="5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184B975" w14:textId="463F1D17" w:rsidR="00E65861" w:rsidRPr="00E65861" w:rsidRDefault="00E65861">
            <w:pPr>
              <w:spacing w:line="276" w:lineRule="auto"/>
              <w:rPr>
                <w:color w:val="334155"/>
                <w:sz w:val="20"/>
                <w:szCs w:val="20"/>
              </w:rPr>
            </w:pPr>
            <w:r w:rsidRPr="00E65861">
              <w:rPr>
                <w:color w:val="334155"/>
                <w:sz w:val="20"/>
                <w:szCs w:val="20"/>
              </w:rPr>
              <w:t>O dashboard deve atualizar automaticamente os dados sem necessidade de recarregamento manual da página.</w:t>
            </w:r>
          </w:p>
        </w:tc>
        <w:tc>
          <w:tcPr>
            <w:tcW w:w="22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BCB77CB" w14:textId="16B857EE" w:rsidR="00E65861" w:rsidRDefault="00E65861">
            <w:pPr>
              <w:spacing w:line="276" w:lineRule="auto"/>
              <w:rPr>
                <w:color w:val="334155"/>
                <w:sz w:val="20"/>
                <w:szCs w:val="20"/>
              </w:rPr>
            </w:pPr>
            <w:r>
              <w:rPr>
                <w:color w:val="334155"/>
                <w:sz w:val="20"/>
                <w:szCs w:val="20"/>
              </w:rPr>
              <w:t>Usabilidade</w:t>
            </w:r>
          </w:p>
        </w:tc>
      </w:tr>
    </w:tbl>
    <w:p w14:paraId="0AB9215E" w14:textId="77777777" w:rsidR="003F0CC6" w:rsidRDefault="003F0CC6">
      <w:pPr>
        <w:spacing w:line="160" w:lineRule="auto"/>
      </w:pPr>
    </w:p>
    <w:p w14:paraId="7B41CE7D" w14:textId="77777777" w:rsidR="003F0CC6" w:rsidRDefault="00000000">
      <w:pPr>
        <w:pStyle w:val="Ttulo2"/>
        <w:pBdr>
          <w:bottom w:val="single" w:sz="8" w:space="2" w:color="3B82F6"/>
        </w:pBdr>
        <w:spacing w:line="276" w:lineRule="auto"/>
      </w:pPr>
      <w:r>
        <w:t>2.4 Casos de Uso Principais</w:t>
      </w:r>
    </w:p>
    <w:p w14:paraId="269B8C38" w14:textId="77777777" w:rsidR="003F0CC6" w:rsidRDefault="003F0CC6">
      <w:pPr>
        <w:spacing w:line="1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978"/>
        <w:gridCol w:w="1489"/>
        <w:gridCol w:w="4734"/>
      </w:tblGrid>
      <w:tr w:rsidR="003F0CC6" w14:paraId="59E51575" w14:textId="77777777" w:rsidTr="00281582">
        <w:trPr>
          <w:tblHeader/>
        </w:trPr>
        <w:tc>
          <w:tcPr>
            <w:tcW w:w="799"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385F0F18" w14:textId="77777777" w:rsidR="003F0CC6" w:rsidRDefault="00000000">
            <w:pPr>
              <w:spacing w:line="276" w:lineRule="auto"/>
              <w:jc w:val="center"/>
            </w:pPr>
            <w:r>
              <w:rPr>
                <w:b/>
                <w:bCs/>
                <w:color w:val="FFFFFF"/>
                <w:sz w:val="20"/>
                <w:szCs w:val="20"/>
              </w:rPr>
              <w:t>ID</w:t>
            </w:r>
          </w:p>
        </w:tc>
        <w:tc>
          <w:tcPr>
            <w:tcW w:w="1978"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31D2E1E3" w14:textId="77777777" w:rsidR="003F0CC6" w:rsidRDefault="00000000">
            <w:pPr>
              <w:spacing w:line="276" w:lineRule="auto"/>
              <w:jc w:val="center"/>
            </w:pPr>
            <w:r>
              <w:rPr>
                <w:b/>
                <w:bCs/>
                <w:color w:val="FFFFFF"/>
                <w:sz w:val="20"/>
                <w:szCs w:val="20"/>
              </w:rPr>
              <w:t>Nome</w:t>
            </w:r>
          </w:p>
        </w:tc>
        <w:tc>
          <w:tcPr>
            <w:tcW w:w="1489"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023096F6" w14:textId="77777777" w:rsidR="003F0CC6" w:rsidRDefault="00000000">
            <w:pPr>
              <w:spacing w:line="276" w:lineRule="auto"/>
              <w:jc w:val="center"/>
            </w:pPr>
            <w:r>
              <w:rPr>
                <w:b/>
                <w:bCs/>
                <w:color w:val="FFFFFF"/>
                <w:sz w:val="20"/>
                <w:szCs w:val="20"/>
              </w:rPr>
              <w:t>Ator</w:t>
            </w:r>
          </w:p>
        </w:tc>
        <w:tc>
          <w:tcPr>
            <w:tcW w:w="4734"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1D1C1883" w14:textId="77777777" w:rsidR="003F0CC6" w:rsidRDefault="00000000">
            <w:pPr>
              <w:spacing w:line="276" w:lineRule="auto"/>
              <w:jc w:val="center"/>
            </w:pPr>
            <w:r>
              <w:rPr>
                <w:b/>
                <w:bCs/>
                <w:color w:val="FFFFFF"/>
                <w:sz w:val="20"/>
                <w:szCs w:val="20"/>
              </w:rPr>
              <w:t>Descrição</w:t>
            </w:r>
          </w:p>
        </w:tc>
      </w:tr>
      <w:tr w:rsidR="003F0CC6" w14:paraId="1E2F158C" w14:textId="77777777" w:rsidTr="00281582">
        <w:tc>
          <w:tcPr>
            <w:tcW w:w="79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4751F5E" w14:textId="77777777" w:rsidR="003F0CC6" w:rsidRDefault="00000000">
            <w:pPr>
              <w:spacing w:line="276" w:lineRule="auto"/>
            </w:pPr>
            <w:r>
              <w:rPr>
                <w:b/>
                <w:bCs/>
                <w:color w:val="334155"/>
                <w:sz w:val="20"/>
                <w:szCs w:val="20"/>
              </w:rPr>
              <w:t>UC01</w:t>
            </w:r>
          </w:p>
        </w:tc>
        <w:tc>
          <w:tcPr>
            <w:tcW w:w="197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C412845" w14:textId="77777777" w:rsidR="003F0CC6" w:rsidRDefault="00000000">
            <w:pPr>
              <w:spacing w:line="276" w:lineRule="auto"/>
            </w:pPr>
            <w:r>
              <w:rPr>
                <w:b/>
                <w:bCs/>
                <w:color w:val="334155"/>
                <w:sz w:val="20"/>
                <w:szCs w:val="20"/>
              </w:rPr>
              <w:t>Registrar endpoint</w:t>
            </w:r>
          </w:p>
        </w:tc>
        <w:tc>
          <w:tcPr>
            <w:tcW w:w="14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AB2D813" w14:textId="77777777" w:rsidR="003F0CC6" w:rsidRDefault="00000000">
            <w:pPr>
              <w:spacing w:line="276" w:lineRule="auto"/>
            </w:pPr>
            <w:r>
              <w:rPr>
                <w:color w:val="334155"/>
                <w:sz w:val="20"/>
                <w:szCs w:val="20"/>
              </w:rPr>
              <w:t>Agente</w:t>
            </w:r>
          </w:p>
        </w:tc>
        <w:tc>
          <w:tcPr>
            <w:tcW w:w="473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A183827" w14:textId="77777777" w:rsidR="003F0CC6" w:rsidRDefault="00000000">
            <w:pPr>
              <w:spacing w:line="276" w:lineRule="auto"/>
            </w:pPr>
            <w:r>
              <w:rPr>
                <w:color w:val="334155"/>
                <w:sz w:val="20"/>
                <w:szCs w:val="20"/>
              </w:rPr>
              <w:t>O agente realiza o primeiro envio de dados ao servidor, que cadastra automaticamente o endpoint com um identificador único (</w:t>
            </w:r>
            <w:proofErr w:type="spellStart"/>
            <w:r>
              <w:rPr>
                <w:color w:val="334155"/>
                <w:sz w:val="20"/>
                <w:szCs w:val="20"/>
              </w:rPr>
              <w:t>hostname</w:t>
            </w:r>
            <w:proofErr w:type="spellEnd"/>
            <w:r>
              <w:rPr>
                <w:color w:val="334155"/>
                <w:sz w:val="20"/>
                <w:szCs w:val="20"/>
              </w:rPr>
              <w:t xml:space="preserve"> + IP).</w:t>
            </w:r>
          </w:p>
        </w:tc>
      </w:tr>
      <w:tr w:rsidR="003F0CC6" w14:paraId="3721F073" w14:textId="77777777" w:rsidTr="00281582">
        <w:tc>
          <w:tcPr>
            <w:tcW w:w="799"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0F5A6C7C" w14:textId="77777777" w:rsidR="003F0CC6" w:rsidRDefault="00000000">
            <w:pPr>
              <w:spacing w:line="276" w:lineRule="auto"/>
            </w:pPr>
            <w:r>
              <w:rPr>
                <w:b/>
                <w:bCs/>
                <w:color w:val="334155"/>
                <w:sz w:val="20"/>
                <w:szCs w:val="20"/>
              </w:rPr>
              <w:lastRenderedPageBreak/>
              <w:t>UC02</w:t>
            </w:r>
          </w:p>
        </w:tc>
        <w:tc>
          <w:tcPr>
            <w:tcW w:w="197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B00959C" w14:textId="77777777" w:rsidR="003F0CC6" w:rsidRDefault="00000000">
            <w:pPr>
              <w:spacing w:line="276" w:lineRule="auto"/>
            </w:pPr>
            <w:r>
              <w:rPr>
                <w:b/>
                <w:bCs/>
                <w:color w:val="334155"/>
                <w:sz w:val="20"/>
                <w:szCs w:val="20"/>
              </w:rPr>
              <w:t>Enviar métricas</w:t>
            </w:r>
          </w:p>
        </w:tc>
        <w:tc>
          <w:tcPr>
            <w:tcW w:w="1489"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00783CDF" w14:textId="77777777" w:rsidR="003F0CC6" w:rsidRDefault="00000000">
            <w:pPr>
              <w:spacing w:line="276" w:lineRule="auto"/>
            </w:pPr>
            <w:r>
              <w:rPr>
                <w:color w:val="334155"/>
                <w:sz w:val="20"/>
                <w:szCs w:val="20"/>
              </w:rPr>
              <w:t>Agente</w:t>
            </w:r>
          </w:p>
        </w:tc>
        <w:tc>
          <w:tcPr>
            <w:tcW w:w="473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FC3D729" w14:textId="7B196EBD" w:rsidR="003F0CC6" w:rsidRDefault="00000000">
            <w:pPr>
              <w:spacing w:line="276" w:lineRule="auto"/>
            </w:pPr>
            <w:r>
              <w:rPr>
                <w:color w:val="334155"/>
                <w:sz w:val="20"/>
                <w:szCs w:val="20"/>
              </w:rPr>
              <w:t xml:space="preserve">Em intervalos regulares, o agente coleta métricas do sistema e as envia ao servidor central via HTTP POST. O </w:t>
            </w:r>
            <w:proofErr w:type="gramStart"/>
            <w:r>
              <w:rPr>
                <w:color w:val="334155"/>
                <w:sz w:val="20"/>
                <w:szCs w:val="20"/>
              </w:rPr>
              <w:t xml:space="preserve">servidor </w:t>
            </w:r>
            <w:r w:rsidR="00057519">
              <w:rPr>
                <w:color w:val="334155"/>
                <w:sz w:val="20"/>
                <w:szCs w:val="20"/>
              </w:rPr>
              <w:t>válida</w:t>
            </w:r>
            <w:proofErr w:type="gramEnd"/>
            <w:r>
              <w:rPr>
                <w:color w:val="334155"/>
                <w:sz w:val="20"/>
                <w:szCs w:val="20"/>
              </w:rPr>
              <w:t xml:space="preserve"> e persiste os dados.</w:t>
            </w:r>
          </w:p>
        </w:tc>
      </w:tr>
      <w:tr w:rsidR="003F0CC6" w14:paraId="139921D9" w14:textId="77777777" w:rsidTr="00281582">
        <w:tc>
          <w:tcPr>
            <w:tcW w:w="79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C1245BB" w14:textId="77777777" w:rsidR="003F0CC6" w:rsidRDefault="00000000">
            <w:pPr>
              <w:spacing w:line="276" w:lineRule="auto"/>
            </w:pPr>
            <w:r>
              <w:rPr>
                <w:b/>
                <w:bCs/>
                <w:color w:val="334155"/>
                <w:sz w:val="20"/>
                <w:szCs w:val="20"/>
              </w:rPr>
              <w:t>UC03</w:t>
            </w:r>
          </w:p>
        </w:tc>
        <w:tc>
          <w:tcPr>
            <w:tcW w:w="197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409DFEA" w14:textId="77777777" w:rsidR="003F0CC6" w:rsidRDefault="00000000">
            <w:pPr>
              <w:spacing w:line="276" w:lineRule="auto"/>
            </w:pPr>
            <w:r>
              <w:rPr>
                <w:b/>
                <w:bCs/>
                <w:color w:val="334155"/>
                <w:sz w:val="20"/>
                <w:szCs w:val="20"/>
              </w:rPr>
              <w:t>Enviar evento de arquivo</w:t>
            </w:r>
          </w:p>
        </w:tc>
        <w:tc>
          <w:tcPr>
            <w:tcW w:w="14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9DFEAB4" w14:textId="77777777" w:rsidR="003F0CC6" w:rsidRDefault="00000000">
            <w:pPr>
              <w:spacing w:line="276" w:lineRule="auto"/>
            </w:pPr>
            <w:r>
              <w:rPr>
                <w:color w:val="334155"/>
                <w:sz w:val="20"/>
                <w:szCs w:val="20"/>
              </w:rPr>
              <w:t>Agente</w:t>
            </w:r>
          </w:p>
        </w:tc>
        <w:tc>
          <w:tcPr>
            <w:tcW w:w="473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E3BB4F0" w14:textId="0AD5E4DD" w:rsidR="003F0CC6" w:rsidRDefault="00F41B69">
            <w:pPr>
              <w:spacing w:line="276" w:lineRule="auto"/>
            </w:pPr>
            <w:r w:rsidRPr="00F41B69">
              <w:rPr>
                <w:color w:val="334155"/>
                <w:sz w:val="20"/>
                <w:szCs w:val="20"/>
              </w:rPr>
              <w:t xml:space="preserve">Ao detectar criação, modificação, exclusão ou renomeação de arquivos em diretórios monitorados, o agente envia o evento ao servidor contendo </w:t>
            </w:r>
            <w:proofErr w:type="spellStart"/>
            <w:r w:rsidRPr="00F41B69">
              <w:rPr>
                <w:color w:val="334155"/>
                <w:sz w:val="20"/>
                <w:szCs w:val="20"/>
              </w:rPr>
              <w:t>timestamp</w:t>
            </w:r>
            <w:proofErr w:type="spellEnd"/>
            <w:r w:rsidRPr="00F41B69">
              <w:rPr>
                <w:color w:val="334155"/>
                <w:sz w:val="20"/>
                <w:szCs w:val="20"/>
              </w:rPr>
              <w:t>, caminho do arquivo e usuário logado.</w:t>
            </w:r>
          </w:p>
        </w:tc>
      </w:tr>
      <w:tr w:rsidR="003F0CC6" w14:paraId="5EE8B253" w14:textId="77777777" w:rsidTr="00281582">
        <w:tc>
          <w:tcPr>
            <w:tcW w:w="799"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4B44052" w14:textId="77777777" w:rsidR="003F0CC6" w:rsidRDefault="00000000">
            <w:pPr>
              <w:spacing w:line="276" w:lineRule="auto"/>
            </w:pPr>
            <w:r>
              <w:rPr>
                <w:b/>
                <w:bCs/>
                <w:color w:val="334155"/>
                <w:sz w:val="20"/>
                <w:szCs w:val="20"/>
              </w:rPr>
              <w:t>UC04</w:t>
            </w:r>
          </w:p>
        </w:tc>
        <w:tc>
          <w:tcPr>
            <w:tcW w:w="197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214765C" w14:textId="77777777" w:rsidR="003F0CC6" w:rsidRDefault="00000000">
            <w:pPr>
              <w:spacing w:line="276" w:lineRule="auto"/>
            </w:pPr>
            <w:r>
              <w:rPr>
                <w:b/>
                <w:bCs/>
                <w:color w:val="334155"/>
                <w:sz w:val="20"/>
                <w:szCs w:val="20"/>
              </w:rPr>
              <w:t>Visualizar painel geral</w:t>
            </w:r>
          </w:p>
        </w:tc>
        <w:tc>
          <w:tcPr>
            <w:tcW w:w="1489"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60D88E8" w14:textId="77777777" w:rsidR="003F0CC6" w:rsidRDefault="00000000">
            <w:pPr>
              <w:spacing w:line="276" w:lineRule="auto"/>
            </w:pPr>
            <w:r>
              <w:rPr>
                <w:color w:val="334155"/>
                <w:sz w:val="20"/>
                <w:szCs w:val="20"/>
              </w:rPr>
              <w:t>Administrador</w:t>
            </w:r>
          </w:p>
        </w:tc>
        <w:tc>
          <w:tcPr>
            <w:tcW w:w="473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049EBD1" w14:textId="77777777" w:rsidR="003F0CC6" w:rsidRDefault="00000000">
            <w:pPr>
              <w:spacing w:line="276" w:lineRule="auto"/>
            </w:pPr>
            <w:r>
              <w:rPr>
                <w:color w:val="334155"/>
                <w:sz w:val="20"/>
                <w:szCs w:val="20"/>
              </w:rPr>
              <w:t>Administrador acessa o dashboard e visualiza a lista de todos os endpoints com status (online/offline/alerta), última coleta e métricas resumidas.</w:t>
            </w:r>
          </w:p>
        </w:tc>
      </w:tr>
      <w:tr w:rsidR="003F0CC6" w14:paraId="6F4F326D" w14:textId="77777777" w:rsidTr="00281582">
        <w:tc>
          <w:tcPr>
            <w:tcW w:w="79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00E0EAB" w14:textId="77777777" w:rsidR="003F0CC6" w:rsidRDefault="00000000">
            <w:pPr>
              <w:spacing w:line="276" w:lineRule="auto"/>
            </w:pPr>
            <w:r>
              <w:rPr>
                <w:b/>
                <w:bCs/>
                <w:color w:val="334155"/>
                <w:sz w:val="20"/>
                <w:szCs w:val="20"/>
              </w:rPr>
              <w:t>UC05</w:t>
            </w:r>
          </w:p>
        </w:tc>
        <w:tc>
          <w:tcPr>
            <w:tcW w:w="197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6557AE7" w14:textId="77777777" w:rsidR="003F0CC6" w:rsidRDefault="00000000">
            <w:pPr>
              <w:spacing w:line="276" w:lineRule="auto"/>
            </w:pPr>
            <w:r>
              <w:rPr>
                <w:b/>
                <w:bCs/>
                <w:color w:val="334155"/>
                <w:sz w:val="20"/>
                <w:szCs w:val="20"/>
              </w:rPr>
              <w:t>Detalhar endpoint</w:t>
            </w:r>
          </w:p>
        </w:tc>
        <w:tc>
          <w:tcPr>
            <w:tcW w:w="14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858E662" w14:textId="77777777" w:rsidR="003F0CC6" w:rsidRDefault="00000000">
            <w:pPr>
              <w:spacing w:line="276" w:lineRule="auto"/>
            </w:pPr>
            <w:r>
              <w:rPr>
                <w:color w:val="334155"/>
                <w:sz w:val="20"/>
                <w:szCs w:val="20"/>
              </w:rPr>
              <w:t>Administrador</w:t>
            </w:r>
          </w:p>
        </w:tc>
        <w:tc>
          <w:tcPr>
            <w:tcW w:w="473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58AF7BE" w14:textId="268D019C" w:rsidR="003F0CC6" w:rsidRDefault="00F41B69">
            <w:pPr>
              <w:spacing w:line="276" w:lineRule="auto"/>
            </w:pPr>
            <w:r w:rsidRPr="00F41B69">
              <w:rPr>
                <w:color w:val="334155"/>
                <w:sz w:val="20"/>
                <w:szCs w:val="20"/>
              </w:rPr>
              <w:t>Administrador seleciona um endpoint específico e visualiza métricas atuais, histórico de métricas, eventos registrados e alertas associados ao endpoint.</w:t>
            </w:r>
          </w:p>
        </w:tc>
      </w:tr>
      <w:tr w:rsidR="003F0CC6" w14:paraId="0DD28843" w14:textId="77777777" w:rsidTr="00281582">
        <w:tc>
          <w:tcPr>
            <w:tcW w:w="799"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C4E69EC" w14:textId="77777777" w:rsidR="003F0CC6" w:rsidRDefault="00000000">
            <w:pPr>
              <w:spacing w:line="276" w:lineRule="auto"/>
            </w:pPr>
            <w:r>
              <w:rPr>
                <w:b/>
                <w:bCs/>
                <w:color w:val="334155"/>
                <w:sz w:val="20"/>
                <w:szCs w:val="20"/>
              </w:rPr>
              <w:t>UC06</w:t>
            </w:r>
          </w:p>
        </w:tc>
        <w:tc>
          <w:tcPr>
            <w:tcW w:w="197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74252FB" w14:textId="77777777" w:rsidR="003F0CC6" w:rsidRDefault="00000000">
            <w:pPr>
              <w:spacing w:line="276" w:lineRule="auto"/>
            </w:pPr>
            <w:r>
              <w:rPr>
                <w:b/>
                <w:bCs/>
                <w:color w:val="334155"/>
                <w:sz w:val="20"/>
                <w:szCs w:val="20"/>
              </w:rPr>
              <w:t>Visualizar eventos de arquivo</w:t>
            </w:r>
          </w:p>
        </w:tc>
        <w:tc>
          <w:tcPr>
            <w:tcW w:w="1489"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67655A1" w14:textId="77777777" w:rsidR="003F0CC6" w:rsidRDefault="00000000">
            <w:pPr>
              <w:spacing w:line="276" w:lineRule="auto"/>
            </w:pPr>
            <w:r>
              <w:rPr>
                <w:color w:val="334155"/>
                <w:sz w:val="20"/>
                <w:szCs w:val="20"/>
              </w:rPr>
              <w:t>Administrador</w:t>
            </w:r>
          </w:p>
        </w:tc>
        <w:tc>
          <w:tcPr>
            <w:tcW w:w="473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4BFD170" w14:textId="77777777" w:rsidR="003F0CC6" w:rsidRDefault="00000000">
            <w:pPr>
              <w:spacing w:line="276" w:lineRule="auto"/>
            </w:pPr>
            <w:r>
              <w:rPr>
                <w:color w:val="334155"/>
                <w:sz w:val="20"/>
                <w:szCs w:val="20"/>
              </w:rPr>
              <w:t>Administrador consulta o registro de eventos detectados nos diretórios monitorados de um endpoint, com filtros por data.</w:t>
            </w:r>
          </w:p>
        </w:tc>
      </w:tr>
      <w:tr w:rsidR="003F0CC6" w14:paraId="30B49F36" w14:textId="77777777" w:rsidTr="00281582">
        <w:tc>
          <w:tcPr>
            <w:tcW w:w="79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60C22C42" w14:textId="77777777" w:rsidR="003F0CC6" w:rsidRDefault="00000000">
            <w:pPr>
              <w:spacing w:line="276" w:lineRule="auto"/>
            </w:pPr>
            <w:r>
              <w:rPr>
                <w:b/>
                <w:bCs/>
                <w:color w:val="334155"/>
                <w:sz w:val="20"/>
                <w:szCs w:val="20"/>
              </w:rPr>
              <w:t>UC07</w:t>
            </w:r>
          </w:p>
        </w:tc>
        <w:tc>
          <w:tcPr>
            <w:tcW w:w="197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428C97B" w14:textId="77777777" w:rsidR="003F0CC6" w:rsidRDefault="00000000">
            <w:pPr>
              <w:spacing w:line="276" w:lineRule="auto"/>
            </w:pPr>
            <w:r>
              <w:rPr>
                <w:b/>
                <w:bCs/>
                <w:color w:val="334155"/>
                <w:sz w:val="20"/>
                <w:szCs w:val="20"/>
              </w:rPr>
              <w:t>Receber alerta visual</w:t>
            </w:r>
          </w:p>
        </w:tc>
        <w:tc>
          <w:tcPr>
            <w:tcW w:w="14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BC61D91" w14:textId="77777777" w:rsidR="003F0CC6" w:rsidRDefault="00000000">
            <w:pPr>
              <w:spacing w:line="276" w:lineRule="auto"/>
            </w:pPr>
            <w:r>
              <w:rPr>
                <w:color w:val="334155"/>
                <w:sz w:val="20"/>
                <w:szCs w:val="20"/>
              </w:rPr>
              <w:t>Administrador</w:t>
            </w:r>
          </w:p>
        </w:tc>
        <w:tc>
          <w:tcPr>
            <w:tcW w:w="473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A69321E" w14:textId="766ADA67" w:rsidR="003F0CC6" w:rsidRDefault="00F41B69">
            <w:pPr>
              <w:spacing w:line="276" w:lineRule="auto"/>
            </w:pPr>
            <w:r w:rsidRPr="00F41B69">
              <w:rPr>
                <w:color w:val="334155"/>
                <w:sz w:val="20"/>
                <w:szCs w:val="20"/>
              </w:rPr>
              <w:t>Ao acessar o dashboard, o administrador visualiza alertas gerados por métricas acima dos limites configurados ou por endpoints marcados como offline.</w:t>
            </w:r>
          </w:p>
        </w:tc>
      </w:tr>
      <w:tr w:rsidR="00F41B69" w14:paraId="79BAFC79" w14:textId="77777777" w:rsidTr="00F41B69">
        <w:tc>
          <w:tcPr>
            <w:tcW w:w="799"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4FB440A" w14:textId="12F3961C" w:rsidR="00F41B69" w:rsidRDefault="00F41B69">
            <w:pPr>
              <w:spacing w:line="276" w:lineRule="auto"/>
              <w:rPr>
                <w:b/>
                <w:bCs/>
                <w:color w:val="334155"/>
                <w:sz w:val="20"/>
                <w:szCs w:val="20"/>
              </w:rPr>
            </w:pPr>
            <w:r>
              <w:rPr>
                <w:b/>
                <w:bCs/>
                <w:color w:val="334155"/>
                <w:sz w:val="20"/>
                <w:szCs w:val="20"/>
              </w:rPr>
              <w:t>UC08</w:t>
            </w:r>
          </w:p>
        </w:tc>
        <w:tc>
          <w:tcPr>
            <w:tcW w:w="197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66E1B55" w14:textId="376C60E8" w:rsidR="00F41B69" w:rsidRDefault="00F41B69">
            <w:pPr>
              <w:spacing w:line="276" w:lineRule="auto"/>
              <w:rPr>
                <w:b/>
                <w:bCs/>
                <w:color w:val="334155"/>
                <w:sz w:val="20"/>
                <w:szCs w:val="20"/>
              </w:rPr>
            </w:pPr>
            <w:r>
              <w:rPr>
                <w:b/>
                <w:bCs/>
                <w:color w:val="334155"/>
                <w:sz w:val="20"/>
                <w:szCs w:val="20"/>
              </w:rPr>
              <w:t>Autenticar agente</w:t>
            </w:r>
          </w:p>
        </w:tc>
        <w:tc>
          <w:tcPr>
            <w:tcW w:w="1489"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91B74B5" w14:textId="36C80826" w:rsidR="00F41B69" w:rsidRDefault="00F41B69">
            <w:pPr>
              <w:spacing w:line="276" w:lineRule="auto"/>
              <w:rPr>
                <w:color w:val="334155"/>
                <w:sz w:val="20"/>
                <w:szCs w:val="20"/>
              </w:rPr>
            </w:pPr>
            <w:r>
              <w:rPr>
                <w:color w:val="334155"/>
                <w:sz w:val="20"/>
                <w:szCs w:val="20"/>
              </w:rPr>
              <w:t>Agente</w:t>
            </w:r>
          </w:p>
        </w:tc>
        <w:tc>
          <w:tcPr>
            <w:tcW w:w="473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D58FBA7" w14:textId="746D5EAA" w:rsidR="00F41B69" w:rsidRPr="00F41B69" w:rsidRDefault="00F41B69">
            <w:pPr>
              <w:spacing w:line="276" w:lineRule="auto"/>
              <w:rPr>
                <w:color w:val="334155"/>
                <w:sz w:val="20"/>
                <w:szCs w:val="20"/>
              </w:rPr>
            </w:pPr>
            <w:r w:rsidRPr="00F41B69">
              <w:rPr>
                <w:color w:val="334155"/>
                <w:sz w:val="20"/>
                <w:szCs w:val="20"/>
              </w:rPr>
              <w:t>Antes de enviar métricas ou eventos, o agente envia seu token de autenticação para validação pelo servidor central.</w:t>
            </w:r>
          </w:p>
        </w:tc>
      </w:tr>
      <w:tr w:rsidR="00F41B69" w14:paraId="175CA5CF" w14:textId="77777777" w:rsidTr="00281582">
        <w:tc>
          <w:tcPr>
            <w:tcW w:w="79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2B2CF7D" w14:textId="2CA4D088" w:rsidR="00F41B69" w:rsidRDefault="00F41B69">
            <w:pPr>
              <w:spacing w:line="276" w:lineRule="auto"/>
              <w:rPr>
                <w:b/>
                <w:bCs/>
                <w:color w:val="334155"/>
                <w:sz w:val="20"/>
                <w:szCs w:val="20"/>
              </w:rPr>
            </w:pPr>
            <w:r>
              <w:rPr>
                <w:b/>
                <w:bCs/>
                <w:color w:val="334155"/>
                <w:sz w:val="20"/>
                <w:szCs w:val="20"/>
              </w:rPr>
              <w:t>UC09</w:t>
            </w:r>
          </w:p>
        </w:tc>
        <w:tc>
          <w:tcPr>
            <w:tcW w:w="197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0CE9F43" w14:textId="76791F02" w:rsidR="00F41B69" w:rsidRDefault="00F41B69">
            <w:pPr>
              <w:spacing w:line="276" w:lineRule="auto"/>
              <w:rPr>
                <w:b/>
                <w:bCs/>
                <w:color w:val="334155"/>
                <w:sz w:val="20"/>
                <w:szCs w:val="20"/>
              </w:rPr>
            </w:pPr>
            <w:r w:rsidRPr="00F41B69">
              <w:rPr>
                <w:b/>
                <w:bCs/>
                <w:color w:val="334155"/>
                <w:sz w:val="20"/>
                <w:szCs w:val="20"/>
              </w:rPr>
              <w:t>Configurar diretórios monitorados</w:t>
            </w:r>
          </w:p>
        </w:tc>
        <w:tc>
          <w:tcPr>
            <w:tcW w:w="14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1C0B7AA" w14:textId="7BF6CE9C" w:rsidR="00F41B69" w:rsidRDefault="00F41B69">
            <w:pPr>
              <w:spacing w:line="276" w:lineRule="auto"/>
              <w:rPr>
                <w:color w:val="334155"/>
                <w:sz w:val="20"/>
                <w:szCs w:val="20"/>
              </w:rPr>
            </w:pPr>
            <w:r>
              <w:rPr>
                <w:color w:val="334155"/>
                <w:sz w:val="20"/>
                <w:szCs w:val="20"/>
              </w:rPr>
              <w:t>Administrador</w:t>
            </w:r>
          </w:p>
        </w:tc>
        <w:tc>
          <w:tcPr>
            <w:tcW w:w="473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952C502" w14:textId="77EB05F7" w:rsidR="00F41B69" w:rsidRPr="00F41B69" w:rsidRDefault="00F41B69">
            <w:pPr>
              <w:spacing w:line="276" w:lineRule="auto"/>
              <w:rPr>
                <w:color w:val="334155"/>
                <w:sz w:val="20"/>
                <w:szCs w:val="20"/>
              </w:rPr>
            </w:pPr>
            <w:r w:rsidRPr="00F41B69">
              <w:rPr>
                <w:color w:val="334155"/>
                <w:sz w:val="20"/>
                <w:szCs w:val="20"/>
              </w:rPr>
              <w:t>O administrador define quais diretórios serão monitorados por cada agente para detecção de eventos de sistema de arquivos.</w:t>
            </w:r>
          </w:p>
        </w:tc>
      </w:tr>
      <w:tr w:rsidR="00F41B69" w14:paraId="0F9F9A04" w14:textId="77777777" w:rsidTr="00F41B69">
        <w:tc>
          <w:tcPr>
            <w:tcW w:w="799"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A35D4DA" w14:textId="5C9853DA" w:rsidR="00F41B69" w:rsidRDefault="00F41B69">
            <w:pPr>
              <w:spacing w:line="276" w:lineRule="auto"/>
              <w:rPr>
                <w:b/>
                <w:bCs/>
                <w:color w:val="334155"/>
                <w:sz w:val="20"/>
                <w:szCs w:val="20"/>
              </w:rPr>
            </w:pPr>
            <w:r>
              <w:rPr>
                <w:b/>
                <w:bCs/>
                <w:color w:val="334155"/>
                <w:sz w:val="20"/>
                <w:szCs w:val="20"/>
              </w:rPr>
              <w:t>UC10</w:t>
            </w:r>
          </w:p>
        </w:tc>
        <w:tc>
          <w:tcPr>
            <w:tcW w:w="197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E336EE3" w14:textId="062CA3B8" w:rsidR="00F41B69" w:rsidRPr="00F41B69" w:rsidRDefault="00F41B69">
            <w:pPr>
              <w:spacing w:line="276" w:lineRule="auto"/>
              <w:rPr>
                <w:b/>
                <w:bCs/>
                <w:color w:val="334155"/>
                <w:sz w:val="20"/>
                <w:szCs w:val="20"/>
              </w:rPr>
            </w:pPr>
            <w:r w:rsidRPr="00F41B69">
              <w:rPr>
                <w:b/>
                <w:bCs/>
                <w:color w:val="334155"/>
                <w:sz w:val="20"/>
                <w:szCs w:val="20"/>
              </w:rPr>
              <w:t>Configurar intervalo de coleta</w:t>
            </w:r>
          </w:p>
        </w:tc>
        <w:tc>
          <w:tcPr>
            <w:tcW w:w="1489"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631BD14" w14:textId="2B6DCF33" w:rsidR="00F41B69" w:rsidRDefault="00F41B69">
            <w:pPr>
              <w:spacing w:line="276" w:lineRule="auto"/>
              <w:rPr>
                <w:color w:val="334155"/>
                <w:sz w:val="20"/>
                <w:szCs w:val="20"/>
              </w:rPr>
            </w:pPr>
            <w:r>
              <w:rPr>
                <w:color w:val="334155"/>
                <w:sz w:val="20"/>
                <w:szCs w:val="20"/>
              </w:rPr>
              <w:t>Administrador</w:t>
            </w:r>
          </w:p>
        </w:tc>
        <w:tc>
          <w:tcPr>
            <w:tcW w:w="473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D2F6E1A" w14:textId="3D81E4B5" w:rsidR="00F41B69" w:rsidRPr="00F41B69" w:rsidRDefault="00F41B69">
            <w:pPr>
              <w:spacing w:line="276" w:lineRule="auto"/>
              <w:rPr>
                <w:color w:val="334155"/>
                <w:sz w:val="20"/>
                <w:szCs w:val="20"/>
              </w:rPr>
            </w:pPr>
            <w:r w:rsidRPr="00F41B69">
              <w:rPr>
                <w:color w:val="334155"/>
                <w:sz w:val="20"/>
                <w:szCs w:val="20"/>
              </w:rPr>
              <w:t>O administrador define o intervalo de coleta de métricas utilizado pelos agentes monitorados.</w:t>
            </w:r>
          </w:p>
        </w:tc>
      </w:tr>
    </w:tbl>
    <w:p w14:paraId="1C4CAD44" w14:textId="77777777" w:rsidR="003F0CC6" w:rsidRDefault="003F0CC6">
      <w:pPr>
        <w:spacing w:line="160" w:lineRule="auto"/>
      </w:pPr>
    </w:p>
    <w:p w14:paraId="16A630BA" w14:textId="77777777" w:rsidR="001306B2" w:rsidRDefault="001306B2">
      <w:pPr>
        <w:spacing w:line="160" w:lineRule="auto"/>
      </w:pPr>
    </w:p>
    <w:p w14:paraId="05A19B58" w14:textId="0DFB70C0" w:rsidR="00281582" w:rsidRDefault="00057519">
      <w:pPr>
        <w:spacing w:line="160" w:lineRule="auto"/>
      </w:pPr>
      <w:r>
        <w:rPr>
          <w:noProof/>
        </w:rPr>
        <w:lastRenderedPageBreak/>
        <w:drawing>
          <wp:inline distT="0" distB="0" distL="0" distR="0" wp14:anchorId="02213538" wp14:editId="4F03530D">
            <wp:extent cx="2733675" cy="6562725"/>
            <wp:effectExtent l="0" t="0" r="9525" b="9525"/>
            <wp:docPr id="1789762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2657" name=""/>
                    <pic:cNvPicPr/>
                  </pic:nvPicPr>
                  <pic:blipFill>
                    <a:blip r:embed="rId8"/>
                    <a:stretch>
                      <a:fillRect/>
                    </a:stretch>
                  </pic:blipFill>
                  <pic:spPr>
                    <a:xfrm>
                      <a:off x="0" y="0"/>
                      <a:ext cx="2733675" cy="6562725"/>
                    </a:xfrm>
                    <a:prstGeom prst="rect">
                      <a:avLst/>
                    </a:prstGeom>
                  </pic:spPr>
                </pic:pic>
              </a:graphicData>
            </a:graphic>
          </wp:inline>
        </w:drawing>
      </w:r>
    </w:p>
    <w:p w14:paraId="449FCA97" w14:textId="77777777" w:rsidR="003F0CC6" w:rsidRDefault="00000000">
      <w:pPr>
        <w:pStyle w:val="Ttulo2"/>
        <w:pBdr>
          <w:bottom w:val="single" w:sz="8" w:space="2" w:color="3B82F6"/>
        </w:pBdr>
        <w:spacing w:line="276" w:lineRule="auto"/>
      </w:pPr>
      <w:r>
        <w:t>2.5 Regras de Negócio</w:t>
      </w:r>
    </w:p>
    <w:p w14:paraId="412BE83C" w14:textId="77777777" w:rsidR="003F0CC6" w:rsidRDefault="003F0CC6">
      <w:pPr>
        <w:spacing w:line="1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00"/>
      </w:tblGrid>
      <w:tr w:rsidR="003F0CC6" w14:paraId="1B11DA4E" w14:textId="77777777">
        <w:trPr>
          <w:tblHeader/>
        </w:trPr>
        <w:tc>
          <w:tcPr>
            <w:tcW w:w="9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4C79166B" w14:textId="77777777" w:rsidR="003F0CC6" w:rsidRDefault="00000000">
            <w:pPr>
              <w:spacing w:line="276" w:lineRule="auto"/>
              <w:jc w:val="center"/>
            </w:pPr>
            <w:r>
              <w:rPr>
                <w:b/>
                <w:bCs/>
                <w:color w:val="FFFFFF"/>
                <w:sz w:val="20"/>
                <w:szCs w:val="20"/>
              </w:rPr>
              <w:t>ID</w:t>
            </w:r>
          </w:p>
        </w:tc>
        <w:tc>
          <w:tcPr>
            <w:tcW w:w="81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5C5DF1CB" w14:textId="77777777" w:rsidR="003F0CC6" w:rsidRDefault="00000000">
            <w:pPr>
              <w:spacing w:line="276" w:lineRule="auto"/>
              <w:jc w:val="center"/>
            </w:pPr>
            <w:r>
              <w:rPr>
                <w:b/>
                <w:bCs/>
                <w:color w:val="FFFFFF"/>
                <w:sz w:val="20"/>
                <w:szCs w:val="20"/>
              </w:rPr>
              <w:t>Regra</w:t>
            </w:r>
          </w:p>
        </w:tc>
      </w:tr>
      <w:tr w:rsidR="003F0CC6" w14:paraId="3761CD6A"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6F0A8D9" w14:textId="77777777" w:rsidR="003F0CC6" w:rsidRDefault="00000000">
            <w:pPr>
              <w:spacing w:line="276" w:lineRule="auto"/>
            </w:pPr>
            <w:r>
              <w:rPr>
                <w:b/>
                <w:bCs/>
                <w:color w:val="334155"/>
                <w:sz w:val="20"/>
                <w:szCs w:val="20"/>
              </w:rPr>
              <w:t>RN01</w:t>
            </w:r>
          </w:p>
        </w:tc>
        <w:tc>
          <w:tcPr>
            <w:tcW w:w="81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98A3D63" w14:textId="4354CB19" w:rsidR="003F0CC6" w:rsidRDefault="00057519">
            <w:pPr>
              <w:spacing w:line="276" w:lineRule="auto"/>
            </w:pPr>
            <w:r w:rsidRPr="00057519">
              <w:rPr>
                <w:color w:val="334155"/>
                <w:sz w:val="20"/>
                <w:szCs w:val="20"/>
              </w:rPr>
              <w:t xml:space="preserve">Cada endpoint deve possuir um identificador único gerado durante o registro inicial do agente. </w:t>
            </w:r>
            <w:proofErr w:type="spellStart"/>
            <w:r w:rsidRPr="00057519">
              <w:rPr>
                <w:color w:val="334155"/>
                <w:sz w:val="20"/>
                <w:szCs w:val="20"/>
              </w:rPr>
              <w:t>Hostname</w:t>
            </w:r>
            <w:proofErr w:type="spellEnd"/>
            <w:r w:rsidRPr="00057519">
              <w:rPr>
                <w:color w:val="334155"/>
                <w:sz w:val="20"/>
                <w:szCs w:val="20"/>
              </w:rPr>
              <w:t xml:space="preserve"> e endereço IP são utilizados apenas como informações de identificação complementar.</w:t>
            </w:r>
          </w:p>
        </w:tc>
      </w:tr>
      <w:tr w:rsidR="003F0CC6" w14:paraId="40F1C8CE"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E123C2A" w14:textId="77777777" w:rsidR="003F0CC6" w:rsidRDefault="00000000">
            <w:pPr>
              <w:spacing w:line="276" w:lineRule="auto"/>
            </w:pPr>
            <w:r>
              <w:rPr>
                <w:b/>
                <w:bCs/>
                <w:color w:val="334155"/>
                <w:sz w:val="20"/>
                <w:szCs w:val="20"/>
              </w:rPr>
              <w:t>RN02</w:t>
            </w:r>
          </w:p>
        </w:tc>
        <w:tc>
          <w:tcPr>
            <w:tcW w:w="81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C9AFD3C" w14:textId="77777777" w:rsidR="003F0CC6" w:rsidRDefault="00000000">
            <w:pPr>
              <w:spacing w:line="276" w:lineRule="auto"/>
            </w:pPr>
            <w:r>
              <w:rPr>
                <w:color w:val="334155"/>
                <w:sz w:val="20"/>
                <w:szCs w:val="20"/>
              </w:rPr>
              <w:t>Um endpoint é considerado inativo (offline) quando não envia dados ao servidor por um período superior a 3 ciclos consecutivos do intervalo de coleta configurado.</w:t>
            </w:r>
          </w:p>
        </w:tc>
      </w:tr>
      <w:tr w:rsidR="003F0CC6" w14:paraId="4B3C7CE3"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6B150CB" w14:textId="77777777" w:rsidR="003F0CC6" w:rsidRDefault="00000000">
            <w:pPr>
              <w:spacing w:line="276" w:lineRule="auto"/>
            </w:pPr>
            <w:r>
              <w:rPr>
                <w:b/>
                <w:bCs/>
                <w:color w:val="334155"/>
                <w:sz w:val="20"/>
                <w:szCs w:val="20"/>
              </w:rPr>
              <w:lastRenderedPageBreak/>
              <w:t>RN03</w:t>
            </w:r>
          </w:p>
        </w:tc>
        <w:tc>
          <w:tcPr>
            <w:tcW w:w="81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B7539F0" w14:textId="77777777" w:rsidR="003F0CC6" w:rsidRDefault="00000000">
            <w:pPr>
              <w:spacing w:line="276" w:lineRule="auto"/>
            </w:pPr>
            <w:r>
              <w:rPr>
                <w:color w:val="334155"/>
                <w:sz w:val="20"/>
                <w:szCs w:val="20"/>
              </w:rPr>
              <w:t>Um endpoint entra em estado de alerta quando ao menos uma métrica monitorada ultrapassa o threshold definido. O estado de alerta persiste até que a métrica retorne ao nível normal em pelo menos 2 coletas consecutivas.</w:t>
            </w:r>
          </w:p>
        </w:tc>
      </w:tr>
      <w:tr w:rsidR="003F0CC6" w14:paraId="50781900"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A8FDBFE" w14:textId="77777777" w:rsidR="003F0CC6" w:rsidRDefault="00000000">
            <w:pPr>
              <w:spacing w:line="276" w:lineRule="auto"/>
            </w:pPr>
            <w:r>
              <w:rPr>
                <w:b/>
                <w:bCs/>
                <w:color w:val="334155"/>
                <w:sz w:val="20"/>
                <w:szCs w:val="20"/>
              </w:rPr>
              <w:t>RN04</w:t>
            </w:r>
          </w:p>
        </w:tc>
        <w:tc>
          <w:tcPr>
            <w:tcW w:w="81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BF77CB6" w14:textId="77777777" w:rsidR="003F0CC6" w:rsidRDefault="00000000">
            <w:pPr>
              <w:spacing w:line="276" w:lineRule="auto"/>
            </w:pPr>
            <w:r>
              <w:rPr>
                <w:color w:val="334155"/>
                <w:sz w:val="20"/>
                <w:szCs w:val="20"/>
              </w:rPr>
              <w:t>O agente só pode enviar dados ao servidor se estiver autenticado com um token ou chave previamente configurada. Requisições sem autenticação válida são rejeitadas.</w:t>
            </w:r>
          </w:p>
        </w:tc>
      </w:tr>
      <w:tr w:rsidR="003F0CC6" w14:paraId="3F613C16"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A63E866" w14:textId="77777777" w:rsidR="003F0CC6" w:rsidRDefault="00000000">
            <w:pPr>
              <w:spacing w:line="276" w:lineRule="auto"/>
            </w:pPr>
            <w:r>
              <w:rPr>
                <w:b/>
                <w:bCs/>
                <w:color w:val="334155"/>
                <w:sz w:val="20"/>
                <w:szCs w:val="20"/>
              </w:rPr>
              <w:t>RN05</w:t>
            </w:r>
          </w:p>
        </w:tc>
        <w:tc>
          <w:tcPr>
            <w:tcW w:w="81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5D74AE6" w14:textId="2B8A75AC" w:rsidR="003F0CC6" w:rsidRDefault="00057519">
            <w:pPr>
              <w:spacing w:line="276" w:lineRule="auto"/>
            </w:pPr>
            <w:r w:rsidRPr="00057519">
              <w:rPr>
                <w:color w:val="334155"/>
                <w:sz w:val="20"/>
                <w:szCs w:val="20"/>
              </w:rPr>
              <w:t>Cada agente deve utilizar o intervalo de coleta definido em sua configuração recebida do servidor.</w:t>
            </w:r>
          </w:p>
        </w:tc>
      </w:tr>
      <w:tr w:rsidR="003F0CC6" w14:paraId="1A0D7C19" w14:textId="77777777">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04AEC5D" w14:textId="77777777" w:rsidR="003F0CC6" w:rsidRDefault="00000000">
            <w:pPr>
              <w:spacing w:line="276" w:lineRule="auto"/>
            </w:pPr>
            <w:r>
              <w:rPr>
                <w:b/>
                <w:bCs/>
                <w:color w:val="334155"/>
                <w:sz w:val="20"/>
                <w:szCs w:val="20"/>
              </w:rPr>
              <w:t>RN06</w:t>
            </w:r>
          </w:p>
        </w:tc>
        <w:tc>
          <w:tcPr>
            <w:tcW w:w="81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55A737E" w14:textId="77777777" w:rsidR="003F0CC6" w:rsidRDefault="00000000">
            <w:pPr>
              <w:spacing w:line="276" w:lineRule="auto"/>
            </w:pPr>
            <w:r>
              <w:rPr>
                <w:color w:val="334155"/>
                <w:sz w:val="20"/>
                <w:szCs w:val="20"/>
              </w:rPr>
              <w:t>Os dados históricos são retidos por no mínimo 30 dias. Registros mais antigos podem ser removidos automaticamente por uma rotina de limpeza configurável.</w:t>
            </w:r>
          </w:p>
        </w:tc>
      </w:tr>
      <w:tr w:rsidR="003F0CC6" w14:paraId="4AF32F07"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25E7DF6" w14:textId="77777777" w:rsidR="003F0CC6" w:rsidRDefault="00000000">
            <w:pPr>
              <w:spacing w:line="276" w:lineRule="auto"/>
            </w:pPr>
            <w:r>
              <w:rPr>
                <w:b/>
                <w:bCs/>
                <w:color w:val="334155"/>
                <w:sz w:val="20"/>
                <w:szCs w:val="20"/>
              </w:rPr>
              <w:t>RN07</w:t>
            </w:r>
          </w:p>
        </w:tc>
        <w:tc>
          <w:tcPr>
            <w:tcW w:w="81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E1306A8" w14:textId="21400FAC" w:rsidR="003F0CC6" w:rsidRDefault="00057519">
            <w:pPr>
              <w:spacing w:line="276" w:lineRule="auto"/>
            </w:pPr>
            <w:r w:rsidRPr="00057519">
              <w:rPr>
                <w:color w:val="334155"/>
                <w:sz w:val="20"/>
                <w:szCs w:val="20"/>
              </w:rPr>
              <w:t>Os diretórios monitorados devem ser definidos pelo administrador através do dashboard e sincronizados com os agentes.</w:t>
            </w:r>
          </w:p>
        </w:tc>
      </w:tr>
      <w:tr w:rsidR="00057519" w14:paraId="4FCB4095" w14:textId="77777777" w:rsidTr="00057519">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3A9862C2" w14:textId="3D3F74DD" w:rsidR="00057519" w:rsidRDefault="00057519">
            <w:pPr>
              <w:spacing w:line="276" w:lineRule="auto"/>
              <w:rPr>
                <w:b/>
                <w:bCs/>
                <w:color w:val="334155"/>
                <w:sz w:val="20"/>
                <w:szCs w:val="20"/>
              </w:rPr>
            </w:pPr>
            <w:r>
              <w:rPr>
                <w:b/>
                <w:bCs/>
                <w:color w:val="334155"/>
                <w:sz w:val="20"/>
                <w:szCs w:val="20"/>
              </w:rPr>
              <w:t>RN08</w:t>
            </w:r>
          </w:p>
        </w:tc>
        <w:tc>
          <w:tcPr>
            <w:tcW w:w="81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0311753C" w14:textId="716ABD7E" w:rsidR="00057519" w:rsidRPr="00057519" w:rsidRDefault="00057519">
            <w:pPr>
              <w:spacing w:line="276" w:lineRule="auto"/>
              <w:rPr>
                <w:color w:val="334155"/>
                <w:sz w:val="20"/>
                <w:szCs w:val="20"/>
              </w:rPr>
            </w:pPr>
            <w:r w:rsidRPr="00057519">
              <w:rPr>
                <w:color w:val="334155"/>
                <w:sz w:val="20"/>
                <w:szCs w:val="20"/>
              </w:rPr>
              <w:t>Eventos de sistema de arquivos devem ser associados ao usuário logado no endpoint no momento da ocorrência do evento.</w:t>
            </w:r>
          </w:p>
        </w:tc>
      </w:tr>
      <w:tr w:rsidR="00057519" w14:paraId="3AF25A08"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454DDDA" w14:textId="0CB15B3B" w:rsidR="00057519" w:rsidRDefault="00057519">
            <w:pPr>
              <w:spacing w:line="276" w:lineRule="auto"/>
              <w:rPr>
                <w:b/>
                <w:bCs/>
                <w:color w:val="334155"/>
                <w:sz w:val="20"/>
                <w:szCs w:val="20"/>
              </w:rPr>
            </w:pPr>
            <w:r>
              <w:rPr>
                <w:b/>
                <w:bCs/>
                <w:color w:val="334155"/>
                <w:sz w:val="20"/>
                <w:szCs w:val="20"/>
              </w:rPr>
              <w:t>RN09</w:t>
            </w:r>
          </w:p>
        </w:tc>
        <w:tc>
          <w:tcPr>
            <w:tcW w:w="81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6CFBF80" w14:textId="0CDCE15A" w:rsidR="00057519" w:rsidRPr="00057519" w:rsidRDefault="00057519">
            <w:pPr>
              <w:spacing w:line="276" w:lineRule="auto"/>
              <w:rPr>
                <w:color w:val="334155"/>
                <w:sz w:val="20"/>
                <w:szCs w:val="20"/>
              </w:rPr>
            </w:pPr>
            <w:r w:rsidRPr="00057519">
              <w:rPr>
                <w:color w:val="334155"/>
                <w:sz w:val="20"/>
                <w:szCs w:val="20"/>
              </w:rPr>
              <w:t>Um endpoint previamente marcado como OFFLINE retorna automaticamente ao estado ONLINE ao enviar uma nova coleta válida ao servidor.</w:t>
            </w:r>
          </w:p>
        </w:tc>
      </w:tr>
      <w:tr w:rsidR="00057519" w14:paraId="4C3A900E" w14:textId="77777777" w:rsidTr="00057519">
        <w:tc>
          <w:tcPr>
            <w:tcW w:w="9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4FC6D98" w14:textId="76CA1E48" w:rsidR="00057519" w:rsidRDefault="00057519">
            <w:pPr>
              <w:spacing w:line="276" w:lineRule="auto"/>
              <w:rPr>
                <w:b/>
                <w:bCs/>
                <w:color w:val="334155"/>
                <w:sz w:val="20"/>
                <w:szCs w:val="20"/>
              </w:rPr>
            </w:pPr>
            <w:r>
              <w:rPr>
                <w:b/>
                <w:bCs/>
                <w:color w:val="334155"/>
                <w:sz w:val="20"/>
                <w:szCs w:val="20"/>
              </w:rPr>
              <w:t>RN10</w:t>
            </w:r>
          </w:p>
        </w:tc>
        <w:tc>
          <w:tcPr>
            <w:tcW w:w="81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3054526" w14:textId="58F98EF2" w:rsidR="00057519" w:rsidRPr="00057519" w:rsidRDefault="00057519">
            <w:pPr>
              <w:spacing w:line="276" w:lineRule="auto"/>
              <w:rPr>
                <w:color w:val="334155"/>
                <w:sz w:val="20"/>
                <w:szCs w:val="20"/>
              </w:rPr>
            </w:pPr>
            <w:r w:rsidRPr="00057519">
              <w:rPr>
                <w:color w:val="334155"/>
                <w:sz w:val="20"/>
                <w:szCs w:val="20"/>
              </w:rPr>
              <w:t>O primeiro envio válido realizado por um agente autenticado deve registrar automaticamente o endpoint no servidor.</w:t>
            </w:r>
          </w:p>
        </w:tc>
      </w:tr>
    </w:tbl>
    <w:p w14:paraId="6E5FEAC5" w14:textId="77777777" w:rsidR="003F0CC6" w:rsidRDefault="003F0CC6">
      <w:pPr>
        <w:spacing w:line="160" w:lineRule="auto"/>
      </w:pPr>
    </w:p>
    <w:p w14:paraId="70BE6F7D" w14:textId="77777777" w:rsidR="003F0CC6" w:rsidRDefault="00000000">
      <w:pPr>
        <w:pStyle w:val="Ttulo2"/>
        <w:pBdr>
          <w:bottom w:val="single" w:sz="8" w:space="2" w:color="3B82F6"/>
        </w:pBdr>
        <w:spacing w:line="276" w:lineRule="auto"/>
      </w:pPr>
      <w:r>
        <w:t>2.6 Fora do Escopo</w:t>
      </w:r>
    </w:p>
    <w:p w14:paraId="54C80C37" w14:textId="77777777" w:rsidR="003F0CC6" w:rsidRDefault="00000000">
      <w:pPr>
        <w:spacing w:before="60" w:after="60" w:line="276" w:lineRule="auto"/>
      </w:pPr>
      <w:r>
        <w:rPr>
          <w:color w:val="334155"/>
        </w:rPr>
        <w:t>O sistema não contempla, nesta versão, as seguintes funcionalidades:</w:t>
      </w:r>
    </w:p>
    <w:p w14:paraId="198972EC" w14:textId="77777777" w:rsidR="003F0CC6" w:rsidRDefault="00000000">
      <w:pPr>
        <w:pStyle w:val="PargrafodaLista"/>
        <w:numPr>
          <w:ilvl w:val="0"/>
          <w:numId w:val="2"/>
        </w:numPr>
        <w:spacing w:before="40" w:after="40" w:line="260" w:lineRule="auto"/>
      </w:pPr>
      <w:r>
        <w:rPr>
          <w:color w:val="334155"/>
        </w:rPr>
        <w:t xml:space="preserve">Envio de notificações externas ao dashboard (e-mail, SMS, </w:t>
      </w:r>
      <w:proofErr w:type="spellStart"/>
      <w:r>
        <w:rPr>
          <w:color w:val="334155"/>
        </w:rPr>
        <w:t>webhook</w:t>
      </w:r>
      <w:proofErr w:type="spellEnd"/>
      <w:r>
        <w:rPr>
          <w:color w:val="334155"/>
        </w:rPr>
        <w:t>) — alertas são exibidos apenas na interface web.</w:t>
      </w:r>
    </w:p>
    <w:p w14:paraId="35A39012" w14:textId="77777777" w:rsidR="003F0CC6" w:rsidRDefault="00000000">
      <w:pPr>
        <w:pStyle w:val="PargrafodaLista"/>
        <w:numPr>
          <w:ilvl w:val="0"/>
          <w:numId w:val="2"/>
        </w:numPr>
        <w:spacing w:before="40" w:after="40" w:line="260" w:lineRule="auto"/>
      </w:pPr>
      <w:r>
        <w:rPr>
          <w:color w:val="334155"/>
        </w:rPr>
        <w:t>Monitoramento de processos individuais em execução nos endpoints.</w:t>
      </w:r>
    </w:p>
    <w:p w14:paraId="5EDACC44" w14:textId="77777777" w:rsidR="003F0CC6" w:rsidRDefault="00000000">
      <w:pPr>
        <w:pStyle w:val="PargrafodaLista"/>
        <w:numPr>
          <w:ilvl w:val="0"/>
          <w:numId w:val="2"/>
        </w:numPr>
        <w:spacing w:before="40" w:after="40" w:line="260" w:lineRule="auto"/>
      </w:pPr>
      <w:r>
        <w:rPr>
          <w:color w:val="334155"/>
        </w:rPr>
        <w:t>Gerenciamento remoto dos endpoints a partir do dashboard (reinicialização, execução de comandos).</w:t>
      </w:r>
    </w:p>
    <w:p w14:paraId="0ADB42B8" w14:textId="77777777" w:rsidR="003F0CC6" w:rsidRDefault="00000000">
      <w:pPr>
        <w:pStyle w:val="PargrafodaLista"/>
        <w:numPr>
          <w:ilvl w:val="0"/>
          <w:numId w:val="2"/>
        </w:numPr>
        <w:spacing w:before="40" w:after="40" w:line="260" w:lineRule="auto"/>
      </w:pPr>
      <w:r>
        <w:rPr>
          <w:color w:val="334155"/>
        </w:rPr>
        <w:t xml:space="preserve">Suporte a </w:t>
      </w:r>
      <w:proofErr w:type="spellStart"/>
      <w:r>
        <w:rPr>
          <w:color w:val="334155"/>
        </w:rPr>
        <w:t>macOS</w:t>
      </w:r>
      <w:proofErr w:type="spellEnd"/>
      <w:r>
        <w:rPr>
          <w:color w:val="334155"/>
        </w:rPr>
        <w:t xml:space="preserve"> como sistema operacional do agente.</w:t>
      </w:r>
    </w:p>
    <w:p w14:paraId="51E6650F" w14:textId="77777777" w:rsidR="00ED0B2E" w:rsidRDefault="00ED0B2E">
      <w:pPr>
        <w:pStyle w:val="PargrafodaLista"/>
        <w:numPr>
          <w:ilvl w:val="0"/>
          <w:numId w:val="2"/>
        </w:numPr>
        <w:spacing w:before="40" w:after="40" w:line="260" w:lineRule="auto"/>
        <w:rPr>
          <w:color w:val="334155"/>
        </w:rPr>
      </w:pPr>
      <w:r w:rsidRPr="00ED0B2E">
        <w:rPr>
          <w:color w:val="334155"/>
        </w:rPr>
        <w:t xml:space="preserve">Integração com sistemas externos de monitoramento, SIEM, SNMP ou plataformas de </w:t>
      </w:r>
      <w:proofErr w:type="spellStart"/>
      <w:r w:rsidRPr="00ED0B2E">
        <w:rPr>
          <w:color w:val="334155"/>
        </w:rPr>
        <w:t>observabilidade</w:t>
      </w:r>
      <w:proofErr w:type="spellEnd"/>
      <w:r w:rsidRPr="00ED0B2E">
        <w:rPr>
          <w:color w:val="334155"/>
        </w:rPr>
        <w:t>.</w:t>
      </w:r>
    </w:p>
    <w:p w14:paraId="279F0FD2" w14:textId="661BC1CB" w:rsidR="00ED0B2E" w:rsidRDefault="00ED0B2E">
      <w:pPr>
        <w:pStyle w:val="PargrafodaLista"/>
        <w:numPr>
          <w:ilvl w:val="0"/>
          <w:numId w:val="2"/>
        </w:numPr>
        <w:spacing w:before="40" w:after="40" w:line="260" w:lineRule="auto"/>
        <w:rPr>
          <w:color w:val="334155"/>
        </w:rPr>
      </w:pPr>
      <w:r w:rsidRPr="00ED0B2E">
        <w:rPr>
          <w:color w:val="334155"/>
        </w:rPr>
        <w:t>Atualização automática dos agentes instalados nos endpoints.</w:t>
      </w:r>
    </w:p>
    <w:p w14:paraId="3159E94F" w14:textId="466E0A1F" w:rsidR="00ED0B2E" w:rsidRDefault="00ED0B2E">
      <w:pPr>
        <w:pStyle w:val="PargrafodaLista"/>
        <w:numPr>
          <w:ilvl w:val="0"/>
          <w:numId w:val="2"/>
        </w:numPr>
        <w:spacing w:before="40" w:after="40" w:line="260" w:lineRule="auto"/>
        <w:rPr>
          <w:color w:val="334155"/>
        </w:rPr>
      </w:pPr>
      <w:r w:rsidRPr="00ED0B2E">
        <w:rPr>
          <w:color w:val="334155"/>
        </w:rPr>
        <w:t>Inventário de softwares instalados nos endpoints.</w:t>
      </w:r>
    </w:p>
    <w:p w14:paraId="07EE410E" w14:textId="6D23E1C1" w:rsidR="00ED0B2E" w:rsidRDefault="00ED0B2E">
      <w:pPr>
        <w:pStyle w:val="PargrafodaLista"/>
        <w:numPr>
          <w:ilvl w:val="0"/>
          <w:numId w:val="2"/>
        </w:numPr>
        <w:spacing w:before="40" w:after="40" w:line="260" w:lineRule="auto"/>
        <w:rPr>
          <w:color w:val="334155"/>
        </w:rPr>
      </w:pPr>
      <w:r w:rsidRPr="00ED0B2E">
        <w:rPr>
          <w:color w:val="334155"/>
        </w:rPr>
        <w:t>Inventário detalhado de hardware dos endpoints.</w:t>
      </w:r>
    </w:p>
    <w:p w14:paraId="7C8D3E37" w14:textId="77777777" w:rsidR="00ED0B2E" w:rsidRPr="00ED0B2E" w:rsidRDefault="00ED0B2E" w:rsidP="00ED0B2E">
      <w:pPr>
        <w:spacing w:before="40" w:after="40" w:line="260" w:lineRule="auto"/>
        <w:rPr>
          <w:color w:val="334155"/>
        </w:rPr>
      </w:pPr>
    </w:p>
    <w:p w14:paraId="689ADB73" w14:textId="2E394513" w:rsidR="00ED0B2E" w:rsidRPr="00ED0B2E" w:rsidRDefault="00ED0B2E" w:rsidP="00ED0B2E">
      <w:pPr>
        <w:pStyle w:val="PargrafodaLista"/>
        <w:spacing w:before="40" w:after="40" w:line="260" w:lineRule="auto"/>
        <w:ind w:left="540"/>
        <w:rPr>
          <w:color w:val="334155"/>
        </w:rPr>
      </w:pPr>
    </w:p>
    <w:p w14:paraId="177AF5E7" w14:textId="77777777" w:rsidR="003F0CC6" w:rsidRDefault="003F0CC6">
      <w:pPr>
        <w:spacing w:line="160" w:lineRule="auto"/>
      </w:pPr>
    </w:p>
    <w:p w14:paraId="6338608E" w14:textId="77777777" w:rsidR="003F0CC6" w:rsidRDefault="00000000">
      <w:r>
        <w:br w:type="page"/>
      </w:r>
    </w:p>
    <w:p w14:paraId="04DD05ED" w14:textId="77777777" w:rsidR="003F0CC6" w:rsidRDefault="00000000">
      <w:pPr>
        <w:pStyle w:val="Ttulo1"/>
        <w:shd w:val="clear" w:color="auto" w:fill="1B3A6B"/>
        <w:spacing w:line="276" w:lineRule="auto"/>
        <w:ind w:left="180" w:right="180"/>
      </w:pPr>
      <w:r>
        <w:lastRenderedPageBreak/>
        <w:t>3. Fluxos e Comportamento do Sistema</w:t>
      </w:r>
    </w:p>
    <w:p w14:paraId="2E38FC83" w14:textId="77777777" w:rsidR="003F0CC6" w:rsidRDefault="003F0CC6">
      <w:pPr>
        <w:spacing w:line="160" w:lineRule="auto"/>
      </w:pPr>
    </w:p>
    <w:p w14:paraId="5B3BF5E5" w14:textId="77777777" w:rsidR="003F0CC6" w:rsidRDefault="00000000">
      <w:pPr>
        <w:pStyle w:val="Ttulo2"/>
        <w:pBdr>
          <w:bottom w:val="single" w:sz="8" w:space="2" w:color="3B82F6"/>
        </w:pBdr>
        <w:spacing w:line="276" w:lineRule="auto"/>
      </w:pPr>
      <w:r>
        <w:t>3.1 Fluxo de Coleta e Envio de Métricas</w:t>
      </w:r>
    </w:p>
    <w:p w14:paraId="265536E6" w14:textId="77777777" w:rsidR="003F0CC6" w:rsidRDefault="00000000">
      <w:pPr>
        <w:pStyle w:val="Ttulo3"/>
        <w:spacing w:line="276" w:lineRule="auto"/>
      </w:pPr>
      <w:r>
        <w:t>Descrição</w:t>
      </w:r>
    </w:p>
    <w:p w14:paraId="2E27CDD4" w14:textId="77777777" w:rsidR="003F0CC6" w:rsidRDefault="00000000">
      <w:pPr>
        <w:spacing w:before="60" w:after="60" w:line="276" w:lineRule="auto"/>
      </w:pPr>
      <w:r>
        <w:rPr>
          <w:color w:val="334155"/>
        </w:rPr>
        <w:t>O agente é inicializado no endpoint, lê o arquivo de configuração local (intervalo de coleta, endereço do servidor, token de autenticação e diretórios monitorados), registra o endpoint no servidor e inicia o ciclo contínuo de coleta e envio de dados.</w:t>
      </w:r>
    </w:p>
    <w:p w14:paraId="4810014D" w14:textId="77777777" w:rsidR="003F0CC6" w:rsidRDefault="00000000">
      <w:pPr>
        <w:pStyle w:val="Ttulo3"/>
        <w:spacing w:line="276" w:lineRule="auto"/>
      </w:pPr>
      <w:r>
        <w:t>Passo a passo</w:t>
      </w:r>
    </w:p>
    <w:p w14:paraId="290EC529" w14:textId="77777777" w:rsidR="003F0CC6" w:rsidRDefault="00000000">
      <w:pPr>
        <w:pStyle w:val="PargrafodaLista"/>
        <w:numPr>
          <w:ilvl w:val="0"/>
          <w:numId w:val="2"/>
        </w:numPr>
        <w:spacing w:before="40" w:after="40" w:line="260" w:lineRule="auto"/>
      </w:pPr>
      <w:proofErr w:type="gramStart"/>
      <w:r>
        <w:rPr>
          <w:color w:val="334155"/>
        </w:rPr>
        <w:t>Agente</w:t>
      </w:r>
      <w:proofErr w:type="gramEnd"/>
      <w:r>
        <w:rPr>
          <w:color w:val="334155"/>
        </w:rPr>
        <w:t xml:space="preserve"> é iniciado no endpoint (manualmente ou como serviço do sistema operacional)</w:t>
      </w:r>
    </w:p>
    <w:p w14:paraId="36AE75BC" w14:textId="77777777" w:rsidR="003F0CC6" w:rsidRDefault="00000000">
      <w:pPr>
        <w:pStyle w:val="PargrafodaLista"/>
        <w:numPr>
          <w:ilvl w:val="0"/>
          <w:numId w:val="2"/>
        </w:numPr>
        <w:spacing w:before="40" w:after="40" w:line="260" w:lineRule="auto"/>
      </w:pPr>
      <w:proofErr w:type="gramStart"/>
      <w:r>
        <w:rPr>
          <w:color w:val="334155"/>
        </w:rPr>
        <w:t>Agente</w:t>
      </w:r>
      <w:proofErr w:type="gramEnd"/>
      <w:r>
        <w:rPr>
          <w:color w:val="334155"/>
        </w:rPr>
        <w:t xml:space="preserve"> lê o arquivo de configuração local (</w:t>
      </w:r>
      <w:proofErr w:type="spellStart"/>
      <w:proofErr w:type="gramStart"/>
      <w:r>
        <w:rPr>
          <w:color w:val="334155"/>
        </w:rPr>
        <w:t>config.json</w:t>
      </w:r>
      <w:proofErr w:type="spellEnd"/>
      <w:proofErr w:type="gramEnd"/>
      <w:r>
        <w:rPr>
          <w:color w:val="334155"/>
        </w:rPr>
        <w:t xml:space="preserve"> / config.ini)</w:t>
      </w:r>
    </w:p>
    <w:p w14:paraId="5DE77DD8" w14:textId="77777777" w:rsidR="003F0CC6" w:rsidRDefault="00000000">
      <w:pPr>
        <w:pStyle w:val="PargrafodaLista"/>
        <w:numPr>
          <w:ilvl w:val="0"/>
          <w:numId w:val="2"/>
        </w:numPr>
        <w:spacing w:before="40" w:after="40" w:line="260" w:lineRule="auto"/>
      </w:pPr>
      <w:proofErr w:type="gramStart"/>
      <w:r>
        <w:rPr>
          <w:color w:val="334155"/>
        </w:rPr>
        <w:t>Agente</w:t>
      </w:r>
      <w:proofErr w:type="gramEnd"/>
      <w:r>
        <w:rPr>
          <w:color w:val="334155"/>
        </w:rPr>
        <w:t xml:space="preserve"> envia requisição de registro ao servidor central com </w:t>
      </w:r>
      <w:proofErr w:type="spellStart"/>
      <w:r>
        <w:rPr>
          <w:color w:val="334155"/>
        </w:rPr>
        <w:t>hostname</w:t>
      </w:r>
      <w:proofErr w:type="spellEnd"/>
      <w:r>
        <w:rPr>
          <w:color w:val="334155"/>
        </w:rPr>
        <w:t>, IP e metadados do sistema</w:t>
      </w:r>
    </w:p>
    <w:p w14:paraId="14D3AB6D" w14:textId="77777777" w:rsidR="003F0CC6" w:rsidRDefault="00000000">
      <w:pPr>
        <w:pStyle w:val="PargrafodaLista"/>
        <w:numPr>
          <w:ilvl w:val="0"/>
          <w:numId w:val="2"/>
        </w:numPr>
        <w:spacing w:before="40" w:after="40" w:line="260" w:lineRule="auto"/>
      </w:pPr>
      <w:r>
        <w:rPr>
          <w:color w:val="334155"/>
        </w:rPr>
        <w:t>Servidor valida o token de autenticação e registra ou atualiza o endpoint no banco de dados</w:t>
      </w:r>
    </w:p>
    <w:p w14:paraId="176433EA" w14:textId="77777777" w:rsidR="003F0CC6" w:rsidRDefault="00000000">
      <w:pPr>
        <w:pStyle w:val="PargrafodaLista"/>
        <w:numPr>
          <w:ilvl w:val="0"/>
          <w:numId w:val="2"/>
        </w:numPr>
        <w:spacing w:before="40" w:after="40" w:line="260" w:lineRule="auto"/>
      </w:pPr>
      <w:proofErr w:type="gramStart"/>
      <w:r>
        <w:rPr>
          <w:color w:val="334155"/>
        </w:rPr>
        <w:t>Agente</w:t>
      </w:r>
      <w:proofErr w:type="gramEnd"/>
      <w:r>
        <w:rPr>
          <w:color w:val="334155"/>
        </w:rPr>
        <w:t xml:space="preserve"> inicia o loop de coleta: aguarda o intervalo configurado (padrão: 60 segundos)</w:t>
      </w:r>
    </w:p>
    <w:p w14:paraId="7A285E23" w14:textId="77777777" w:rsidR="003F0CC6" w:rsidRDefault="00000000">
      <w:pPr>
        <w:pStyle w:val="PargrafodaLista"/>
        <w:numPr>
          <w:ilvl w:val="0"/>
          <w:numId w:val="2"/>
        </w:numPr>
        <w:spacing w:before="40" w:after="40" w:line="260" w:lineRule="auto"/>
      </w:pPr>
      <w:r>
        <w:rPr>
          <w:color w:val="334155"/>
        </w:rPr>
        <w:t>Agente coleta métricas: percentual de CPU, memória usada/total, espaço em disco usado/total por partição, bytes enviados/recebidos por interface de rede</w:t>
      </w:r>
    </w:p>
    <w:p w14:paraId="79B06583" w14:textId="77777777" w:rsidR="003F0CC6" w:rsidRDefault="00000000">
      <w:pPr>
        <w:pStyle w:val="PargrafodaLista"/>
        <w:numPr>
          <w:ilvl w:val="0"/>
          <w:numId w:val="2"/>
        </w:numPr>
        <w:spacing w:before="40" w:after="40" w:line="260" w:lineRule="auto"/>
      </w:pPr>
      <w:proofErr w:type="gramStart"/>
      <w:r>
        <w:rPr>
          <w:color w:val="334155"/>
        </w:rPr>
        <w:t>Agente</w:t>
      </w:r>
      <w:proofErr w:type="gramEnd"/>
      <w:r>
        <w:rPr>
          <w:color w:val="334155"/>
        </w:rPr>
        <w:t xml:space="preserve"> serializa as métricas em JSON e envia ao servidor via HTTP POST</w:t>
      </w:r>
    </w:p>
    <w:p w14:paraId="7F335C14" w14:textId="77777777" w:rsidR="003F0CC6" w:rsidRDefault="00000000">
      <w:pPr>
        <w:pStyle w:val="PargrafodaLista"/>
        <w:numPr>
          <w:ilvl w:val="0"/>
          <w:numId w:val="2"/>
        </w:numPr>
        <w:spacing w:before="40" w:after="40" w:line="260" w:lineRule="auto"/>
      </w:pPr>
      <w:r>
        <w:rPr>
          <w:color w:val="334155"/>
        </w:rPr>
        <w:t xml:space="preserve">Servidor recebe, </w:t>
      </w:r>
      <w:proofErr w:type="spellStart"/>
      <w:r>
        <w:rPr>
          <w:color w:val="334155"/>
        </w:rPr>
        <w:t>valida</w:t>
      </w:r>
      <w:proofErr w:type="spellEnd"/>
      <w:r>
        <w:rPr>
          <w:color w:val="334155"/>
        </w:rPr>
        <w:t xml:space="preserve"> e persiste os dados. Retorna 200 OK ou código de erro</w:t>
      </w:r>
    </w:p>
    <w:p w14:paraId="70607774" w14:textId="77777777" w:rsidR="003F0CC6" w:rsidRPr="001306B2" w:rsidRDefault="00000000">
      <w:pPr>
        <w:pStyle w:val="PargrafodaLista"/>
        <w:numPr>
          <w:ilvl w:val="0"/>
          <w:numId w:val="2"/>
        </w:numPr>
        <w:spacing w:before="40" w:after="40" w:line="260" w:lineRule="auto"/>
      </w:pPr>
      <w:proofErr w:type="gramStart"/>
      <w:r>
        <w:rPr>
          <w:color w:val="334155"/>
        </w:rPr>
        <w:t>Agente</w:t>
      </w:r>
      <w:proofErr w:type="gramEnd"/>
      <w:r>
        <w:rPr>
          <w:color w:val="334155"/>
        </w:rPr>
        <w:t xml:space="preserve"> registra o resultado e aguarda o próximo ciclo</w:t>
      </w:r>
    </w:p>
    <w:p w14:paraId="588A62F3" w14:textId="77777777" w:rsidR="001306B2" w:rsidRDefault="001306B2" w:rsidP="001306B2">
      <w:pPr>
        <w:spacing w:before="40" w:after="40" w:line="260" w:lineRule="auto"/>
      </w:pPr>
    </w:p>
    <w:p w14:paraId="273B66CD" w14:textId="6EF2DC80" w:rsidR="001306B2" w:rsidRDefault="001306B2" w:rsidP="001306B2">
      <w:pPr>
        <w:spacing w:before="40" w:after="40" w:line="260" w:lineRule="auto"/>
      </w:pPr>
      <w:r>
        <w:rPr>
          <w:noProof/>
        </w:rPr>
        <w:lastRenderedPageBreak/>
        <w:drawing>
          <wp:inline distT="0" distB="0" distL="0" distR="0" wp14:anchorId="516945ED" wp14:editId="297656CE">
            <wp:extent cx="4837883" cy="6902046"/>
            <wp:effectExtent l="0" t="0" r="1270" b="0"/>
            <wp:docPr id="10639567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4683" cy="6911747"/>
                    </a:xfrm>
                    <a:prstGeom prst="rect">
                      <a:avLst/>
                    </a:prstGeom>
                    <a:noFill/>
                  </pic:spPr>
                </pic:pic>
              </a:graphicData>
            </a:graphic>
          </wp:inline>
        </w:drawing>
      </w:r>
    </w:p>
    <w:p w14:paraId="3FD397A6" w14:textId="77777777" w:rsidR="003F0CC6" w:rsidRDefault="003F0CC6">
      <w:pPr>
        <w:spacing w:line="160" w:lineRule="auto"/>
      </w:pPr>
    </w:p>
    <w:p w14:paraId="336D948C" w14:textId="77777777" w:rsidR="003F0CC6" w:rsidRDefault="00000000">
      <w:pPr>
        <w:pStyle w:val="Ttulo2"/>
        <w:pBdr>
          <w:bottom w:val="single" w:sz="8" w:space="2" w:color="3B82F6"/>
        </w:pBdr>
        <w:spacing w:line="276" w:lineRule="auto"/>
      </w:pPr>
      <w:r>
        <w:t>3.2 Fluxo de Detecção de Eventos em Sistema de Arquivos</w:t>
      </w:r>
    </w:p>
    <w:p w14:paraId="0DE87F27" w14:textId="77777777" w:rsidR="003F0CC6" w:rsidRDefault="00000000">
      <w:pPr>
        <w:pStyle w:val="Ttulo3"/>
        <w:spacing w:line="276" w:lineRule="auto"/>
      </w:pPr>
      <w:r>
        <w:t>Descrição</w:t>
      </w:r>
    </w:p>
    <w:p w14:paraId="2B62A8CD" w14:textId="77777777" w:rsidR="003F0CC6" w:rsidRDefault="00000000">
      <w:pPr>
        <w:spacing w:before="60" w:after="60" w:line="276" w:lineRule="auto"/>
      </w:pPr>
      <w:r>
        <w:rPr>
          <w:color w:val="334155"/>
        </w:rPr>
        <w:t>Em paralelo ao ciclo de coleta de métricas, o agente mantém um processo de observação contínua dos diretórios configurados. Ao detectar qualquer alteração (criação, modificação ou exclusão de arquivo), o agente imediatamente envia o evento ao servidor, independente do ciclo de coleta.</w:t>
      </w:r>
    </w:p>
    <w:p w14:paraId="02F28BB4" w14:textId="77777777" w:rsidR="003F0CC6" w:rsidRDefault="00000000">
      <w:pPr>
        <w:pStyle w:val="Ttulo3"/>
        <w:spacing w:line="276" w:lineRule="auto"/>
      </w:pPr>
      <w:r>
        <w:t>Passo a passo</w:t>
      </w:r>
    </w:p>
    <w:p w14:paraId="2DE639F4" w14:textId="77777777" w:rsidR="003F0CC6" w:rsidRDefault="00000000">
      <w:pPr>
        <w:pStyle w:val="PargrafodaLista"/>
        <w:numPr>
          <w:ilvl w:val="0"/>
          <w:numId w:val="2"/>
        </w:numPr>
        <w:spacing w:before="40" w:after="40" w:line="260" w:lineRule="auto"/>
      </w:pPr>
      <w:proofErr w:type="gramStart"/>
      <w:r>
        <w:rPr>
          <w:color w:val="334155"/>
        </w:rPr>
        <w:lastRenderedPageBreak/>
        <w:t>Agente</w:t>
      </w:r>
      <w:proofErr w:type="gramEnd"/>
      <w:r>
        <w:rPr>
          <w:color w:val="334155"/>
        </w:rPr>
        <w:t xml:space="preserve"> inicializa o módulo de observação de diretórios com a lista de caminhos configurados</w:t>
      </w:r>
    </w:p>
    <w:p w14:paraId="744A1D02" w14:textId="77777777" w:rsidR="003F0CC6" w:rsidRDefault="00000000">
      <w:pPr>
        <w:pStyle w:val="PargrafodaLista"/>
        <w:numPr>
          <w:ilvl w:val="0"/>
          <w:numId w:val="2"/>
        </w:numPr>
        <w:spacing w:before="40" w:after="40" w:line="260" w:lineRule="auto"/>
      </w:pPr>
      <w:r>
        <w:rPr>
          <w:color w:val="334155"/>
        </w:rPr>
        <w:t xml:space="preserve">Sistema operacional notifica o agente sobre alteração no sistema de arquivos (via </w:t>
      </w:r>
      <w:proofErr w:type="spellStart"/>
      <w:r>
        <w:rPr>
          <w:color w:val="334155"/>
        </w:rPr>
        <w:t>watchdog</w:t>
      </w:r>
      <w:proofErr w:type="spellEnd"/>
      <w:r>
        <w:rPr>
          <w:color w:val="334155"/>
        </w:rPr>
        <w:t xml:space="preserve"> / </w:t>
      </w:r>
      <w:proofErr w:type="spellStart"/>
      <w:r>
        <w:rPr>
          <w:color w:val="334155"/>
        </w:rPr>
        <w:t>inotify</w:t>
      </w:r>
      <w:proofErr w:type="spellEnd"/>
      <w:r>
        <w:rPr>
          <w:color w:val="334155"/>
        </w:rPr>
        <w:t xml:space="preserve"> / </w:t>
      </w:r>
      <w:proofErr w:type="spellStart"/>
      <w:r>
        <w:rPr>
          <w:color w:val="334155"/>
        </w:rPr>
        <w:t>ReadDirectoryChangesW</w:t>
      </w:r>
      <w:proofErr w:type="spellEnd"/>
      <w:r>
        <w:rPr>
          <w:color w:val="334155"/>
        </w:rPr>
        <w:t>)</w:t>
      </w:r>
    </w:p>
    <w:p w14:paraId="5A47BEA0" w14:textId="77777777" w:rsidR="003F0CC6" w:rsidRDefault="00000000">
      <w:pPr>
        <w:pStyle w:val="PargrafodaLista"/>
        <w:numPr>
          <w:ilvl w:val="0"/>
          <w:numId w:val="2"/>
        </w:numPr>
        <w:spacing w:before="40" w:after="40" w:line="260" w:lineRule="auto"/>
      </w:pPr>
      <w:proofErr w:type="gramStart"/>
      <w:r>
        <w:rPr>
          <w:color w:val="334155"/>
        </w:rPr>
        <w:t>Agente</w:t>
      </w:r>
      <w:proofErr w:type="gramEnd"/>
      <w:r>
        <w:rPr>
          <w:color w:val="334155"/>
        </w:rPr>
        <w:t xml:space="preserve"> captura o tipo de evento (criação / modificação / exclusão), caminho do arquivo e </w:t>
      </w:r>
      <w:proofErr w:type="spellStart"/>
      <w:r>
        <w:rPr>
          <w:color w:val="334155"/>
        </w:rPr>
        <w:t>timestamp</w:t>
      </w:r>
      <w:proofErr w:type="spellEnd"/>
    </w:p>
    <w:p w14:paraId="0D68E55B" w14:textId="77777777" w:rsidR="003F0CC6" w:rsidRDefault="00000000">
      <w:pPr>
        <w:pStyle w:val="PargrafodaLista"/>
        <w:numPr>
          <w:ilvl w:val="0"/>
          <w:numId w:val="2"/>
        </w:numPr>
        <w:spacing w:before="40" w:after="40" w:line="260" w:lineRule="auto"/>
      </w:pPr>
      <w:proofErr w:type="gramStart"/>
      <w:r>
        <w:rPr>
          <w:color w:val="334155"/>
        </w:rPr>
        <w:t>Agente</w:t>
      </w:r>
      <w:proofErr w:type="gramEnd"/>
      <w:r>
        <w:rPr>
          <w:color w:val="334155"/>
        </w:rPr>
        <w:t xml:space="preserve"> envia o evento ao servidor central via HTTP POST com autenticação</w:t>
      </w:r>
    </w:p>
    <w:p w14:paraId="0C3396C0" w14:textId="77777777" w:rsidR="003F0CC6" w:rsidRDefault="00000000">
      <w:pPr>
        <w:pStyle w:val="PargrafodaLista"/>
        <w:numPr>
          <w:ilvl w:val="0"/>
          <w:numId w:val="2"/>
        </w:numPr>
        <w:spacing w:before="40" w:after="40" w:line="260" w:lineRule="auto"/>
      </w:pPr>
      <w:r>
        <w:rPr>
          <w:color w:val="334155"/>
        </w:rPr>
        <w:t xml:space="preserve">Servidor </w:t>
      </w:r>
      <w:proofErr w:type="spellStart"/>
      <w:r>
        <w:rPr>
          <w:color w:val="334155"/>
        </w:rPr>
        <w:t>valida</w:t>
      </w:r>
      <w:proofErr w:type="spellEnd"/>
      <w:r>
        <w:rPr>
          <w:color w:val="334155"/>
        </w:rPr>
        <w:t xml:space="preserve"> e persiste o evento, associando-o ao endpoint de origem</w:t>
      </w:r>
    </w:p>
    <w:p w14:paraId="322AEA30" w14:textId="77777777" w:rsidR="003F0CC6" w:rsidRDefault="00000000">
      <w:pPr>
        <w:pStyle w:val="PargrafodaLista"/>
        <w:numPr>
          <w:ilvl w:val="0"/>
          <w:numId w:val="2"/>
        </w:numPr>
        <w:spacing w:before="40" w:after="40" w:line="260" w:lineRule="auto"/>
      </w:pPr>
      <w:r>
        <w:rPr>
          <w:color w:val="334155"/>
        </w:rPr>
        <w:t>Evento fica disponível para consulta no dashboard via API REST</w:t>
      </w:r>
    </w:p>
    <w:p w14:paraId="3367143F" w14:textId="77777777" w:rsidR="003F0CC6" w:rsidRDefault="003F0CC6">
      <w:pPr>
        <w:spacing w:line="160" w:lineRule="auto"/>
      </w:pPr>
    </w:p>
    <w:p w14:paraId="0A9DF518" w14:textId="2656BCD3" w:rsidR="001306B2" w:rsidRDefault="001306B2">
      <w:pPr>
        <w:spacing w:line="160" w:lineRule="auto"/>
      </w:pPr>
      <w:r w:rsidRPr="001306B2">
        <w:rPr>
          <w:noProof/>
        </w:rPr>
        <w:lastRenderedPageBreak/>
        <w:drawing>
          <wp:inline distT="0" distB="0" distL="0" distR="0" wp14:anchorId="68969FA0" wp14:editId="3E9E3993">
            <wp:extent cx="6120130" cy="7912100"/>
            <wp:effectExtent l="0" t="0" r="0" b="0"/>
            <wp:docPr id="8414850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85001" name=""/>
                    <pic:cNvPicPr/>
                  </pic:nvPicPr>
                  <pic:blipFill>
                    <a:blip r:embed="rId10"/>
                    <a:stretch>
                      <a:fillRect/>
                    </a:stretch>
                  </pic:blipFill>
                  <pic:spPr>
                    <a:xfrm>
                      <a:off x="0" y="0"/>
                      <a:ext cx="6120130" cy="7912100"/>
                    </a:xfrm>
                    <a:prstGeom prst="rect">
                      <a:avLst/>
                    </a:prstGeom>
                  </pic:spPr>
                </pic:pic>
              </a:graphicData>
            </a:graphic>
          </wp:inline>
        </w:drawing>
      </w:r>
    </w:p>
    <w:p w14:paraId="085A5F91" w14:textId="77777777" w:rsidR="00B00584" w:rsidRDefault="00B00584">
      <w:pPr>
        <w:pStyle w:val="Ttulo2"/>
        <w:pBdr>
          <w:bottom w:val="single" w:sz="8" w:space="2" w:color="3B82F6"/>
        </w:pBdr>
        <w:spacing w:line="276" w:lineRule="auto"/>
      </w:pPr>
    </w:p>
    <w:p w14:paraId="3B8D1081" w14:textId="77777777" w:rsidR="00B00584" w:rsidRDefault="00B00584">
      <w:pPr>
        <w:pStyle w:val="Ttulo2"/>
        <w:pBdr>
          <w:bottom w:val="single" w:sz="8" w:space="2" w:color="3B82F6"/>
        </w:pBdr>
        <w:spacing w:line="276" w:lineRule="auto"/>
      </w:pPr>
    </w:p>
    <w:p w14:paraId="11A8C34D" w14:textId="77777777" w:rsidR="00B00584" w:rsidRDefault="00B00584">
      <w:pPr>
        <w:pStyle w:val="Ttulo2"/>
        <w:pBdr>
          <w:bottom w:val="single" w:sz="8" w:space="2" w:color="3B82F6"/>
        </w:pBdr>
        <w:spacing w:line="276" w:lineRule="auto"/>
      </w:pPr>
    </w:p>
    <w:p w14:paraId="14808271" w14:textId="2DBEF424" w:rsidR="003F0CC6" w:rsidRDefault="00000000">
      <w:pPr>
        <w:pStyle w:val="Ttulo2"/>
        <w:pBdr>
          <w:bottom w:val="single" w:sz="8" w:space="2" w:color="3B82F6"/>
        </w:pBdr>
        <w:spacing w:line="276" w:lineRule="auto"/>
      </w:pPr>
      <w:r>
        <w:t>3.3 Fluxo de Detecção de Endpoint Inativo</w:t>
      </w:r>
    </w:p>
    <w:p w14:paraId="2118DC74" w14:textId="77777777" w:rsidR="003F0CC6" w:rsidRDefault="00000000">
      <w:pPr>
        <w:pStyle w:val="Ttulo3"/>
        <w:spacing w:line="276" w:lineRule="auto"/>
      </w:pPr>
      <w:r>
        <w:t>Descrição</w:t>
      </w:r>
    </w:p>
    <w:p w14:paraId="51CE18D8" w14:textId="77777777" w:rsidR="003F0CC6" w:rsidRDefault="00000000">
      <w:pPr>
        <w:spacing w:before="60" w:after="60" w:line="276" w:lineRule="auto"/>
      </w:pPr>
      <w:r>
        <w:rPr>
          <w:color w:val="334155"/>
        </w:rPr>
        <w:t xml:space="preserve">O servidor central mantém o registro do </w:t>
      </w:r>
      <w:proofErr w:type="spellStart"/>
      <w:r>
        <w:rPr>
          <w:color w:val="334155"/>
        </w:rPr>
        <w:t>timestamp</w:t>
      </w:r>
      <w:proofErr w:type="spellEnd"/>
      <w:r>
        <w:rPr>
          <w:color w:val="334155"/>
        </w:rPr>
        <w:t xml:space="preserve"> da última coleta recebida de cada endpoint. Um </w:t>
      </w:r>
      <w:proofErr w:type="spellStart"/>
      <w:r>
        <w:rPr>
          <w:color w:val="334155"/>
        </w:rPr>
        <w:t>job</w:t>
      </w:r>
      <w:proofErr w:type="spellEnd"/>
      <w:r>
        <w:rPr>
          <w:color w:val="334155"/>
        </w:rPr>
        <w:t xml:space="preserve"> periódico verifica se algum endpoint não enviou dados dentro do tempo esperado, alterando seu status para offline no banco de dados.</w:t>
      </w:r>
    </w:p>
    <w:p w14:paraId="6A9BF3FA" w14:textId="77777777" w:rsidR="003F0CC6" w:rsidRDefault="00000000">
      <w:pPr>
        <w:pStyle w:val="Ttulo3"/>
        <w:spacing w:line="276" w:lineRule="auto"/>
      </w:pPr>
      <w:r>
        <w:t>Passo a passo</w:t>
      </w:r>
    </w:p>
    <w:p w14:paraId="7BEBB208" w14:textId="77777777" w:rsidR="003F0CC6" w:rsidRDefault="00000000">
      <w:pPr>
        <w:pStyle w:val="PargrafodaLista"/>
        <w:numPr>
          <w:ilvl w:val="0"/>
          <w:numId w:val="2"/>
        </w:numPr>
        <w:spacing w:before="40" w:after="40" w:line="260" w:lineRule="auto"/>
      </w:pPr>
      <w:proofErr w:type="spellStart"/>
      <w:r>
        <w:rPr>
          <w:color w:val="334155"/>
        </w:rPr>
        <w:t>Job</w:t>
      </w:r>
      <w:proofErr w:type="spellEnd"/>
      <w:r>
        <w:rPr>
          <w:color w:val="334155"/>
        </w:rPr>
        <w:t xml:space="preserve"> periódico no servidor executa a cada intervalo de verificação (ex.: a cada 2 minutos)</w:t>
      </w:r>
    </w:p>
    <w:p w14:paraId="1C19D28C" w14:textId="77777777" w:rsidR="003F0CC6" w:rsidRDefault="00000000">
      <w:pPr>
        <w:pStyle w:val="PargrafodaLista"/>
        <w:numPr>
          <w:ilvl w:val="0"/>
          <w:numId w:val="2"/>
        </w:numPr>
        <w:spacing w:before="40" w:after="40" w:line="260" w:lineRule="auto"/>
      </w:pPr>
      <w:r>
        <w:rPr>
          <w:color w:val="334155"/>
        </w:rPr>
        <w:t xml:space="preserve">Para cada endpoint registrado, verifica o </w:t>
      </w:r>
      <w:proofErr w:type="spellStart"/>
      <w:r>
        <w:rPr>
          <w:color w:val="334155"/>
        </w:rPr>
        <w:t>timestamp</w:t>
      </w:r>
      <w:proofErr w:type="spellEnd"/>
      <w:r>
        <w:rPr>
          <w:color w:val="334155"/>
        </w:rPr>
        <w:t xml:space="preserve"> da última coleta recebida</w:t>
      </w:r>
    </w:p>
    <w:p w14:paraId="25AEFF3B" w14:textId="77777777" w:rsidR="003F0CC6" w:rsidRDefault="00000000">
      <w:pPr>
        <w:pStyle w:val="PargrafodaLista"/>
        <w:numPr>
          <w:ilvl w:val="0"/>
          <w:numId w:val="2"/>
        </w:numPr>
        <w:spacing w:before="40" w:after="40" w:line="260" w:lineRule="auto"/>
      </w:pPr>
      <w:r>
        <w:rPr>
          <w:color w:val="334155"/>
        </w:rPr>
        <w:t>Se o tempo decorrido desde a última coleta for superior a 3x o intervalo de coleta configurado, o endpoint é marcado como offline</w:t>
      </w:r>
    </w:p>
    <w:p w14:paraId="45824104" w14:textId="77777777" w:rsidR="003F0CC6" w:rsidRDefault="00000000">
      <w:pPr>
        <w:pStyle w:val="PargrafodaLista"/>
        <w:numPr>
          <w:ilvl w:val="0"/>
          <w:numId w:val="2"/>
        </w:numPr>
        <w:spacing w:before="40" w:after="40" w:line="260" w:lineRule="auto"/>
      </w:pPr>
      <w:r>
        <w:rPr>
          <w:color w:val="334155"/>
        </w:rPr>
        <w:t>Dashboard consulta o status atualizado via API e exibe o indicador visual correspondente (offline / alerta)</w:t>
      </w:r>
    </w:p>
    <w:p w14:paraId="31051457" w14:textId="77777777" w:rsidR="003F0CC6" w:rsidRDefault="00000000">
      <w:pPr>
        <w:pStyle w:val="PargrafodaLista"/>
        <w:numPr>
          <w:ilvl w:val="0"/>
          <w:numId w:val="2"/>
        </w:numPr>
        <w:spacing w:before="40" w:after="40" w:line="260" w:lineRule="auto"/>
      </w:pPr>
      <w:r>
        <w:rPr>
          <w:color w:val="334155"/>
        </w:rPr>
        <w:t>Quando o agente voltar a enviar dados, o servidor atualiza automaticamente o status para online</w:t>
      </w:r>
    </w:p>
    <w:p w14:paraId="2AEA17F0" w14:textId="7CA58B60" w:rsidR="003F0CC6" w:rsidRDefault="0042710D">
      <w:pPr>
        <w:spacing w:line="160" w:lineRule="auto"/>
      </w:pPr>
      <w:r w:rsidRPr="0042710D">
        <w:rPr>
          <w:noProof/>
        </w:rPr>
        <w:lastRenderedPageBreak/>
        <w:drawing>
          <wp:inline distT="0" distB="0" distL="0" distR="0" wp14:anchorId="75E0D03E" wp14:editId="1D06E570">
            <wp:extent cx="6120130" cy="7987665"/>
            <wp:effectExtent l="0" t="0" r="0" b="0"/>
            <wp:docPr id="986289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9066" name=""/>
                    <pic:cNvPicPr/>
                  </pic:nvPicPr>
                  <pic:blipFill>
                    <a:blip r:embed="rId11"/>
                    <a:stretch>
                      <a:fillRect/>
                    </a:stretch>
                  </pic:blipFill>
                  <pic:spPr>
                    <a:xfrm>
                      <a:off x="0" y="0"/>
                      <a:ext cx="6120130" cy="7987665"/>
                    </a:xfrm>
                    <a:prstGeom prst="rect">
                      <a:avLst/>
                    </a:prstGeom>
                  </pic:spPr>
                </pic:pic>
              </a:graphicData>
            </a:graphic>
          </wp:inline>
        </w:drawing>
      </w:r>
    </w:p>
    <w:p w14:paraId="12558E4D" w14:textId="77777777" w:rsidR="0042710D" w:rsidRDefault="0042710D">
      <w:pPr>
        <w:spacing w:line="160" w:lineRule="auto"/>
      </w:pPr>
    </w:p>
    <w:p w14:paraId="10B9E963" w14:textId="77777777" w:rsidR="0042710D" w:rsidRDefault="0042710D">
      <w:pPr>
        <w:spacing w:line="160" w:lineRule="auto"/>
      </w:pPr>
    </w:p>
    <w:p w14:paraId="45B3683D" w14:textId="77777777" w:rsidR="0042710D" w:rsidRDefault="0042710D">
      <w:pPr>
        <w:spacing w:line="160" w:lineRule="auto"/>
      </w:pPr>
    </w:p>
    <w:p w14:paraId="7F38A886" w14:textId="77777777" w:rsidR="00B00584" w:rsidRDefault="00B00584">
      <w:pPr>
        <w:pStyle w:val="Ttulo2"/>
        <w:pBdr>
          <w:bottom w:val="single" w:sz="8" w:space="2" w:color="3B82F6"/>
        </w:pBdr>
        <w:spacing w:line="276" w:lineRule="auto"/>
      </w:pPr>
    </w:p>
    <w:p w14:paraId="6C3F17FC" w14:textId="77777777" w:rsidR="00B00584" w:rsidRDefault="00B00584">
      <w:pPr>
        <w:pStyle w:val="Ttulo2"/>
        <w:pBdr>
          <w:bottom w:val="single" w:sz="8" w:space="2" w:color="3B82F6"/>
        </w:pBdr>
        <w:spacing w:line="276" w:lineRule="auto"/>
      </w:pPr>
    </w:p>
    <w:p w14:paraId="71A50CDB" w14:textId="3BA60CA0" w:rsidR="003F0CC6" w:rsidRDefault="00000000">
      <w:pPr>
        <w:pStyle w:val="Ttulo2"/>
        <w:pBdr>
          <w:bottom w:val="single" w:sz="8" w:space="2" w:color="3B82F6"/>
        </w:pBdr>
        <w:spacing w:line="276" w:lineRule="auto"/>
      </w:pPr>
      <w:r>
        <w:t>3.4 Fluxo de Visualização no Dashboard</w:t>
      </w:r>
    </w:p>
    <w:p w14:paraId="63EB1003" w14:textId="77777777" w:rsidR="003F0CC6" w:rsidRDefault="00000000">
      <w:pPr>
        <w:pStyle w:val="Ttulo3"/>
        <w:spacing w:line="276" w:lineRule="auto"/>
      </w:pPr>
      <w:r>
        <w:t>Descrição</w:t>
      </w:r>
    </w:p>
    <w:p w14:paraId="4BD23701" w14:textId="77777777" w:rsidR="003F0CC6" w:rsidRDefault="00000000">
      <w:pPr>
        <w:spacing w:before="60" w:after="60" w:line="276" w:lineRule="auto"/>
      </w:pPr>
      <w:r>
        <w:rPr>
          <w:color w:val="334155"/>
        </w:rPr>
        <w:t>O administrador acessa o dashboard web pelo navegador. A interface consulta periodicamente a API REST do servidor central e atualiza a exibição com os dados mais recentes dos endpoints.</w:t>
      </w:r>
    </w:p>
    <w:p w14:paraId="5A94FB20" w14:textId="77777777" w:rsidR="003F0CC6" w:rsidRDefault="00000000">
      <w:pPr>
        <w:pStyle w:val="Ttulo3"/>
        <w:spacing w:line="276" w:lineRule="auto"/>
      </w:pPr>
      <w:r>
        <w:t>Passo a passo</w:t>
      </w:r>
    </w:p>
    <w:p w14:paraId="2072EBB2" w14:textId="77777777" w:rsidR="003F0CC6" w:rsidRDefault="00000000">
      <w:pPr>
        <w:pStyle w:val="PargrafodaLista"/>
        <w:numPr>
          <w:ilvl w:val="0"/>
          <w:numId w:val="2"/>
        </w:numPr>
        <w:spacing w:before="40" w:after="40" w:line="260" w:lineRule="auto"/>
      </w:pPr>
      <w:r>
        <w:rPr>
          <w:color w:val="334155"/>
        </w:rPr>
        <w:t>Administrador acessa o dashboard via navegador (ex.: http://servidor:3000)</w:t>
      </w:r>
    </w:p>
    <w:p w14:paraId="73C8C2CF" w14:textId="77777777" w:rsidR="003F0CC6" w:rsidRDefault="00000000">
      <w:pPr>
        <w:pStyle w:val="PargrafodaLista"/>
        <w:numPr>
          <w:ilvl w:val="0"/>
          <w:numId w:val="2"/>
        </w:numPr>
        <w:spacing w:before="40" w:after="40" w:line="260" w:lineRule="auto"/>
      </w:pPr>
      <w:r>
        <w:rPr>
          <w:color w:val="334155"/>
        </w:rPr>
        <w:t>Dashboard realiza requisição GET à API REST para obter a lista de endpoints e seus status</w:t>
      </w:r>
    </w:p>
    <w:p w14:paraId="77E67369" w14:textId="77777777" w:rsidR="003F0CC6" w:rsidRDefault="00000000">
      <w:pPr>
        <w:pStyle w:val="PargrafodaLista"/>
        <w:numPr>
          <w:ilvl w:val="0"/>
          <w:numId w:val="2"/>
        </w:numPr>
        <w:spacing w:before="40" w:after="40" w:line="260" w:lineRule="auto"/>
      </w:pPr>
      <w:r>
        <w:rPr>
          <w:color w:val="334155"/>
        </w:rPr>
        <w:t>Administrador visualiza o painel com cards de cada endpoint indicando: nome, status, última atualização e métricas resumidas</w:t>
      </w:r>
    </w:p>
    <w:p w14:paraId="5EE678DB" w14:textId="77777777" w:rsidR="003F0CC6" w:rsidRDefault="00000000">
      <w:pPr>
        <w:pStyle w:val="PargrafodaLista"/>
        <w:numPr>
          <w:ilvl w:val="0"/>
          <w:numId w:val="2"/>
        </w:numPr>
        <w:spacing w:before="40" w:after="40" w:line="260" w:lineRule="auto"/>
      </w:pPr>
      <w:r>
        <w:rPr>
          <w:color w:val="334155"/>
        </w:rPr>
        <w:t>Ao selecionar um endpoint, o dashboard realiza nova requisição para obter as métricas detalhadas e o histórico</w:t>
      </w:r>
    </w:p>
    <w:p w14:paraId="4AB7512F" w14:textId="77777777" w:rsidR="003F0CC6" w:rsidRDefault="00000000">
      <w:pPr>
        <w:pStyle w:val="PargrafodaLista"/>
        <w:numPr>
          <w:ilvl w:val="0"/>
          <w:numId w:val="2"/>
        </w:numPr>
        <w:spacing w:before="40" w:after="40" w:line="260" w:lineRule="auto"/>
      </w:pPr>
      <w:r>
        <w:rPr>
          <w:color w:val="334155"/>
        </w:rPr>
        <w:t>Dashboard renderiza gráficos de série temporal (CPU, memória, disco) com os dados históricos retornados</w:t>
      </w:r>
    </w:p>
    <w:p w14:paraId="75B259ED" w14:textId="77777777" w:rsidR="003F0CC6" w:rsidRDefault="00000000">
      <w:pPr>
        <w:pStyle w:val="PargrafodaLista"/>
        <w:numPr>
          <w:ilvl w:val="0"/>
          <w:numId w:val="2"/>
        </w:numPr>
        <w:spacing w:before="40" w:after="40" w:line="260" w:lineRule="auto"/>
      </w:pPr>
      <w:r>
        <w:rPr>
          <w:color w:val="334155"/>
        </w:rPr>
        <w:t>Administrador pode navegar para a aba de Eventos para visualizar os registros de sistema de arquivos do endpoint selecionado</w:t>
      </w:r>
    </w:p>
    <w:p w14:paraId="5630E1D7" w14:textId="77777777" w:rsidR="003F0CC6" w:rsidRDefault="00000000">
      <w:pPr>
        <w:pStyle w:val="PargrafodaLista"/>
        <w:numPr>
          <w:ilvl w:val="0"/>
          <w:numId w:val="2"/>
        </w:numPr>
        <w:spacing w:before="40" w:after="40" w:line="260" w:lineRule="auto"/>
      </w:pPr>
      <w:r>
        <w:rPr>
          <w:color w:val="334155"/>
        </w:rPr>
        <w:t>Dashboard atualiza automaticamente os dados a cada 30 segundos sem necessidade de recarregar a página</w:t>
      </w:r>
    </w:p>
    <w:p w14:paraId="2C54E1FA" w14:textId="09F3CDC8" w:rsidR="003F0CC6" w:rsidRDefault="0042710D">
      <w:pPr>
        <w:spacing w:line="160" w:lineRule="auto"/>
      </w:pPr>
      <w:r w:rsidRPr="0042710D">
        <w:rPr>
          <w:noProof/>
        </w:rPr>
        <w:lastRenderedPageBreak/>
        <w:drawing>
          <wp:inline distT="0" distB="0" distL="0" distR="0" wp14:anchorId="692A305E" wp14:editId="17584034">
            <wp:extent cx="5384800" cy="9004538"/>
            <wp:effectExtent l="0" t="0" r="6350" b="6350"/>
            <wp:docPr id="289716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1652" name=""/>
                    <pic:cNvPicPr/>
                  </pic:nvPicPr>
                  <pic:blipFill>
                    <a:blip r:embed="rId12"/>
                    <a:stretch>
                      <a:fillRect/>
                    </a:stretch>
                  </pic:blipFill>
                  <pic:spPr>
                    <a:xfrm>
                      <a:off x="0" y="0"/>
                      <a:ext cx="5386464" cy="9007321"/>
                    </a:xfrm>
                    <a:prstGeom prst="rect">
                      <a:avLst/>
                    </a:prstGeom>
                  </pic:spPr>
                </pic:pic>
              </a:graphicData>
            </a:graphic>
          </wp:inline>
        </w:drawing>
      </w:r>
    </w:p>
    <w:p w14:paraId="0BAA4FFF" w14:textId="2A3BC174" w:rsidR="003F0CC6" w:rsidRDefault="00000000" w:rsidP="0042710D">
      <w:r>
        <w:rPr>
          <w:b/>
          <w:bCs/>
          <w:color w:val="1B3A6B"/>
          <w:sz w:val="26"/>
          <w:szCs w:val="26"/>
        </w:rPr>
        <w:lastRenderedPageBreak/>
        <w:t>4.1 Fluxo de Navegação</w:t>
      </w:r>
    </w:p>
    <w:p w14:paraId="1FCBA548" w14:textId="77777777" w:rsidR="003F0CC6" w:rsidRDefault="00000000">
      <w:pPr>
        <w:spacing w:before="60" w:after="60" w:line="276" w:lineRule="auto"/>
      </w:pPr>
      <w:r>
        <w:rPr>
          <w:color w:val="334155"/>
        </w:rPr>
        <w:t>O fluxo principal de navegação do administrador no dashboard segue a estrutura:</w:t>
      </w:r>
    </w:p>
    <w:p w14:paraId="6290851C" w14:textId="77777777" w:rsidR="003F0CC6" w:rsidRDefault="003F0CC6">
      <w:pPr>
        <w:spacing w:line="1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
        <w:gridCol w:w="1800"/>
        <w:gridCol w:w="300"/>
        <w:gridCol w:w="1800"/>
        <w:gridCol w:w="300"/>
        <w:gridCol w:w="1800"/>
        <w:gridCol w:w="900"/>
      </w:tblGrid>
      <w:tr w:rsidR="003F0CC6" w14:paraId="625E2866" w14:textId="77777777">
        <w:tc>
          <w:tcPr>
            <w:tcW w:w="1800" w:type="dxa"/>
            <w:tcBorders>
              <w:top w:val="none" w:sz="0" w:space="0" w:color="FFFFFF"/>
              <w:left w:val="none" w:sz="0" w:space="0" w:color="FFFFFF"/>
              <w:bottom w:val="none" w:sz="0" w:space="0" w:color="FFFFFF"/>
              <w:right w:val="none" w:sz="0" w:space="0" w:color="FFFFFF"/>
            </w:tcBorders>
            <w:shd w:val="clear" w:color="auto" w:fill="1B3A6B"/>
            <w:tcMar>
              <w:top w:w="100" w:type="dxa"/>
              <w:left w:w="100" w:type="dxa"/>
              <w:bottom w:w="100" w:type="dxa"/>
              <w:right w:w="100" w:type="dxa"/>
            </w:tcMar>
          </w:tcPr>
          <w:p w14:paraId="5D4F67B9" w14:textId="77777777" w:rsidR="003F0CC6" w:rsidRDefault="00000000">
            <w:pPr>
              <w:spacing w:line="276" w:lineRule="auto"/>
              <w:jc w:val="center"/>
            </w:pPr>
            <w:r>
              <w:rPr>
                <w:b/>
                <w:bCs/>
                <w:color w:val="FFFFFF"/>
                <w:sz w:val="20"/>
                <w:szCs w:val="20"/>
              </w:rPr>
              <w:t>Dashboard Geral</w:t>
            </w:r>
          </w:p>
        </w:tc>
        <w:tc>
          <w:tcPr>
            <w:tcW w:w="300" w:type="dxa"/>
            <w:tcBorders>
              <w:top w:val="none" w:sz="0" w:space="0" w:color="FFFFFF"/>
              <w:left w:val="none" w:sz="0" w:space="0" w:color="FFFFFF"/>
              <w:bottom w:val="none" w:sz="0" w:space="0" w:color="FFFFFF"/>
              <w:right w:val="none" w:sz="0" w:space="0" w:color="FFFFFF"/>
            </w:tcBorders>
            <w:shd w:val="clear" w:color="auto" w:fill="FFFFFF"/>
          </w:tcPr>
          <w:p w14:paraId="4A4B1B45" w14:textId="77777777" w:rsidR="003F0CC6" w:rsidRDefault="00000000">
            <w:pPr>
              <w:spacing w:line="276" w:lineRule="auto"/>
              <w:jc w:val="center"/>
            </w:pPr>
            <w:r>
              <w:rPr>
                <w:b/>
                <w:bCs/>
                <w:color w:val="3B82F6"/>
                <w:sz w:val="26"/>
                <w:szCs w:val="26"/>
              </w:rPr>
              <w:t>→</w:t>
            </w:r>
          </w:p>
        </w:tc>
        <w:tc>
          <w:tcPr>
            <w:tcW w:w="1800" w:type="dxa"/>
            <w:tcBorders>
              <w:top w:val="none" w:sz="0" w:space="0" w:color="FFFFFF"/>
              <w:left w:val="none" w:sz="0" w:space="0" w:color="FFFFFF"/>
              <w:bottom w:val="none" w:sz="0" w:space="0" w:color="FFFFFF"/>
              <w:right w:val="none" w:sz="0" w:space="0" w:color="FFFFFF"/>
            </w:tcBorders>
            <w:shd w:val="clear" w:color="auto" w:fill="2563EB"/>
            <w:tcMar>
              <w:top w:w="100" w:type="dxa"/>
              <w:left w:w="100" w:type="dxa"/>
              <w:bottom w:w="100" w:type="dxa"/>
              <w:right w:w="100" w:type="dxa"/>
            </w:tcMar>
          </w:tcPr>
          <w:p w14:paraId="3E61F198" w14:textId="77777777" w:rsidR="003F0CC6" w:rsidRDefault="00000000">
            <w:pPr>
              <w:spacing w:line="276" w:lineRule="auto"/>
              <w:jc w:val="center"/>
            </w:pPr>
            <w:r>
              <w:rPr>
                <w:b/>
                <w:bCs/>
                <w:color w:val="FFFFFF"/>
                <w:sz w:val="20"/>
                <w:szCs w:val="20"/>
              </w:rPr>
              <w:t>Detalhe do Endpoint</w:t>
            </w:r>
          </w:p>
        </w:tc>
        <w:tc>
          <w:tcPr>
            <w:tcW w:w="300" w:type="dxa"/>
            <w:tcBorders>
              <w:top w:val="none" w:sz="0" w:space="0" w:color="FFFFFF"/>
              <w:left w:val="none" w:sz="0" w:space="0" w:color="FFFFFF"/>
              <w:bottom w:val="none" w:sz="0" w:space="0" w:color="FFFFFF"/>
              <w:right w:val="none" w:sz="0" w:space="0" w:color="FFFFFF"/>
            </w:tcBorders>
            <w:shd w:val="clear" w:color="auto" w:fill="FFFFFF"/>
          </w:tcPr>
          <w:p w14:paraId="4E7E31A7" w14:textId="77777777" w:rsidR="003F0CC6" w:rsidRDefault="00000000">
            <w:pPr>
              <w:spacing w:line="276" w:lineRule="auto"/>
              <w:jc w:val="center"/>
            </w:pPr>
            <w:r>
              <w:rPr>
                <w:b/>
                <w:bCs/>
                <w:color w:val="3B82F6"/>
                <w:sz w:val="26"/>
                <w:szCs w:val="26"/>
              </w:rPr>
              <w:t>→</w:t>
            </w:r>
          </w:p>
        </w:tc>
        <w:tc>
          <w:tcPr>
            <w:tcW w:w="1800" w:type="dxa"/>
            <w:tcBorders>
              <w:top w:val="none" w:sz="0" w:space="0" w:color="FFFFFF"/>
              <w:left w:val="none" w:sz="0" w:space="0" w:color="FFFFFF"/>
              <w:bottom w:val="none" w:sz="0" w:space="0" w:color="FFFFFF"/>
              <w:right w:val="none" w:sz="0" w:space="0" w:color="FFFFFF"/>
            </w:tcBorders>
            <w:shd w:val="clear" w:color="auto" w:fill="3B82F6"/>
            <w:tcMar>
              <w:top w:w="100" w:type="dxa"/>
              <w:left w:w="100" w:type="dxa"/>
              <w:bottom w:w="100" w:type="dxa"/>
              <w:right w:w="100" w:type="dxa"/>
            </w:tcMar>
          </w:tcPr>
          <w:p w14:paraId="5A43C0EA" w14:textId="77777777" w:rsidR="003F0CC6" w:rsidRDefault="00000000">
            <w:pPr>
              <w:spacing w:line="276" w:lineRule="auto"/>
              <w:jc w:val="center"/>
            </w:pPr>
            <w:r>
              <w:rPr>
                <w:b/>
                <w:bCs/>
                <w:color w:val="FFFFFF"/>
                <w:sz w:val="20"/>
                <w:szCs w:val="20"/>
              </w:rPr>
              <w:t>Métricas em Tempo Real</w:t>
            </w:r>
          </w:p>
        </w:tc>
        <w:tc>
          <w:tcPr>
            <w:tcW w:w="300" w:type="dxa"/>
            <w:tcBorders>
              <w:top w:val="none" w:sz="0" w:space="0" w:color="FFFFFF"/>
              <w:left w:val="none" w:sz="0" w:space="0" w:color="FFFFFF"/>
              <w:bottom w:val="none" w:sz="0" w:space="0" w:color="FFFFFF"/>
              <w:right w:val="none" w:sz="0" w:space="0" w:color="FFFFFF"/>
            </w:tcBorders>
            <w:shd w:val="clear" w:color="auto" w:fill="FFFFFF"/>
          </w:tcPr>
          <w:p w14:paraId="744CA466" w14:textId="77777777" w:rsidR="003F0CC6" w:rsidRDefault="00000000">
            <w:pPr>
              <w:spacing w:line="276" w:lineRule="auto"/>
              <w:jc w:val="center"/>
            </w:pPr>
            <w:r>
              <w:rPr>
                <w:b/>
                <w:bCs/>
                <w:color w:val="3B82F6"/>
                <w:sz w:val="26"/>
                <w:szCs w:val="26"/>
              </w:rPr>
              <w:t>→</w:t>
            </w:r>
          </w:p>
        </w:tc>
        <w:tc>
          <w:tcPr>
            <w:tcW w:w="1800" w:type="dxa"/>
            <w:tcBorders>
              <w:top w:val="none" w:sz="0" w:space="0" w:color="FFFFFF"/>
              <w:left w:val="none" w:sz="0" w:space="0" w:color="FFFFFF"/>
              <w:bottom w:val="none" w:sz="0" w:space="0" w:color="FFFFFF"/>
              <w:right w:val="none" w:sz="0" w:space="0" w:color="FFFFFF"/>
            </w:tcBorders>
            <w:shd w:val="clear" w:color="auto" w:fill="0EA5E9"/>
            <w:tcMar>
              <w:top w:w="100" w:type="dxa"/>
              <w:left w:w="100" w:type="dxa"/>
              <w:bottom w:w="100" w:type="dxa"/>
              <w:right w:w="100" w:type="dxa"/>
            </w:tcMar>
          </w:tcPr>
          <w:p w14:paraId="3B4BE3A0" w14:textId="77777777" w:rsidR="003F0CC6" w:rsidRDefault="00000000">
            <w:pPr>
              <w:spacing w:line="276" w:lineRule="auto"/>
              <w:jc w:val="center"/>
            </w:pPr>
            <w:r>
              <w:rPr>
                <w:b/>
                <w:bCs/>
                <w:color w:val="FFFFFF"/>
                <w:sz w:val="20"/>
                <w:szCs w:val="20"/>
              </w:rPr>
              <w:t>Histórico / Eventos</w:t>
            </w:r>
          </w:p>
        </w:tc>
        <w:tc>
          <w:tcPr>
            <w:tcW w:w="900" w:type="dxa"/>
            <w:tcBorders>
              <w:top w:val="none" w:sz="0" w:space="0" w:color="FFFFFF"/>
              <w:left w:val="none" w:sz="0" w:space="0" w:color="FFFFFF"/>
              <w:bottom w:val="none" w:sz="0" w:space="0" w:color="FFFFFF"/>
              <w:right w:val="none" w:sz="0" w:space="0" w:color="FFFFFF"/>
            </w:tcBorders>
            <w:shd w:val="clear" w:color="auto" w:fill="FFFFFF"/>
          </w:tcPr>
          <w:p w14:paraId="696853A7" w14:textId="77777777" w:rsidR="003F0CC6" w:rsidRDefault="003F0CC6">
            <w:pPr>
              <w:spacing w:line="276" w:lineRule="auto"/>
            </w:pPr>
          </w:p>
        </w:tc>
      </w:tr>
    </w:tbl>
    <w:p w14:paraId="5140BF20" w14:textId="77777777" w:rsidR="003F0CC6" w:rsidRDefault="003F0CC6">
      <w:pPr>
        <w:spacing w:line="160" w:lineRule="auto"/>
      </w:pPr>
    </w:p>
    <w:p w14:paraId="032F10D3" w14:textId="6AA0D580" w:rsidR="003F0CC6" w:rsidRDefault="00000000" w:rsidP="00C45916">
      <w:pPr>
        <w:pStyle w:val="Ttulo2"/>
        <w:pBdr>
          <w:bottom w:val="single" w:sz="8" w:space="2" w:color="3B82F6"/>
        </w:pBdr>
        <w:spacing w:line="276" w:lineRule="auto"/>
      </w:pPr>
      <w:r>
        <w:t xml:space="preserve">4.2 </w:t>
      </w:r>
      <w:proofErr w:type="spellStart"/>
      <w:r>
        <w:t>Wireframes</w:t>
      </w:r>
      <w:proofErr w:type="spellEnd"/>
      <w:r>
        <w:t xml:space="preserve"> e </w:t>
      </w:r>
      <w:proofErr w:type="spellStart"/>
      <w:r>
        <w:t>Mockups</w:t>
      </w:r>
      <w:proofErr w:type="spellEnd"/>
      <w:r>
        <w:t xml:space="preserve"> das Telas</w:t>
      </w:r>
    </w:p>
    <w:p w14:paraId="3FA51C49" w14:textId="77777777" w:rsidR="003F0CC6" w:rsidRDefault="00000000">
      <w:pPr>
        <w:pStyle w:val="Ttulo3"/>
        <w:spacing w:line="276" w:lineRule="auto"/>
      </w:pPr>
      <w:r>
        <w:t>Tela 1 — Dashboard Geral (Lista de Endpoints)</w:t>
      </w:r>
    </w:p>
    <w:p w14:paraId="2CEFD04B" w14:textId="2667FAD6" w:rsidR="003F0CC6" w:rsidRDefault="0042710D">
      <w:pPr>
        <w:spacing w:line="160" w:lineRule="auto"/>
      </w:pPr>
      <w:r>
        <w:rPr>
          <w:noProof/>
        </w:rPr>
        <w:drawing>
          <wp:inline distT="0" distB="0" distL="0" distR="0" wp14:anchorId="7E0EB483" wp14:editId="1895F2E0">
            <wp:extent cx="6120130" cy="2583815"/>
            <wp:effectExtent l="0" t="0" r="0" b="6985"/>
            <wp:docPr id="5145134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3482" name=""/>
                    <pic:cNvPicPr/>
                  </pic:nvPicPr>
                  <pic:blipFill>
                    <a:blip r:embed="rId13"/>
                    <a:stretch>
                      <a:fillRect/>
                    </a:stretch>
                  </pic:blipFill>
                  <pic:spPr>
                    <a:xfrm>
                      <a:off x="0" y="0"/>
                      <a:ext cx="6120130" cy="2583815"/>
                    </a:xfrm>
                    <a:prstGeom prst="rect">
                      <a:avLst/>
                    </a:prstGeom>
                  </pic:spPr>
                </pic:pic>
              </a:graphicData>
            </a:graphic>
          </wp:inline>
        </w:drawing>
      </w:r>
    </w:p>
    <w:p w14:paraId="5205F227" w14:textId="77777777" w:rsidR="00C45916" w:rsidRDefault="00C45916">
      <w:pPr>
        <w:pStyle w:val="Ttulo3"/>
        <w:spacing w:line="276" w:lineRule="auto"/>
      </w:pPr>
    </w:p>
    <w:p w14:paraId="0716951B" w14:textId="4C583554" w:rsidR="003F0CC6" w:rsidRDefault="00000000">
      <w:pPr>
        <w:pStyle w:val="Ttulo3"/>
        <w:spacing w:line="276" w:lineRule="auto"/>
      </w:pPr>
      <w:r>
        <w:t>Tela 2 — Detalhe do Endpoint (Métricas e Gráficos)</w:t>
      </w:r>
    </w:p>
    <w:p w14:paraId="4E02A919" w14:textId="6DF54495" w:rsidR="003F0CC6" w:rsidRDefault="00C45916">
      <w:pPr>
        <w:spacing w:line="160" w:lineRule="auto"/>
      </w:pPr>
      <w:r>
        <w:rPr>
          <w:noProof/>
        </w:rPr>
        <w:drawing>
          <wp:inline distT="0" distB="0" distL="0" distR="0" wp14:anchorId="75550AE0" wp14:editId="1D61E4CA">
            <wp:extent cx="6120130" cy="2592705"/>
            <wp:effectExtent l="0" t="0" r="0" b="0"/>
            <wp:docPr id="417138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38034" name=""/>
                    <pic:cNvPicPr/>
                  </pic:nvPicPr>
                  <pic:blipFill>
                    <a:blip r:embed="rId14"/>
                    <a:stretch>
                      <a:fillRect/>
                    </a:stretch>
                  </pic:blipFill>
                  <pic:spPr>
                    <a:xfrm>
                      <a:off x="0" y="0"/>
                      <a:ext cx="6120130" cy="2592705"/>
                    </a:xfrm>
                    <a:prstGeom prst="rect">
                      <a:avLst/>
                    </a:prstGeom>
                  </pic:spPr>
                </pic:pic>
              </a:graphicData>
            </a:graphic>
          </wp:inline>
        </w:drawing>
      </w:r>
    </w:p>
    <w:p w14:paraId="193E0BB8" w14:textId="77777777" w:rsidR="00C45916" w:rsidRDefault="00C45916">
      <w:pPr>
        <w:pStyle w:val="Ttulo3"/>
        <w:spacing w:line="276" w:lineRule="auto"/>
      </w:pPr>
    </w:p>
    <w:p w14:paraId="476D128A" w14:textId="77777777" w:rsidR="00C45916" w:rsidRDefault="00C45916">
      <w:pPr>
        <w:pStyle w:val="Ttulo3"/>
        <w:spacing w:line="276" w:lineRule="auto"/>
      </w:pPr>
    </w:p>
    <w:p w14:paraId="09399A63" w14:textId="77777777" w:rsidR="00347D4A" w:rsidRDefault="00347D4A">
      <w:pPr>
        <w:pStyle w:val="Ttulo3"/>
        <w:spacing w:line="276" w:lineRule="auto"/>
      </w:pPr>
    </w:p>
    <w:p w14:paraId="571E12D3" w14:textId="2EB5A2F7" w:rsidR="003F0CC6" w:rsidRDefault="00000000">
      <w:pPr>
        <w:pStyle w:val="Ttulo3"/>
        <w:spacing w:line="276" w:lineRule="auto"/>
      </w:pPr>
      <w:r>
        <w:lastRenderedPageBreak/>
        <w:t>Tela 3 — Registro de Eventos de Sistema de Arquivos</w:t>
      </w:r>
    </w:p>
    <w:p w14:paraId="5DC54851" w14:textId="0C775D52" w:rsidR="003F0CC6" w:rsidRDefault="00C45916">
      <w:pPr>
        <w:spacing w:line="160" w:lineRule="auto"/>
      </w:pPr>
      <w:r>
        <w:rPr>
          <w:noProof/>
        </w:rPr>
        <w:drawing>
          <wp:inline distT="0" distB="0" distL="0" distR="0" wp14:anchorId="5A43DB2B" wp14:editId="45D55CD6">
            <wp:extent cx="6120130" cy="2574925"/>
            <wp:effectExtent l="0" t="0" r="0" b="0"/>
            <wp:docPr id="6400069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06915" name=""/>
                    <pic:cNvPicPr/>
                  </pic:nvPicPr>
                  <pic:blipFill>
                    <a:blip r:embed="rId15"/>
                    <a:stretch>
                      <a:fillRect/>
                    </a:stretch>
                  </pic:blipFill>
                  <pic:spPr>
                    <a:xfrm>
                      <a:off x="0" y="0"/>
                      <a:ext cx="6120130" cy="2574925"/>
                    </a:xfrm>
                    <a:prstGeom prst="rect">
                      <a:avLst/>
                    </a:prstGeom>
                  </pic:spPr>
                </pic:pic>
              </a:graphicData>
            </a:graphic>
          </wp:inline>
        </w:drawing>
      </w:r>
    </w:p>
    <w:p w14:paraId="2F6EFACA" w14:textId="77777777" w:rsidR="00C45916" w:rsidRDefault="00C45916"/>
    <w:p w14:paraId="4F97F33F" w14:textId="5FC4C7AC" w:rsidR="00C45916" w:rsidRDefault="00C45916" w:rsidP="00C45916">
      <w:pPr>
        <w:pStyle w:val="Ttulo3"/>
        <w:spacing w:line="276" w:lineRule="auto"/>
      </w:pPr>
      <w:r>
        <w:t>Tela 4 — Página de Alertas</w:t>
      </w:r>
    </w:p>
    <w:p w14:paraId="0C93F47F" w14:textId="58E80D69" w:rsidR="00A632BF" w:rsidRDefault="00A632BF" w:rsidP="00C45916">
      <w:pPr>
        <w:pStyle w:val="Ttulo3"/>
        <w:spacing w:line="276" w:lineRule="auto"/>
      </w:pPr>
      <w:r>
        <w:rPr>
          <w:noProof/>
        </w:rPr>
        <w:drawing>
          <wp:inline distT="0" distB="0" distL="0" distR="0" wp14:anchorId="341704DC" wp14:editId="1B990881">
            <wp:extent cx="6120130" cy="2578100"/>
            <wp:effectExtent l="0" t="0" r="0" b="0"/>
            <wp:docPr id="1004290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0910" name=""/>
                    <pic:cNvPicPr/>
                  </pic:nvPicPr>
                  <pic:blipFill>
                    <a:blip r:embed="rId16"/>
                    <a:stretch>
                      <a:fillRect/>
                    </a:stretch>
                  </pic:blipFill>
                  <pic:spPr>
                    <a:xfrm>
                      <a:off x="0" y="0"/>
                      <a:ext cx="6120130" cy="2578100"/>
                    </a:xfrm>
                    <a:prstGeom prst="rect">
                      <a:avLst/>
                    </a:prstGeom>
                  </pic:spPr>
                </pic:pic>
              </a:graphicData>
            </a:graphic>
          </wp:inline>
        </w:drawing>
      </w:r>
    </w:p>
    <w:p w14:paraId="58F2BAB7" w14:textId="77777777" w:rsidR="00A632BF" w:rsidRDefault="00A632BF" w:rsidP="00A632BF">
      <w:pPr>
        <w:pStyle w:val="Ttulo3"/>
        <w:spacing w:line="276" w:lineRule="auto"/>
      </w:pPr>
    </w:p>
    <w:p w14:paraId="45D05342" w14:textId="77777777" w:rsidR="00A632BF" w:rsidRDefault="00A632BF" w:rsidP="00A632BF">
      <w:pPr>
        <w:pStyle w:val="Ttulo3"/>
        <w:spacing w:line="276" w:lineRule="auto"/>
      </w:pPr>
    </w:p>
    <w:p w14:paraId="5EB9678F" w14:textId="77777777" w:rsidR="00A632BF" w:rsidRDefault="00A632BF" w:rsidP="00A632BF">
      <w:pPr>
        <w:pStyle w:val="Ttulo3"/>
        <w:spacing w:line="276" w:lineRule="auto"/>
      </w:pPr>
    </w:p>
    <w:p w14:paraId="2A9CD4D4" w14:textId="77777777" w:rsidR="00A632BF" w:rsidRDefault="00A632BF" w:rsidP="00A632BF">
      <w:pPr>
        <w:pStyle w:val="Ttulo3"/>
        <w:spacing w:line="276" w:lineRule="auto"/>
      </w:pPr>
    </w:p>
    <w:p w14:paraId="7F2DAEE3" w14:textId="77777777" w:rsidR="00A632BF" w:rsidRDefault="00A632BF" w:rsidP="00A632BF">
      <w:pPr>
        <w:pStyle w:val="Ttulo3"/>
        <w:spacing w:line="276" w:lineRule="auto"/>
      </w:pPr>
    </w:p>
    <w:p w14:paraId="5D853417" w14:textId="77777777" w:rsidR="00A632BF" w:rsidRDefault="00A632BF" w:rsidP="00A632BF">
      <w:pPr>
        <w:pStyle w:val="Ttulo3"/>
        <w:spacing w:line="276" w:lineRule="auto"/>
      </w:pPr>
    </w:p>
    <w:p w14:paraId="6CA09B91" w14:textId="77777777" w:rsidR="00A632BF" w:rsidRDefault="00A632BF" w:rsidP="00A632BF">
      <w:pPr>
        <w:pStyle w:val="Ttulo3"/>
        <w:spacing w:line="276" w:lineRule="auto"/>
      </w:pPr>
    </w:p>
    <w:p w14:paraId="1CBD936C" w14:textId="77777777" w:rsidR="00A632BF" w:rsidRDefault="00A632BF" w:rsidP="00A632BF">
      <w:pPr>
        <w:pStyle w:val="Ttulo3"/>
        <w:spacing w:line="276" w:lineRule="auto"/>
      </w:pPr>
    </w:p>
    <w:p w14:paraId="3086E53F" w14:textId="77777777" w:rsidR="001A6492" w:rsidRDefault="001A6492" w:rsidP="00A632BF">
      <w:pPr>
        <w:pStyle w:val="Ttulo3"/>
        <w:spacing w:line="276" w:lineRule="auto"/>
      </w:pPr>
    </w:p>
    <w:p w14:paraId="38622176" w14:textId="0EA6D004" w:rsidR="00A632BF" w:rsidRDefault="00A632BF" w:rsidP="00A632BF">
      <w:pPr>
        <w:pStyle w:val="Ttulo3"/>
        <w:spacing w:line="276" w:lineRule="auto"/>
      </w:pPr>
      <w:r>
        <w:t>Tela 5 — Lista de Endpoints (Gerenciamento)</w:t>
      </w:r>
    </w:p>
    <w:p w14:paraId="036227DB" w14:textId="6FE12DDB" w:rsidR="00A632BF" w:rsidRDefault="00A632BF" w:rsidP="00A632BF">
      <w:pPr>
        <w:pStyle w:val="Ttulo3"/>
        <w:spacing w:line="276" w:lineRule="auto"/>
      </w:pPr>
      <w:r>
        <w:rPr>
          <w:noProof/>
        </w:rPr>
        <w:drawing>
          <wp:inline distT="0" distB="0" distL="0" distR="0" wp14:anchorId="2CA924FE" wp14:editId="11771D37">
            <wp:extent cx="6120130" cy="2569845"/>
            <wp:effectExtent l="0" t="0" r="0" b="1905"/>
            <wp:docPr id="1353253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5331" name=""/>
                    <pic:cNvPicPr/>
                  </pic:nvPicPr>
                  <pic:blipFill>
                    <a:blip r:embed="rId17"/>
                    <a:stretch>
                      <a:fillRect/>
                    </a:stretch>
                  </pic:blipFill>
                  <pic:spPr>
                    <a:xfrm>
                      <a:off x="0" y="0"/>
                      <a:ext cx="6120130" cy="2569845"/>
                    </a:xfrm>
                    <a:prstGeom prst="rect">
                      <a:avLst/>
                    </a:prstGeom>
                  </pic:spPr>
                </pic:pic>
              </a:graphicData>
            </a:graphic>
          </wp:inline>
        </w:drawing>
      </w:r>
    </w:p>
    <w:p w14:paraId="73090842" w14:textId="77777777" w:rsidR="00A632BF" w:rsidRDefault="00A632BF" w:rsidP="00A632BF">
      <w:pPr>
        <w:pStyle w:val="Ttulo3"/>
        <w:spacing w:line="276" w:lineRule="auto"/>
      </w:pPr>
    </w:p>
    <w:p w14:paraId="4D0F503A" w14:textId="4A8B9E74" w:rsidR="00A632BF" w:rsidRDefault="00A632BF" w:rsidP="00A632BF">
      <w:pPr>
        <w:pStyle w:val="Ttulo3"/>
        <w:spacing w:line="276" w:lineRule="auto"/>
      </w:pPr>
      <w:r>
        <w:t>Tela 6 — Configurações do Sistema</w:t>
      </w:r>
    </w:p>
    <w:p w14:paraId="1349A350" w14:textId="489F9B50" w:rsidR="00A632BF" w:rsidRDefault="001767F2" w:rsidP="00A632BF">
      <w:pPr>
        <w:pStyle w:val="Ttulo3"/>
        <w:spacing w:line="276" w:lineRule="auto"/>
      </w:pPr>
      <w:r>
        <w:rPr>
          <w:noProof/>
        </w:rPr>
        <w:drawing>
          <wp:inline distT="0" distB="0" distL="0" distR="0" wp14:anchorId="2E162587" wp14:editId="70C4CE8F">
            <wp:extent cx="6120130" cy="2672715"/>
            <wp:effectExtent l="0" t="0" r="0" b="0"/>
            <wp:docPr id="17551886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88613" name=""/>
                    <pic:cNvPicPr/>
                  </pic:nvPicPr>
                  <pic:blipFill>
                    <a:blip r:embed="rId18"/>
                    <a:stretch>
                      <a:fillRect/>
                    </a:stretch>
                  </pic:blipFill>
                  <pic:spPr>
                    <a:xfrm>
                      <a:off x="0" y="0"/>
                      <a:ext cx="6120130" cy="2672715"/>
                    </a:xfrm>
                    <a:prstGeom prst="rect">
                      <a:avLst/>
                    </a:prstGeom>
                  </pic:spPr>
                </pic:pic>
              </a:graphicData>
            </a:graphic>
          </wp:inline>
        </w:drawing>
      </w:r>
    </w:p>
    <w:p w14:paraId="1C02D83A" w14:textId="77777777" w:rsidR="001767F2" w:rsidRDefault="001767F2" w:rsidP="00A632BF">
      <w:pPr>
        <w:pStyle w:val="Ttulo3"/>
        <w:spacing w:line="276" w:lineRule="auto"/>
      </w:pPr>
    </w:p>
    <w:p w14:paraId="60FF3B2C" w14:textId="77777777" w:rsidR="001767F2" w:rsidRDefault="001767F2" w:rsidP="00A632BF">
      <w:pPr>
        <w:pStyle w:val="Ttulo3"/>
        <w:spacing w:line="276" w:lineRule="auto"/>
      </w:pPr>
    </w:p>
    <w:p w14:paraId="736F085C" w14:textId="77777777" w:rsidR="001767F2" w:rsidRDefault="001767F2" w:rsidP="00A632BF">
      <w:pPr>
        <w:pStyle w:val="Ttulo3"/>
        <w:spacing w:line="276" w:lineRule="auto"/>
      </w:pPr>
    </w:p>
    <w:p w14:paraId="7F9D4686" w14:textId="77777777" w:rsidR="001767F2" w:rsidRDefault="001767F2" w:rsidP="00A632BF">
      <w:pPr>
        <w:pStyle w:val="Ttulo3"/>
        <w:spacing w:line="276" w:lineRule="auto"/>
      </w:pPr>
    </w:p>
    <w:p w14:paraId="6635A25D" w14:textId="77777777" w:rsidR="001767F2" w:rsidRDefault="001767F2" w:rsidP="00A632BF">
      <w:pPr>
        <w:pStyle w:val="Ttulo3"/>
        <w:spacing w:line="276" w:lineRule="auto"/>
      </w:pPr>
    </w:p>
    <w:p w14:paraId="282EF779" w14:textId="77777777" w:rsidR="001767F2" w:rsidRDefault="001767F2" w:rsidP="00A632BF">
      <w:pPr>
        <w:pStyle w:val="Ttulo3"/>
        <w:spacing w:line="276" w:lineRule="auto"/>
      </w:pPr>
    </w:p>
    <w:p w14:paraId="4CEDA39B" w14:textId="77777777" w:rsidR="001A6492" w:rsidRDefault="001A6492" w:rsidP="00A632BF">
      <w:pPr>
        <w:pStyle w:val="Ttulo3"/>
        <w:spacing w:line="276" w:lineRule="auto"/>
      </w:pPr>
    </w:p>
    <w:p w14:paraId="7AE4B268" w14:textId="421579C7" w:rsidR="00A632BF" w:rsidRDefault="00A632BF" w:rsidP="00A632BF">
      <w:pPr>
        <w:pStyle w:val="Ttulo3"/>
        <w:spacing w:line="276" w:lineRule="auto"/>
      </w:pPr>
      <w:r>
        <w:t xml:space="preserve">Tela 7 — </w:t>
      </w:r>
      <w:r w:rsidRPr="00A632BF">
        <w:t>Agente: Tela de Status (instalado no endpoint)</w:t>
      </w:r>
    </w:p>
    <w:p w14:paraId="74744362" w14:textId="45BA85DD" w:rsidR="003F0CC6" w:rsidRDefault="001767F2" w:rsidP="001767F2">
      <w:pPr>
        <w:pStyle w:val="Ttulo3"/>
        <w:spacing w:line="276" w:lineRule="auto"/>
      </w:pPr>
      <w:r>
        <w:rPr>
          <w:noProof/>
        </w:rPr>
        <w:drawing>
          <wp:inline distT="0" distB="0" distL="0" distR="0" wp14:anchorId="4AE8B760" wp14:editId="5CCFC4D3">
            <wp:extent cx="3733800" cy="3600450"/>
            <wp:effectExtent l="0" t="0" r="0" b="0"/>
            <wp:docPr id="11362262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26262" name=""/>
                    <pic:cNvPicPr/>
                  </pic:nvPicPr>
                  <pic:blipFill>
                    <a:blip r:embed="rId19"/>
                    <a:stretch>
                      <a:fillRect/>
                    </a:stretch>
                  </pic:blipFill>
                  <pic:spPr>
                    <a:xfrm>
                      <a:off x="0" y="0"/>
                      <a:ext cx="3733800" cy="3600450"/>
                    </a:xfrm>
                    <a:prstGeom prst="rect">
                      <a:avLst/>
                    </a:prstGeom>
                  </pic:spPr>
                </pic:pic>
              </a:graphicData>
            </a:graphic>
          </wp:inline>
        </w:drawing>
      </w:r>
    </w:p>
    <w:p w14:paraId="2B49FF63" w14:textId="77777777" w:rsidR="003F0CC6" w:rsidRDefault="00000000">
      <w:pPr>
        <w:pStyle w:val="Ttulo1"/>
        <w:shd w:val="clear" w:color="auto" w:fill="1B3A6B"/>
        <w:spacing w:line="276" w:lineRule="auto"/>
        <w:ind w:left="180" w:right="180"/>
      </w:pPr>
      <w:r>
        <w:t>5. Arquitetura do Sistema</w:t>
      </w:r>
    </w:p>
    <w:p w14:paraId="50D74B4F" w14:textId="77777777" w:rsidR="003F0CC6" w:rsidRDefault="003F0CC6">
      <w:pPr>
        <w:spacing w:line="160" w:lineRule="auto"/>
      </w:pPr>
    </w:p>
    <w:p w14:paraId="6E710770" w14:textId="77777777" w:rsidR="003F0CC6" w:rsidRDefault="00000000">
      <w:pPr>
        <w:pStyle w:val="Ttulo2"/>
        <w:pBdr>
          <w:bottom w:val="single" w:sz="8" w:space="2" w:color="3B82F6"/>
        </w:pBdr>
        <w:spacing w:line="276" w:lineRule="auto"/>
      </w:pPr>
      <w:r>
        <w:t>5.1 Diagrama C4</w:t>
      </w:r>
    </w:p>
    <w:p w14:paraId="0137498E" w14:textId="77777777" w:rsidR="003F0CC6" w:rsidRDefault="003F0CC6">
      <w:pPr>
        <w:spacing w:line="160" w:lineRule="auto"/>
      </w:pPr>
    </w:p>
    <w:p w14:paraId="410D756C" w14:textId="77777777" w:rsidR="003F0CC6" w:rsidRDefault="00000000">
      <w:pPr>
        <w:pStyle w:val="Ttulo3"/>
        <w:spacing w:line="276" w:lineRule="auto"/>
      </w:pPr>
      <w:r>
        <w:t>Nível 1 — Diagrama de Contexto</w:t>
      </w:r>
    </w:p>
    <w:p w14:paraId="3C5E89DA" w14:textId="77777777" w:rsidR="003F0CC6" w:rsidRDefault="00000000">
      <w:pPr>
        <w:spacing w:before="60" w:after="60" w:line="276" w:lineRule="auto"/>
      </w:pPr>
      <w:r>
        <w:rPr>
          <w:color w:val="334155"/>
        </w:rPr>
        <w:t>O InfraObserver é composto por três elementos principais no contexto do sistema: os endpoints monitorados (com o agente instalado), o servidor central (backend da aplicação) e o administrador que acessa o dashboard. Os endpoints se comunicam com o servidor via HTTP. O administrador acessa o dashboard via navegador web.</w:t>
      </w:r>
    </w:p>
    <w:p w14:paraId="11DB386E" w14:textId="77777777" w:rsidR="003F0CC6" w:rsidRDefault="003F0CC6">
      <w:pPr>
        <w:spacing w:line="160" w:lineRule="auto"/>
      </w:pPr>
    </w:p>
    <w:p w14:paraId="73B955F7" w14:textId="3F8C310A" w:rsidR="003F0CC6" w:rsidRDefault="00ED0B2E">
      <w:pPr>
        <w:spacing w:line="160" w:lineRule="auto"/>
      </w:pPr>
      <w:r>
        <w:rPr>
          <w:noProof/>
        </w:rPr>
        <w:lastRenderedPageBreak/>
        <w:drawing>
          <wp:inline distT="0" distB="0" distL="0" distR="0" wp14:anchorId="004217CA" wp14:editId="31BBE3C6">
            <wp:extent cx="6120130" cy="3761105"/>
            <wp:effectExtent l="0" t="0" r="0" b="0"/>
            <wp:docPr id="4280608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60852" name=""/>
                    <pic:cNvPicPr/>
                  </pic:nvPicPr>
                  <pic:blipFill>
                    <a:blip r:embed="rId20"/>
                    <a:stretch>
                      <a:fillRect/>
                    </a:stretch>
                  </pic:blipFill>
                  <pic:spPr>
                    <a:xfrm>
                      <a:off x="0" y="0"/>
                      <a:ext cx="6120130" cy="3761105"/>
                    </a:xfrm>
                    <a:prstGeom prst="rect">
                      <a:avLst/>
                    </a:prstGeom>
                  </pic:spPr>
                </pic:pic>
              </a:graphicData>
            </a:graphic>
          </wp:inline>
        </w:drawing>
      </w:r>
    </w:p>
    <w:p w14:paraId="564B2373" w14:textId="77777777" w:rsidR="001767F2" w:rsidRDefault="001767F2">
      <w:pPr>
        <w:pStyle w:val="Ttulo3"/>
        <w:spacing w:line="276" w:lineRule="auto"/>
      </w:pPr>
    </w:p>
    <w:p w14:paraId="474CC9CC" w14:textId="77777777" w:rsidR="001767F2" w:rsidRDefault="001767F2">
      <w:pPr>
        <w:pStyle w:val="Ttulo3"/>
        <w:spacing w:line="276" w:lineRule="auto"/>
      </w:pPr>
    </w:p>
    <w:p w14:paraId="2823DE1E" w14:textId="1B9BE92B" w:rsidR="003F0CC6" w:rsidRDefault="00000000">
      <w:pPr>
        <w:pStyle w:val="Ttulo3"/>
        <w:spacing w:line="276" w:lineRule="auto"/>
      </w:pPr>
      <w:r>
        <w:t>Nível 2 — Diagrama de Containers</w:t>
      </w:r>
    </w:p>
    <w:p w14:paraId="030CE245" w14:textId="77777777" w:rsidR="003F0CC6" w:rsidRDefault="00000000">
      <w:pPr>
        <w:spacing w:before="60" w:after="60" w:line="276" w:lineRule="auto"/>
      </w:pPr>
      <w:r>
        <w:rPr>
          <w:color w:val="334155"/>
        </w:rPr>
        <w:t xml:space="preserve">O sistema é dividido em três containers principais: o Agente (processo Python instalado nos endpoints), o Servidor Central (API REST + banco de dados) e o Dashboard Web (interface </w:t>
      </w:r>
      <w:proofErr w:type="spellStart"/>
      <w:r>
        <w:rPr>
          <w:color w:val="334155"/>
        </w:rPr>
        <w:t>frontend</w:t>
      </w:r>
      <w:proofErr w:type="spellEnd"/>
      <w:r>
        <w:rPr>
          <w:color w:val="334155"/>
        </w:rPr>
        <w:t xml:space="preserve">). A comunicação entre </w:t>
      </w:r>
      <w:proofErr w:type="gramStart"/>
      <w:r>
        <w:rPr>
          <w:color w:val="334155"/>
        </w:rPr>
        <w:t>Agente</w:t>
      </w:r>
      <w:proofErr w:type="gramEnd"/>
      <w:r>
        <w:rPr>
          <w:color w:val="334155"/>
        </w:rPr>
        <w:t xml:space="preserve"> e Servidor é feita via HTTP/JSON. O Dashboard consome a API REST do Servidor.</w:t>
      </w:r>
    </w:p>
    <w:p w14:paraId="20511B7A" w14:textId="77777777" w:rsidR="003F0CC6" w:rsidRDefault="003F0CC6">
      <w:pPr>
        <w:spacing w:line="160" w:lineRule="auto"/>
      </w:pPr>
    </w:p>
    <w:p w14:paraId="5CA6FFCB" w14:textId="0A4D2949" w:rsidR="00023625" w:rsidRPr="00023625" w:rsidRDefault="00023625" w:rsidP="00023625">
      <w:pPr>
        <w:spacing w:line="160" w:lineRule="auto"/>
        <w:rPr>
          <w:b/>
          <w:bCs/>
          <w:color w:val="2563EB"/>
          <w:sz w:val="23"/>
          <w:szCs w:val="23"/>
        </w:rPr>
      </w:pPr>
      <w:r w:rsidRPr="00023625">
        <w:rPr>
          <w:b/>
          <w:bCs/>
          <w:noProof/>
          <w:color w:val="2563EB"/>
          <w:sz w:val="23"/>
          <w:szCs w:val="23"/>
        </w:rPr>
        <w:drawing>
          <wp:inline distT="0" distB="0" distL="0" distR="0" wp14:anchorId="6A3DB71F" wp14:editId="6DCEC604">
            <wp:extent cx="6120130" cy="2418715"/>
            <wp:effectExtent l="0" t="0" r="0" b="635"/>
            <wp:docPr id="2889430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2418715"/>
                    </a:xfrm>
                    <a:prstGeom prst="rect">
                      <a:avLst/>
                    </a:prstGeom>
                    <a:noFill/>
                    <a:ln>
                      <a:noFill/>
                    </a:ln>
                  </pic:spPr>
                </pic:pic>
              </a:graphicData>
            </a:graphic>
          </wp:inline>
        </w:drawing>
      </w:r>
    </w:p>
    <w:p w14:paraId="3E53F675" w14:textId="6EF9C31B" w:rsidR="00933F10" w:rsidRDefault="00933F10" w:rsidP="00933F10">
      <w:pPr>
        <w:spacing w:line="160" w:lineRule="auto"/>
        <w:rPr>
          <w:b/>
          <w:bCs/>
          <w:color w:val="2563EB"/>
          <w:sz w:val="23"/>
          <w:szCs w:val="23"/>
        </w:rPr>
      </w:pPr>
    </w:p>
    <w:p w14:paraId="701CABE9" w14:textId="77777777" w:rsidR="00933F10" w:rsidRDefault="00933F10" w:rsidP="00933F10">
      <w:pPr>
        <w:spacing w:line="160" w:lineRule="auto"/>
        <w:rPr>
          <w:b/>
          <w:bCs/>
          <w:color w:val="2563EB"/>
          <w:sz w:val="23"/>
          <w:szCs w:val="23"/>
        </w:rPr>
      </w:pPr>
    </w:p>
    <w:p w14:paraId="5DBC5F75" w14:textId="77777777" w:rsidR="00933F10" w:rsidRDefault="00933F10" w:rsidP="00933F10">
      <w:pPr>
        <w:spacing w:line="160" w:lineRule="auto"/>
        <w:rPr>
          <w:b/>
          <w:bCs/>
          <w:color w:val="2563EB"/>
          <w:sz w:val="23"/>
          <w:szCs w:val="23"/>
        </w:rPr>
      </w:pPr>
    </w:p>
    <w:p w14:paraId="05FAF8A6" w14:textId="77777777" w:rsidR="00933F10" w:rsidRDefault="00933F10" w:rsidP="00933F10">
      <w:pPr>
        <w:spacing w:line="160" w:lineRule="auto"/>
        <w:rPr>
          <w:b/>
          <w:bCs/>
          <w:color w:val="2563EB"/>
          <w:sz w:val="23"/>
          <w:szCs w:val="23"/>
        </w:rPr>
      </w:pPr>
    </w:p>
    <w:p w14:paraId="110F6F14" w14:textId="77777777" w:rsidR="00933F10" w:rsidRDefault="00933F10" w:rsidP="00933F10">
      <w:pPr>
        <w:spacing w:line="160" w:lineRule="auto"/>
        <w:rPr>
          <w:b/>
          <w:bCs/>
          <w:color w:val="2563EB"/>
          <w:sz w:val="23"/>
          <w:szCs w:val="23"/>
        </w:rPr>
      </w:pPr>
    </w:p>
    <w:p w14:paraId="60656FAB" w14:textId="77777777" w:rsidR="00933F10" w:rsidRDefault="00933F10" w:rsidP="00933F10">
      <w:pPr>
        <w:spacing w:line="160" w:lineRule="auto"/>
        <w:rPr>
          <w:b/>
          <w:bCs/>
          <w:color w:val="2563EB"/>
          <w:sz w:val="23"/>
          <w:szCs w:val="23"/>
        </w:rPr>
      </w:pPr>
    </w:p>
    <w:p w14:paraId="11B5EB2C" w14:textId="77777777" w:rsidR="00933F10" w:rsidRDefault="00933F10" w:rsidP="00933F10">
      <w:pPr>
        <w:spacing w:line="160" w:lineRule="auto"/>
        <w:rPr>
          <w:b/>
          <w:bCs/>
          <w:color w:val="2563EB"/>
          <w:sz w:val="23"/>
          <w:szCs w:val="23"/>
        </w:rPr>
      </w:pPr>
    </w:p>
    <w:p w14:paraId="5A241C33" w14:textId="77777777" w:rsidR="00933F10" w:rsidRDefault="00933F10" w:rsidP="00933F10">
      <w:pPr>
        <w:spacing w:line="160" w:lineRule="auto"/>
        <w:rPr>
          <w:b/>
          <w:bCs/>
          <w:color w:val="2563EB"/>
          <w:sz w:val="23"/>
          <w:szCs w:val="23"/>
        </w:rPr>
      </w:pPr>
    </w:p>
    <w:p w14:paraId="4852C722" w14:textId="0B0BAE23" w:rsidR="003F0CC6" w:rsidRDefault="00000000" w:rsidP="00933F10">
      <w:pPr>
        <w:spacing w:line="160" w:lineRule="auto"/>
      </w:pPr>
      <w:r>
        <w:rPr>
          <w:b/>
          <w:bCs/>
          <w:color w:val="2563EB"/>
          <w:sz w:val="23"/>
          <w:szCs w:val="23"/>
        </w:rPr>
        <w:lastRenderedPageBreak/>
        <w:t>Nível 3 — Diagrama de Componentes (Servidor Central)</w:t>
      </w:r>
    </w:p>
    <w:p w14:paraId="2AAE351A" w14:textId="77777777" w:rsidR="003F0CC6" w:rsidRDefault="00000000">
      <w:pPr>
        <w:spacing w:before="60" w:after="60" w:line="276" w:lineRule="auto"/>
        <w:rPr>
          <w:color w:val="334155"/>
        </w:rPr>
      </w:pPr>
      <w:r>
        <w:rPr>
          <w:color w:val="334155"/>
        </w:rPr>
        <w:t xml:space="preserve">O Servidor Central é organizado em camadas, seguindo a separação de responsabilidades. As requisições dos agentes e do dashboard passam pelo </w:t>
      </w:r>
      <w:proofErr w:type="spellStart"/>
      <w:r>
        <w:rPr>
          <w:color w:val="334155"/>
        </w:rPr>
        <w:t>Router</w:t>
      </w:r>
      <w:proofErr w:type="spellEnd"/>
      <w:r>
        <w:rPr>
          <w:color w:val="334155"/>
        </w:rPr>
        <w:t xml:space="preserve">, são processadas pelos </w:t>
      </w:r>
      <w:proofErr w:type="spellStart"/>
      <w:r>
        <w:rPr>
          <w:color w:val="334155"/>
        </w:rPr>
        <w:t>Controllers</w:t>
      </w:r>
      <w:proofErr w:type="spellEnd"/>
      <w:r>
        <w:rPr>
          <w:color w:val="334155"/>
        </w:rPr>
        <w:t xml:space="preserve">, que delegam à camada de Services para a lógica de negócio, e à camada de </w:t>
      </w:r>
      <w:proofErr w:type="spellStart"/>
      <w:r>
        <w:rPr>
          <w:color w:val="334155"/>
        </w:rPr>
        <w:t>Repositories</w:t>
      </w:r>
      <w:proofErr w:type="spellEnd"/>
      <w:r>
        <w:rPr>
          <w:color w:val="334155"/>
        </w:rPr>
        <w:t xml:space="preserve"> para persistência.</w:t>
      </w:r>
    </w:p>
    <w:p w14:paraId="348F967E" w14:textId="05397483" w:rsidR="00023625" w:rsidRPr="00023625" w:rsidRDefault="00023625" w:rsidP="00023625">
      <w:pPr>
        <w:spacing w:before="60" w:after="60" w:line="276" w:lineRule="auto"/>
        <w:rPr>
          <w:color w:val="334155"/>
        </w:rPr>
      </w:pPr>
      <w:r w:rsidRPr="00023625">
        <w:rPr>
          <w:noProof/>
          <w:color w:val="334155"/>
        </w:rPr>
        <w:drawing>
          <wp:inline distT="0" distB="0" distL="0" distR="0" wp14:anchorId="080B4CD7" wp14:editId="28EB815E">
            <wp:extent cx="6594809" cy="3634740"/>
            <wp:effectExtent l="0" t="0" r="0" b="3810"/>
            <wp:docPr id="149535960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98145" cy="3636579"/>
                    </a:xfrm>
                    <a:prstGeom prst="rect">
                      <a:avLst/>
                    </a:prstGeom>
                    <a:noFill/>
                    <a:ln>
                      <a:noFill/>
                    </a:ln>
                  </pic:spPr>
                </pic:pic>
              </a:graphicData>
            </a:graphic>
          </wp:inline>
        </w:drawing>
      </w:r>
    </w:p>
    <w:p w14:paraId="7837E070" w14:textId="226732E6" w:rsidR="003F0CC6" w:rsidRPr="00933F10" w:rsidRDefault="003F0CC6" w:rsidP="00933F10">
      <w:pPr>
        <w:spacing w:before="60" w:after="60" w:line="276" w:lineRule="auto"/>
        <w:rPr>
          <w:color w:val="334155"/>
        </w:rPr>
      </w:pPr>
    </w:p>
    <w:p w14:paraId="21CDC6B6" w14:textId="77777777" w:rsidR="003F0CC6" w:rsidRDefault="003F0CC6">
      <w:pPr>
        <w:spacing w:line="160" w:lineRule="auto"/>
      </w:pPr>
    </w:p>
    <w:p w14:paraId="6E4CEA4A" w14:textId="77777777" w:rsidR="003F0CC6" w:rsidRDefault="00000000">
      <w:pPr>
        <w:pStyle w:val="Ttulo2"/>
        <w:pBdr>
          <w:bottom w:val="single" w:sz="8" w:space="2" w:color="3B82F6"/>
        </w:pBdr>
        <w:spacing w:line="276" w:lineRule="auto"/>
      </w:pPr>
      <w:r>
        <w:t>5.2 Modelo de Dados</w:t>
      </w:r>
    </w:p>
    <w:p w14:paraId="17C4FF3D" w14:textId="77777777" w:rsidR="003F0CC6" w:rsidRDefault="00000000">
      <w:pPr>
        <w:spacing w:before="60" w:after="60" w:line="276" w:lineRule="auto"/>
      </w:pPr>
      <w:r>
        <w:rPr>
          <w:color w:val="334155"/>
        </w:rPr>
        <w:t>O banco de dados é composto por quatro entidades principais. O diagrama Entidade-Relacionamento conceitual é apresentado abaixo:</w:t>
      </w:r>
    </w:p>
    <w:p w14:paraId="7B807F6E" w14:textId="77777777" w:rsidR="003F0CC6" w:rsidRDefault="003F0CC6">
      <w:pPr>
        <w:spacing w:line="160" w:lineRule="auto"/>
      </w:pPr>
    </w:p>
    <w:p w14:paraId="3BA8132D" w14:textId="7372DFA5" w:rsidR="003F0CC6" w:rsidRDefault="00023625">
      <w:pPr>
        <w:spacing w:line="160" w:lineRule="auto"/>
      </w:pPr>
      <w:r>
        <w:rPr>
          <w:noProof/>
        </w:rPr>
        <w:lastRenderedPageBreak/>
        <w:drawing>
          <wp:inline distT="0" distB="0" distL="0" distR="0" wp14:anchorId="18FAC204" wp14:editId="271341E6">
            <wp:extent cx="6362700" cy="5356225"/>
            <wp:effectExtent l="0" t="0" r="0" b="0"/>
            <wp:docPr id="21371118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11839" name=""/>
                    <pic:cNvPicPr/>
                  </pic:nvPicPr>
                  <pic:blipFill>
                    <a:blip r:embed="rId23"/>
                    <a:stretch>
                      <a:fillRect/>
                    </a:stretch>
                  </pic:blipFill>
                  <pic:spPr>
                    <a:xfrm>
                      <a:off x="0" y="0"/>
                      <a:ext cx="6363755" cy="5357113"/>
                    </a:xfrm>
                    <a:prstGeom prst="rect">
                      <a:avLst/>
                    </a:prstGeom>
                  </pic:spPr>
                </pic:pic>
              </a:graphicData>
            </a:graphic>
          </wp:inline>
        </w:drawing>
      </w:r>
    </w:p>
    <w:p w14:paraId="749D7C26" w14:textId="77777777" w:rsidR="003F0CC6" w:rsidRDefault="003F0CC6">
      <w:pPr>
        <w:spacing w:line="160" w:lineRule="auto"/>
        <w:rPr>
          <w:i/>
          <w:iCs/>
          <w:color w:val="334155"/>
        </w:rPr>
      </w:pPr>
    </w:p>
    <w:p w14:paraId="72555E3A" w14:textId="77777777" w:rsidR="00933F10" w:rsidRDefault="00933F10">
      <w:pPr>
        <w:spacing w:line="160" w:lineRule="auto"/>
        <w:rPr>
          <w:i/>
          <w:iCs/>
          <w:color w:val="334155"/>
        </w:rPr>
      </w:pPr>
    </w:p>
    <w:p w14:paraId="182CC449" w14:textId="77777777" w:rsidR="00933F10" w:rsidRDefault="00933F10">
      <w:pPr>
        <w:spacing w:line="160" w:lineRule="auto"/>
        <w:rPr>
          <w:i/>
          <w:iCs/>
          <w:color w:val="334155"/>
        </w:rPr>
      </w:pPr>
    </w:p>
    <w:p w14:paraId="39B83918" w14:textId="77777777" w:rsidR="00933F10" w:rsidRDefault="00933F10">
      <w:pPr>
        <w:spacing w:line="160" w:lineRule="auto"/>
        <w:rPr>
          <w:i/>
          <w:iCs/>
          <w:color w:val="334155"/>
        </w:rPr>
      </w:pPr>
    </w:p>
    <w:p w14:paraId="38E46B9A" w14:textId="77777777" w:rsidR="00933F10" w:rsidRDefault="00933F10">
      <w:pPr>
        <w:spacing w:line="160" w:lineRule="auto"/>
        <w:rPr>
          <w:i/>
          <w:iCs/>
          <w:color w:val="334155"/>
        </w:rPr>
      </w:pPr>
    </w:p>
    <w:p w14:paraId="6C30B58E" w14:textId="77777777" w:rsidR="00933F10" w:rsidRDefault="00933F10">
      <w:pPr>
        <w:spacing w:line="160" w:lineRule="auto"/>
        <w:rPr>
          <w:i/>
          <w:iCs/>
          <w:color w:val="334155"/>
        </w:rPr>
      </w:pPr>
    </w:p>
    <w:p w14:paraId="7FA64386" w14:textId="77777777" w:rsidR="00933F10" w:rsidRDefault="00933F10">
      <w:pPr>
        <w:spacing w:line="160" w:lineRule="auto"/>
      </w:pPr>
    </w:p>
    <w:p w14:paraId="58B0B324" w14:textId="77777777" w:rsidR="003F0CC6" w:rsidRDefault="00000000">
      <w:pPr>
        <w:pStyle w:val="Ttulo2"/>
        <w:pBdr>
          <w:bottom w:val="single" w:sz="8" w:space="2" w:color="3B82F6"/>
        </w:pBdr>
        <w:spacing w:line="276" w:lineRule="auto"/>
      </w:pPr>
      <w:r>
        <w:t>5.3 Principais Componentes</w:t>
      </w:r>
    </w:p>
    <w:p w14:paraId="0DD5574E" w14:textId="77777777" w:rsidR="003F0CC6" w:rsidRDefault="003F0CC6">
      <w:pPr>
        <w:spacing w:line="1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400"/>
      </w:tblGrid>
      <w:tr w:rsidR="003F0CC6" w14:paraId="77371E28" w14:textId="77777777">
        <w:trPr>
          <w:tblHeader/>
        </w:trPr>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4C82FC0A" w14:textId="77777777" w:rsidR="003F0CC6" w:rsidRDefault="00000000">
            <w:pPr>
              <w:spacing w:line="276" w:lineRule="auto"/>
              <w:jc w:val="center"/>
            </w:pPr>
            <w:r>
              <w:rPr>
                <w:b/>
                <w:bCs/>
                <w:color w:val="FFFFFF"/>
                <w:sz w:val="20"/>
                <w:szCs w:val="20"/>
              </w:rPr>
              <w:t>Componente</w:t>
            </w:r>
          </w:p>
        </w:tc>
        <w:tc>
          <w:tcPr>
            <w:tcW w:w="1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580BE805" w14:textId="77777777" w:rsidR="003F0CC6" w:rsidRDefault="00000000">
            <w:pPr>
              <w:spacing w:line="276" w:lineRule="auto"/>
              <w:jc w:val="center"/>
            </w:pPr>
            <w:r>
              <w:rPr>
                <w:b/>
                <w:bCs/>
                <w:color w:val="FFFFFF"/>
                <w:sz w:val="20"/>
                <w:szCs w:val="20"/>
              </w:rPr>
              <w:t>Tecnologia</w:t>
            </w:r>
          </w:p>
        </w:tc>
        <w:tc>
          <w:tcPr>
            <w:tcW w:w="5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5BD0E03B" w14:textId="77777777" w:rsidR="003F0CC6" w:rsidRDefault="00000000">
            <w:pPr>
              <w:spacing w:line="276" w:lineRule="auto"/>
              <w:jc w:val="center"/>
            </w:pPr>
            <w:r>
              <w:rPr>
                <w:b/>
                <w:bCs/>
                <w:color w:val="FFFFFF"/>
                <w:sz w:val="20"/>
                <w:szCs w:val="20"/>
              </w:rPr>
              <w:t>Responsabilidade</w:t>
            </w:r>
          </w:p>
        </w:tc>
      </w:tr>
      <w:tr w:rsidR="003F0CC6" w14:paraId="489A1A3F" w14:textId="77777777">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188CE5DC" w14:textId="77777777" w:rsidR="003F0CC6" w:rsidRDefault="00000000">
            <w:pPr>
              <w:spacing w:line="276" w:lineRule="auto"/>
            </w:pPr>
            <w:r>
              <w:rPr>
                <w:b/>
                <w:bCs/>
                <w:color w:val="334155"/>
                <w:sz w:val="20"/>
                <w:szCs w:val="20"/>
              </w:rPr>
              <w:t>Agente (Agent)</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05AF02D" w14:textId="77777777" w:rsidR="003F0CC6" w:rsidRDefault="00000000">
            <w:pPr>
              <w:spacing w:line="276" w:lineRule="auto"/>
            </w:pPr>
            <w:r>
              <w:rPr>
                <w:color w:val="334155"/>
                <w:sz w:val="20"/>
                <w:szCs w:val="20"/>
              </w:rPr>
              <w:t>Python</w:t>
            </w:r>
          </w:p>
        </w:tc>
        <w:tc>
          <w:tcPr>
            <w:tcW w:w="5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6BBCE495" w14:textId="6DB9732C" w:rsidR="003F0CC6" w:rsidRDefault="00000000">
            <w:pPr>
              <w:spacing w:line="276" w:lineRule="auto"/>
            </w:pPr>
            <w:r>
              <w:rPr>
                <w:color w:val="334155"/>
                <w:sz w:val="20"/>
                <w:szCs w:val="20"/>
              </w:rPr>
              <w:t xml:space="preserve">Processo leve instalado em cada endpoint. Responsável por coletar métricas via </w:t>
            </w:r>
            <w:proofErr w:type="spellStart"/>
            <w:r>
              <w:rPr>
                <w:color w:val="334155"/>
                <w:sz w:val="20"/>
                <w:szCs w:val="20"/>
              </w:rPr>
              <w:t>psutil</w:t>
            </w:r>
            <w:proofErr w:type="spellEnd"/>
            <w:r>
              <w:rPr>
                <w:color w:val="334155"/>
                <w:sz w:val="20"/>
                <w:szCs w:val="20"/>
              </w:rPr>
              <w:t xml:space="preserve">, detectar eventos de arquivo via </w:t>
            </w:r>
            <w:proofErr w:type="spellStart"/>
            <w:r>
              <w:rPr>
                <w:color w:val="334155"/>
                <w:sz w:val="20"/>
                <w:szCs w:val="20"/>
              </w:rPr>
              <w:t>watchdog</w:t>
            </w:r>
            <w:proofErr w:type="spellEnd"/>
            <w:r>
              <w:rPr>
                <w:color w:val="334155"/>
                <w:sz w:val="20"/>
                <w:szCs w:val="20"/>
              </w:rPr>
              <w:t xml:space="preserve"> e enviar os dados ao servidor via HTTP/JSON. Configurável por arquivo local.</w:t>
            </w:r>
            <w:r w:rsidR="00C45334" w:rsidRPr="00C45334">
              <w:t xml:space="preserve"> </w:t>
            </w:r>
            <w:r w:rsidR="00C45334" w:rsidRPr="00C45334">
              <w:rPr>
                <w:color w:val="334155"/>
                <w:sz w:val="20"/>
                <w:szCs w:val="20"/>
              </w:rPr>
              <w:t>Executado como serviço do sistema operacional e configurado por arquivo local.</w:t>
            </w:r>
          </w:p>
        </w:tc>
      </w:tr>
      <w:tr w:rsidR="003F0CC6" w14:paraId="3EB79600" w14:textId="77777777">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AEDAEF0" w14:textId="77777777" w:rsidR="003F0CC6" w:rsidRDefault="00000000">
            <w:pPr>
              <w:spacing w:line="276" w:lineRule="auto"/>
            </w:pPr>
            <w:r>
              <w:rPr>
                <w:b/>
                <w:bCs/>
                <w:color w:val="334155"/>
                <w:sz w:val="20"/>
                <w:szCs w:val="20"/>
              </w:rPr>
              <w:t>API REST (Backend)</w:t>
            </w:r>
          </w:p>
        </w:tc>
        <w:tc>
          <w:tcPr>
            <w:tcW w:w="1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B5D1509" w14:textId="77777777" w:rsidR="003F0CC6" w:rsidRDefault="00000000">
            <w:pPr>
              <w:spacing w:line="276" w:lineRule="auto"/>
            </w:pPr>
            <w:r>
              <w:rPr>
                <w:color w:val="334155"/>
                <w:sz w:val="20"/>
                <w:szCs w:val="20"/>
              </w:rPr>
              <w:t>Node.js + Express</w:t>
            </w:r>
          </w:p>
        </w:tc>
        <w:tc>
          <w:tcPr>
            <w:tcW w:w="54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CFCF107" w14:textId="3AE5A3D8" w:rsidR="003F0CC6" w:rsidRDefault="00023625">
            <w:pPr>
              <w:spacing w:line="276" w:lineRule="auto"/>
            </w:pPr>
            <w:r w:rsidRPr="00023625">
              <w:rPr>
                <w:color w:val="334155"/>
                <w:sz w:val="20"/>
                <w:szCs w:val="20"/>
              </w:rPr>
              <w:t>Servidor central responsável por autenticar agentes, receber métricas e eventos, processar regras de negócio, detectar endpoints inativos e disponibilizar dados para o dashboard.</w:t>
            </w:r>
          </w:p>
        </w:tc>
      </w:tr>
      <w:tr w:rsidR="003F0CC6" w14:paraId="6A56EC62" w14:textId="77777777">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4024C9A" w14:textId="77777777" w:rsidR="003F0CC6" w:rsidRDefault="00000000">
            <w:pPr>
              <w:spacing w:line="276" w:lineRule="auto"/>
            </w:pPr>
            <w:r>
              <w:rPr>
                <w:b/>
                <w:bCs/>
                <w:color w:val="334155"/>
                <w:sz w:val="20"/>
                <w:szCs w:val="20"/>
              </w:rPr>
              <w:lastRenderedPageBreak/>
              <w:t xml:space="preserve">Service </w:t>
            </w:r>
            <w:proofErr w:type="spellStart"/>
            <w:r>
              <w:rPr>
                <w:b/>
                <w:bCs/>
                <w:color w:val="334155"/>
                <w:sz w:val="20"/>
                <w:szCs w:val="20"/>
              </w:rPr>
              <w:t>Layer</w:t>
            </w:r>
            <w:proofErr w:type="spellEnd"/>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0741782E" w14:textId="7B594E21" w:rsidR="003F0CC6" w:rsidRDefault="00C45334">
            <w:pPr>
              <w:spacing w:line="276" w:lineRule="auto"/>
            </w:pPr>
            <w:r w:rsidRPr="00C45334">
              <w:rPr>
                <w:color w:val="334155"/>
                <w:sz w:val="20"/>
                <w:szCs w:val="20"/>
              </w:rPr>
              <w:t xml:space="preserve">Node.js + </w:t>
            </w:r>
            <w:proofErr w:type="spellStart"/>
            <w:r w:rsidRPr="00C45334">
              <w:rPr>
                <w:color w:val="334155"/>
                <w:sz w:val="20"/>
                <w:szCs w:val="20"/>
              </w:rPr>
              <w:t>TypeScript</w:t>
            </w:r>
            <w:proofErr w:type="spellEnd"/>
          </w:p>
        </w:tc>
        <w:tc>
          <w:tcPr>
            <w:tcW w:w="5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5AC3414" w14:textId="546F05DA" w:rsidR="003F0CC6" w:rsidRDefault="00C45334">
            <w:pPr>
              <w:spacing w:line="276" w:lineRule="auto"/>
            </w:pPr>
            <w:r w:rsidRPr="00C45334">
              <w:rPr>
                <w:color w:val="334155"/>
                <w:sz w:val="20"/>
                <w:szCs w:val="20"/>
              </w:rPr>
              <w:t xml:space="preserve">Camada responsável pelas regras de negócio do sistema. Processa métricas, gera alertas, detecta endpoints inativos e coordena a comunicação entre </w:t>
            </w:r>
            <w:proofErr w:type="spellStart"/>
            <w:r w:rsidRPr="00C45334">
              <w:rPr>
                <w:color w:val="334155"/>
                <w:sz w:val="20"/>
                <w:szCs w:val="20"/>
              </w:rPr>
              <w:t>controllers</w:t>
            </w:r>
            <w:proofErr w:type="spellEnd"/>
            <w:r w:rsidRPr="00C45334">
              <w:rPr>
                <w:color w:val="334155"/>
                <w:sz w:val="20"/>
                <w:szCs w:val="20"/>
              </w:rPr>
              <w:t xml:space="preserve"> e </w:t>
            </w:r>
            <w:proofErr w:type="spellStart"/>
            <w:r w:rsidRPr="00C45334">
              <w:rPr>
                <w:color w:val="334155"/>
                <w:sz w:val="20"/>
                <w:szCs w:val="20"/>
              </w:rPr>
              <w:t>repositories</w:t>
            </w:r>
            <w:proofErr w:type="spellEnd"/>
            <w:r w:rsidRPr="00C45334">
              <w:rPr>
                <w:color w:val="334155"/>
                <w:sz w:val="20"/>
                <w:szCs w:val="20"/>
              </w:rPr>
              <w:t>.</w:t>
            </w:r>
          </w:p>
        </w:tc>
      </w:tr>
      <w:tr w:rsidR="003F0CC6" w14:paraId="6D2608FB" w14:textId="77777777">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3B75507" w14:textId="77777777" w:rsidR="003F0CC6" w:rsidRDefault="00000000">
            <w:pPr>
              <w:spacing w:line="276" w:lineRule="auto"/>
            </w:pPr>
            <w:r>
              <w:rPr>
                <w:b/>
                <w:bCs/>
                <w:color w:val="334155"/>
                <w:sz w:val="20"/>
                <w:szCs w:val="20"/>
              </w:rPr>
              <w:t xml:space="preserve">Repository </w:t>
            </w:r>
            <w:proofErr w:type="spellStart"/>
            <w:r>
              <w:rPr>
                <w:b/>
                <w:bCs/>
                <w:color w:val="334155"/>
                <w:sz w:val="20"/>
                <w:szCs w:val="20"/>
              </w:rPr>
              <w:t>Layer</w:t>
            </w:r>
            <w:proofErr w:type="spellEnd"/>
          </w:p>
        </w:tc>
        <w:tc>
          <w:tcPr>
            <w:tcW w:w="1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B45B6D3" w14:textId="5DE9C445" w:rsidR="003F0CC6" w:rsidRDefault="00C45334">
            <w:pPr>
              <w:spacing w:line="276" w:lineRule="auto"/>
            </w:pPr>
            <w:r w:rsidRPr="00C45334">
              <w:rPr>
                <w:color w:val="334155"/>
                <w:sz w:val="20"/>
                <w:szCs w:val="20"/>
              </w:rPr>
              <w:t>Node.js + Prisma ORM</w:t>
            </w:r>
          </w:p>
        </w:tc>
        <w:tc>
          <w:tcPr>
            <w:tcW w:w="54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C8388DB" w14:textId="211A1FF7" w:rsidR="003F0CC6" w:rsidRDefault="00C45334">
            <w:pPr>
              <w:spacing w:line="276" w:lineRule="auto"/>
            </w:pPr>
            <w:r w:rsidRPr="00C45334">
              <w:rPr>
                <w:color w:val="334155"/>
                <w:sz w:val="20"/>
                <w:szCs w:val="20"/>
              </w:rPr>
              <w:t>Camada de persistência responsável por abstrair o acesso ao banco de dados e executar operações de leitura e escrita das entidades do sistema.</w:t>
            </w:r>
          </w:p>
        </w:tc>
      </w:tr>
      <w:tr w:rsidR="003F0CC6" w14:paraId="12E9A893" w14:textId="77777777">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673373B3" w14:textId="77777777" w:rsidR="003F0CC6" w:rsidRDefault="00000000">
            <w:pPr>
              <w:spacing w:line="276" w:lineRule="auto"/>
            </w:pPr>
            <w:r>
              <w:rPr>
                <w:b/>
                <w:bCs/>
                <w:color w:val="334155"/>
                <w:sz w:val="20"/>
                <w:szCs w:val="20"/>
              </w:rPr>
              <w:t>Banco de Dados</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BEA973C" w14:textId="2E517FB1" w:rsidR="003F0CC6" w:rsidRDefault="00023625">
            <w:pPr>
              <w:spacing w:line="276" w:lineRule="auto"/>
            </w:pPr>
            <w:r w:rsidRPr="00023625">
              <w:rPr>
                <w:color w:val="334155"/>
                <w:sz w:val="20"/>
                <w:szCs w:val="20"/>
              </w:rPr>
              <w:t>PostgreSQL</w:t>
            </w:r>
          </w:p>
        </w:tc>
        <w:tc>
          <w:tcPr>
            <w:tcW w:w="5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1B8A048" w14:textId="2412E9D9" w:rsidR="003F0CC6" w:rsidRDefault="00023625">
            <w:pPr>
              <w:spacing w:line="276" w:lineRule="auto"/>
            </w:pPr>
            <w:r w:rsidRPr="00023625">
              <w:rPr>
                <w:color w:val="334155"/>
                <w:sz w:val="20"/>
                <w:szCs w:val="20"/>
              </w:rPr>
              <w:t>Responsável pelo armazenamento persistente dos endpoints, métricas históricas, eventos de sistema de arquivos, alertas e configurações dos agentes.</w:t>
            </w:r>
          </w:p>
        </w:tc>
      </w:tr>
      <w:tr w:rsidR="003F0CC6" w14:paraId="0C7501D5" w14:textId="77777777">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8F4CEA5" w14:textId="77777777" w:rsidR="003F0CC6" w:rsidRDefault="00000000">
            <w:pPr>
              <w:spacing w:line="276" w:lineRule="auto"/>
            </w:pPr>
            <w:r>
              <w:rPr>
                <w:b/>
                <w:bCs/>
                <w:color w:val="334155"/>
                <w:sz w:val="20"/>
                <w:szCs w:val="20"/>
              </w:rPr>
              <w:t>Dashboard Web</w:t>
            </w:r>
          </w:p>
        </w:tc>
        <w:tc>
          <w:tcPr>
            <w:tcW w:w="1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2A84F1B" w14:textId="0EC10BC1" w:rsidR="003F0CC6" w:rsidRDefault="00000000">
            <w:pPr>
              <w:spacing w:line="276" w:lineRule="auto"/>
            </w:pPr>
            <w:r>
              <w:rPr>
                <w:color w:val="334155"/>
                <w:sz w:val="20"/>
                <w:szCs w:val="20"/>
              </w:rPr>
              <w:t>React</w:t>
            </w:r>
          </w:p>
        </w:tc>
        <w:tc>
          <w:tcPr>
            <w:tcW w:w="54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DEF9D5F" w14:textId="77777777" w:rsidR="003F0CC6" w:rsidRDefault="00000000">
            <w:pPr>
              <w:spacing w:line="276" w:lineRule="auto"/>
            </w:pPr>
            <w:r>
              <w:rPr>
                <w:color w:val="334155"/>
                <w:sz w:val="20"/>
                <w:szCs w:val="20"/>
              </w:rPr>
              <w:t xml:space="preserve">Interface web para o administrador. Consome a API REST via </w:t>
            </w:r>
            <w:proofErr w:type="spellStart"/>
            <w:r>
              <w:rPr>
                <w:color w:val="334155"/>
                <w:sz w:val="20"/>
                <w:szCs w:val="20"/>
              </w:rPr>
              <w:t>polling</w:t>
            </w:r>
            <w:proofErr w:type="spellEnd"/>
            <w:r>
              <w:rPr>
                <w:color w:val="334155"/>
                <w:sz w:val="20"/>
                <w:szCs w:val="20"/>
              </w:rPr>
              <w:t xml:space="preserve"> periódico. Exibe cards de status dos endpoints, gráficos de série temporal e listagem de eventos de arquivo.</w:t>
            </w:r>
          </w:p>
        </w:tc>
      </w:tr>
      <w:tr w:rsidR="00C45334" w14:paraId="67A07921" w14:textId="77777777" w:rsidTr="00C45334">
        <w:tc>
          <w:tcPr>
            <w:tcW w:w="20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1FE1C117" w14:textId="7BA71A14" w:rsidR="00C45334" w:rsidRDefault="00C45334">
            <w:pPr>
              <w:spacing w:line="276" w:lineRule="auto"/>
              <w:rPr>
                <w:b/>
                <w:bCs/>
                <w:color w:val="334155"/>
                <w:sz w:val="20"/>
                <w:szCs w:val="20"/>
              </w:rPr>
            </w:pPr>
            <w:r w:rsidRPr="00C45334">
              <w:rPr>
                <w:b/>
                <w:bCs/>
                <w:color w:val="334155"/>
                <w:sz w:val="20"/>
                <w:szCs w:val="20"/>
              </w:rPr>
              <w:t>Configuração dos Agentes</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32B9484D" w14:textId="358C9EDC" w:rsidR="00C45334" w:rsidRDefault="00C45334">
            <w:pPr>
              <w:spacing w:line="276" w:lineRule="auto"/>
              <w:rPr>
                <w:color w:val="334155"/>
                <w:sz w:val="20"/>
                <w:szCs w:val="20"/>
              </w:rPr>
            </w:pPr>
            <w:r w:rsidRPr="00C45334">
              <w:rPr>
                <w:color w:val="334155"/>
                <w:sz w:val="20"/>
                <w:szCs w:val="20"/>
              </w:rPr>
              <w:t>PostgreSQL</w:t>
            </w:r>
          </w:p>
        </w:tc>
        <w:tc>
          <w:tcPr>
            <w:tcW w:w="5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09178D9D" w14:textId="6F518FCB" w:rsidR="00C45334" w:rsidRDefault="00C45334">
            <w:pPr>
              <w:spacing w:line="276" w:lineRule="auto"/>
              <w:rPr>
                <w:color w:val="334155"/>
                <w:sz w:val="20"/>
                <w:szCs w:val="20"/>
              </w:rPr>
            </w:pPr>
            <w:r w:rsidRPr="00C45334">
              <w:rPr>
                <w:color w:val="334155"/>
                <w:sz w:val="20"/>
                <w:szCs w:val="20"/>
              </w:rPr>
              <w:t>Responsável por armazenar tokens de autenticação, versão do agente, diretórios monitorados e intervalo de coleta.</w:t>
            </w:r>
          </w:p>
        </w:tc>
      </w:tr>
    </w:tbl>
    <w:p w14:paraId="7FD40451" w14:textId="77777777" w:rsidR="003F0CC6" w:rsidRDefault="003F0CC6">
      <w:pPr>
        <w:spacing w:line="160" w:lineRule="auto"/>
      </w:pPr>
    </w:p>
    <w:p w14:paraId="03B6A39F" w14:textId="77777777" w:rsidR="003F0CC6" w:rsidRDefault="00000000">
      <w:pPr>
        <w:pStyle w:val="Ttulo2"/>
        <w:pBdr>
          <w:bottom w:val="single" w:sz="8" w:space="2" w:color="3B82F6"/>
        </w:pBdr>
        <w:spacing w:line="276" w:lineRule="auto"/>
      </w:pPr>
      <w:r>
        <w:t>5.4 Stack Tecnológica</w:t>
      </w:r>
    </w:p>
    <w:p w14:paraId="10AFB88C" w14:textId="77777777" w:rsidR="003F0CC6" w:rsidRDefault="003F0CC6">
      <w:pPr>
        <w:spacing w:line="1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600"/>
      </w:tblGrid>
      <w:tr w:rsidR="003F0CC6" w14:paraId="1BB93975" w14:textId="77777777">
        <w:trPr>
          <w:tblHeader/>
        </w:trPr>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404785A9" w14:textId="77777777" w:rsidR="003F0CC6" w:rsidRDefault="00000000">
            <w:pPr>
              <w:spacing w:line="276" w:lineRule="auto"/>
              <w:jc w:val="center"/>
            </w:pPr>
            <w:r>
              <w:rPr>
                <w:b/>
                <w:bCs/>
                <w:color w:val="FFFFFF"/>
                <w:sz w:val="20"/>
                <w:szCs w:val="20"/>
              </w:rPr>
              <w:t>Tecnologia</w:t>
            </w:r>
          </w:p>
        </w:tc>
        <w:tc>
          <w:tcPr>
            <w:tcW w:w="1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12DF8415" w14:textId="77777777" w:rsidR="003F0CC6" w:rsidRDefault="00000000">
            <w:pPr>
              <w:spacing w:line="276" w:lineRule="auto"/>
              <w:jc w:val="center"/>
            </w:pPr>
            <w:r>
              <w:rPr>
                <w:b/>
                <w:bCs/>
                <w:color w:val="FFFFFF"/>
                <w:sz w:val="20"/>
                <w:szCs w:val="20"/>
              </w:rPr>
              <w:t>Camada</w:t>
            </w:r>
          </w:p>
        </w:tc>
        <w:tc>
          <w:tcPr>
            <w:tcW w:w="5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vAlign w:val="center"/>
          </w:tcPr>
          <w:p w14:paraId="23DACB62" w14:textId="77777777" w:rsidR="003F0CC6" w:rsidRDefault="00000000">
            <w:pPr>
              <w:spacing w:line="276" w:lineRule="auto"/>
              <w:jc w:val="center"/>
            </w:pPr>
            <w:r>
              <w:rPr>
                <w:b/>
                <w:bCs/>
                <w:color w:val="FFFFFF"/>
                <w:sz w:val="20"/>
                <w:szCs w:val="20"/>
              </w:rPr>
              <w:t>Justificativa</w:t>
            </w:r>
          </w:p>
        </w:tc>
      </w:tr>
      <w:tr w:rsidR="003F0CC6" w14:paraId="7FB5A826" w14:textId="7777777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BDE0297" w14:textId="77777777" w:rsidR="003F0CC6" w:rsidRDefault="00000000">
            <w:pPr>
              <w:spacing w:line="276" w:lineRule="auto"/>
            </w:pPr>
            <w:r>
              <w:rPr>
                <w:b/>
                <w:bCs/>
                <w:color w:val="334155"/>
                <w:sz w:val="20"/>
                <w:szCs w:val="20"/>
              </w:rPr>
              <w:t>Python 3.11+</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7F162076" w14:textId="77777777" w:rsidR="003F0CC6" w:rsidRDefault="00000000">
            <w:pPr>
              <w:spacing w:line="276" w:lineRule="auto"/>
            </w:pPr>
            <w:r>
              <w:rPr>
                <w:color w:val="334155"/>
                <w:sz w:val="20"/>
                <w:szCs w:val="20"/>
              </w:rPr>
              <w:t>Agente</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0EE84542" w14:textId="77777777" w:rsidR="003F0CC6" w:rsidRDefault="00000000">
            <w:pPr>
              <w:spacing w:line="276" w:lineRule="auto"/>
            </w:pPr>
            <w:r>
              <w:rPr>
                <w:color w:val="334155"/>
                <w:sz w:val="20"/>
                <w:szCs w:val="20"/>
              </w:rPr>
              <w:t xml:space="preserve">Linguagem amplamente suportada em Windows e Linux. Biblioteca </w:t>
            </w:r>
            <w:proofErr w:type="spellStart"/>
            <w:r>
              <w:rPr>
                <w:color w:val="334155"/>
                <w:sz w:val="20"/>
                <w:szCs w:val="20"/>
              </w:rPr>
              <w:t>psutil</w:t>
            </w:r>
            <w:proofErr w:type="spellEnd"/>
            <w:r>
              <w:rPr>
                <w:color w:val="334155"/>
                <w:sz w:val="20"/>
                <w:szCs w:val="20"/>
              </w:rPr>
              <w:t xml:space="preserve"> oferece API unificada para coleta de métricas do sistema operacional. </w:t>
            </w:r>
            <w:proofErr w:type="spellStart"/>
            <w:r>
              <w:rPr>
                <w:color w:val="334155"/>
                <w:sz w:val="20"/>
                <w:szCs w:val="20"/>
              </w:rPr>
              <w:t>watchdog</w:t>
            </w:r>
            <w:proofErr w:type="spellEnd"/>
            <w:r>
              <w:rPr>
                <w:color w:val="334155"/>
                <w:sz w:val="20"/>
                <w:szCs w:val="20"/>
              </w:rPr>
              <w:t xml:space="preserve"> para monitoramento de sistema de arquivos.</w:t>
            </w:r>
          </w:p>
        </w:tc>
      </w:tr>
      <w:tr w:rsidR="003F0CC6" w14:paraId="64F5D7A6" w14:textId="77777777">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700BC54" w14:textId="77777777" w:rsidR="003F0CC6" w:rsidRDefault="00000000">
            <w:pPr>
              <w:spacing w:line="276" w:lineRule="auto"/>
            </w:pPr>
            <w:proofErr w:type="spellStart"/>
            <w:r>
              <w:rPr>
                <w:b/>
                <w:bCs/>
                <w:color w:val="334155"/>
                <w:sz w:val="20"/>
                <w:szCs w:val="20"/>
              </w:rPr>
              <w:t>psutil</w:t>
            </w:r>
            <w:proofErr w:type="spellEnd"/>
          </w:p>
        </w:tc>
        <w:tc>
          <w:tcPr>
            <w:tcW w:w="1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245CC89" w14:textId="77777777" w:rsidR="003F0CC6" w:rsidRDefault="00000000">
            <w:pPr>
              <w:spacing w:line="276" w:lineRule="auto"/>
            </w:pPr>
            <w:r>
              <w:rPr>
                <w:color w:val="334155"/>
                <w:sz w:val="20"/>
                <w:szCs w:val="20"/>
              </w:rPr>
              <w:t>Agente</w:t>
            </w:r>
          </w:p>
        </w:tc>
        <w:tc>
          <w:tcPr>
            <w:tcW w:w="5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AC4A4DE" w14:textId="77777777" w:rsidR="003F0CC6" w:rsidRDefault="00000000">
            <w:pPr>
              <w:spacing w:line="276" w:lineRule="auto"/>
            </w:pPr>
            <w:r>
              <w:rPr>
                <w:color w:val="334155"/>
                <w:sz w:val="20"/>
                <w:szCs w:val="20"/>
              </w:rPr>
              <w:t>Biblioteca Python multiplataforma para coleta de métricas de sistema (CPU, memória, disco, rede) com API simples e sem necessidade de permissões elevadas para uso básico.</w:t>
            </w:r>
          </w:p>
        </w:tc>
      </w:tr>
      <w:tr w:rsidR="003F0CC6" w14:paraId="08C8E8FA" w14:textId="7777777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65EF703" w14:textId="77777777" w:rsidR="003F0CC6" w:rsidRDefault="00000000">
            <w:pPr>
              <w:spacing w:line="276" w:lineRule="auto"/>
            </w:pPr>
            <w:proofErr w:type="spellStart"/>
            <w:r>
              <w:rPr>
                <w:b/>
                <w:bCs/>
                <w:color w:val="334155"/>
                <w:sz w:val="20"/>
                <w:szCs w:val="20"/>
              </w:rPr>
              <w:t>watchdog</w:t>
            </w:r>
            <w:proofErr w:type="spellEnd"/>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443703A8" w14:textId="77777777" w:rsidR="003F0CC6" w:rsidRDefault="00000000">
            <w:pPr>
              <w:spacing w:line="276" w:lineRule="auto"/>
            </w:pPr>
            <w:r>
              <w:rPr>
                <w:color w:val="334155"/>
                <w:sz w:val="20"/>
                <w:szCs w:val="20"/>
              </w:rPr>
              <w:t>Agente</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0D942E82" w14:textId="77777777" w:rsidR="003F0CC6" w:rsidRDefault="00000000">
            <w:pPr>
              <w:spacing w:line="276" w:lineRule="auto"/>
            </w:pPr>
            <w:r>
              <w:rPr>
                <w:color w:val="334155"/>
                <w:sz w:val="20"/>
                <w:szCs w:val="20"/>
              </w:rPr>
              <w:t xml:space="preserve">Biblioteca Python para monitoramento de eventos em sistema de arquivos. Suporte nativo a </w:t>
            </w:r>
            <w:proofErr w:type="spellStart"/>
            <w:r>
              <w:rPr>
                <w:color w:val="334155"/>
                <w:sz w:val="20"/>
                <w:szCs w:val="20"/>
              </w:rPr>
              <w:t>inotify</w:t>
            </w:r>
            <w:proofErr w:type="spellEnd"/>
            <w:r>
              <w:rPr>
                <w:color w:val="334155"/>
                <w:sz w:val="20"/>
                <w:szCs w:val="20"/>
              </w:rPr>
              <w:t xml:space="preserve"> (Linux) e </w:t>
            </w:r>
            <w:proofErr w:type="spellStart"/>
            <w:r>
              <w:rPr>
                <w:color w:val="334155"/>
                <w:sz w:val="20"/>
                <w:szCs w:val="20"/>
              </w:rPr>
              <w:t>ReadDirectoryChangesW</w:t>
            </w:r>
            <w:proofErr w:type="spellEnd"/>
            <w:r>
              <w:rPr>
                <w:color w:val="334155"/>
                <w:sz w:val="20"/>
                <w:szCs w:val="20"/>
              </w:rPr>
              <w:t xml:space="preserve"> (Windows).</w:t>
            </w:r>
          </w:p>
        </w:tc>
      </w:tr>
      <w:tr w:rsidR="003F0CC6" w14:paraId="6AAB65AE" w14:textId="77777777">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E9E77B1" w14:textId="77777777" w:rsidR="003F0CC6" w:rsidRDefault="00000000">
            <w:pPr>
              <w:spacing w:line="276" w:lineRule="auto"/>
            </w:pPr>
            <w:r>
              <w:rPr>
                <w:b/>
                <w:bCs/>
                <w:color w:val="334155"/>
                <w:sz w:val="20"/>
                <w:szCs w:val="20"/>
              </w:rPr>
              <w:t>Node.js + Express</w:t>
            </w:r>
          </w:p>
        </w:tc>
        <w:tc>
          <w:tcPr>
            <w:tcW w:w="1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06295F8" w14:textId="77777777" w:rsidR="003F0CC6" w:rsidRDefault="00000000">
            <w:pPr>
              <w:spacing w:line="276" w:lineRule="auto"/>
            </w:pPr>
            <w:r>
              <w:rPr>
                <w:color w:val="334155"/>
                <w:sz w:val="20"/>
                <w:szCs w:val="20"/>
              </w:rPr>
              <w:t>Servidor Central</w:t>
            </w:r>
          </w:p>
        </w:tc>
        <w:tc>
          <w:tcPr>
            <w:tcW w:w="5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1202EAD" w14:textId="2BD2535B" w:rsidR="003F0CC6" w:rsidRDefault="00C45334">
            <w:pPr>
              <w:spacing w:line="276" w:lineRule="auto"/>
            </w:pPr>
            <w:r w:rsidRPr="00C45334">
              <w:rPr>
                <w:color w:val="334155"/>
                <w:sz w:val="20"/>
                <w:szCs w:val="20"/>
              </w:rPr>
              <w:t>Plataforma responsável pela API REST do sistema, recebendo métricas e eventos dos agentes, processando regras de negócio e fornecendo dados ao dashboard.</w:t>
            </w:r>
          </w:p>
        </w:tc>
      </w:tr>
      <w:tr w:rsidR="00C45334" w14:paraId="21433E93" w14:textId="77777777" w:rsidTr="00C45334">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45F50CDE" w14:textId="6B7880C4" w:rsidR="00C45334" w:rsidRDefault="00C45334">
            <w:pPr>
              <w:spacing w:line="276" w:lineRule="auto"/>
              <w:rPr>
                <w:b/>
                <w:bCs/>
                <w:color w:val="334155"/>
                <w:sz w:val="20"/>
                <w:szCs w:val="20"/>
              </w:rPr>
            </w:pPr>
            <w:r w:rsidRPr="00C45334">
              <w:rPr>
                <w:b/>
                <w:bCs/>
                <w:color w:val="334155"/>
                <w:sz w:val="20"/>
                <w:szCs w:val="20"/>
              </w:rPr>
              <w:t>Prisma ORM</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64FB6C66" w14:textId="5A3052E5" w:rsidR="00C45334" w:rsidRDefault="00C45334">
            <w:pPr>
              <w:spacing w:line="276" w:lineRule="auto"/>
              <w:rPr>
                <w:color w:val="334155"/>
                <w:sz w:val="20"/>
                <w:szCs w:val="20"/>
              </w:rPr>
            </w:pPr>
            <w:r w:rsidRPr="00C45334">
              <w:rPr>
                <w:color w:val="334155"/>
                <w:sz w:val="20"/>
                <w:szCs w:val="20"/>
              </w:rPr>
              <w:t>Servidor Central</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60" w:type="dxa"/>
              <w:bottom w:w="80" w:type="dxa"/>
              <w:right w:w="160" w:type="dxa"/>
            </w:tcMar>
            <w:vAlign w:val="center"/>
          </w:tcPr>
          <w:p w14:paraId="1C7A7766" w14:textId="53629078" w:rsidR="00C45334" w:rsidRDefault="00C45334">
            <w:pPr>
              <w:spacing w:line="276" w:lineRule="auto"/>
              <w:rPr>
                <w:color w:val="334155"/>
                <w:sz w:val="20"/>
                <w:szCs w:val="20"/>
              </w:rPr>
            </w:pPr>
            <w:r w:rsidRPr="00C45334">
              <w:rPr>
                <w:color w:val="334155"/>
                <w:sz w:val="20"/>
                <w:szCs w:val="20"/>
              </w:rPr>
              <w:t>ORM moderno para Node.js que simplifica o acesso ao banco de dados PostgreSQL, oferecendo tipagem forte, migrações e maior produtividade no desenvolvimento.</w:t>
            </w:r>
          </w:p>
        </w:tc>
      </w:tr>
      <w:tr w:rsidR="003F0CC6" w14:paraId="309DA41B" w14:textId="77777777" w:rsidTr="00C45334">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4C68C550" w14:textId="76DBD67B" w:rsidR="003F0CC6" w:rsidRDefault="00000000">
            <w:pPr>
              <w:spacing w:line="276" w:lineRule="auto"/>
            </w:pPr>
            <w:r>
              <w:rPr>
                <w:b/>
                <w:bCs/>
                <w:color w:val="334155"/>
                <w:sz w:val="20"/>
                <w:szCs w:val="20"/>
              </w:rPr>
              <w:t>PostgreSQL</w:t>
            </w:r>
          </w:p>
        </w:tc>
        <w:tc>
          <w:tcPr>
            <w:tcW w:w="1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6A6666A0" w14:textId="77777777" w:rsidR="003F0CC6" w:rsidRDefault="00000000">
            <w:pPr>
              <w:spacing w:line="276" w:lineRule="auto"/>
            </w:pPr>
            <w:r>
              <w:rPr>
                <w:color w:val="334155"/>
                <w:sz w:val="20"/>
                <w:szCs w:val="20"/>
              </w:rPr>
              <w:t>Servidor Central</w:t>
            </w:r>
          </w:p>
        </w:tc>
        <w:tc>
          <w:tcPr>
            <w:tcW w:w="5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757BFCC9" w14:textId="4AF2558C" w:rsidR="003F0CC6" w:rsidRDefault="00C45334">
            <w:pPr>
              <w:spacing w:line="276" w:lineRule="auto"/>
            </w:pPr>
            <w:r w:rsidRPr="00C45334">
              <w:rPr>
                <w:color w:val="334155"/>
                <w:sz w:val="20"/>
                <w:szCs w:val="20"/>
              </w:rPr>
              <w:t>Sistema gerenciador de banco de dados relacional robusto, utilizado para armazenar endpoints, métricas históricas, eventos de sistema de arquivos, alertas e configurações dos agentes.</w:t>
            </w:r>
          </w:p>
        </w:tc>
      </w:tr>
      <w:tr w:rsidR="00C45334" w14:paraId="6E30EBC0" w14:textId="7777777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5BF3DAFC" w14:textId="398D1B86" w:rsidR="00C45334" w:rsidRDefault="00C45334">
            <w:pPr>
              <w:spacing w:line="276" w:lineRule="auto"/>
              <w:rPr>
                <w:b/>
                <w:bCs/>
                <w:color w:val="334155"/>
                <w:sz w:val="20"/>
                <w:szCs w:val="20"/>
              </w:rPr>
            </w:pPr>
            <w:r w:rsidRPr="00C45334">
              <w:rPr>
                <w:b/>
                <w:bCs/>
                <w:color w:val="334155"/>
                <w:sz w:val="20"/>
                <w:szCs w:val="20"/>
              </w:rPr>
              <w:lastRenderedPageBreak/>
              <w:t>Docker</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524DF0C" w14:textId="407ECC9B" w:rsidR="00C45334" w:rsidRDefault="00C45334">
            <w:pPr>
              <w:spacing w:line="276" w:lineRule="auto"/>
              <w:rPr>
                <w:color w:val="334155"/>
                <w:sz w:val="20"/>
                <w:szCs w:val="20"/>
              </w:rPr>
            </w:pPr>
            <w:r>
              <w:rPr>
                <w:color w:val="334155"/>
                <w:sz w:val="20"/>
                <w:szCs w:val="20"/>
              </w:rPr>
              <w:t>Infraestrutura</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628D9F9B" w14:textId="454D4814" w:rsidR="00C45334" w:rsidRPr="00C45334" w:rsidRDefault="00C45334">
            <w:pPr>
              <w:spacing w:line="276" w:lineRule="auto"/>
              <w:rPr>
                <w:color w:val="334155"/>
                <w:sz w:val="20"/>
                <w:szCs w:val="20"/>
              </w:rPr>
            </w:pPr>
            <w:r w:rsidRPr="00C45334">
              <w:rPr>
                <w:color w:val="334155"/>
                <w:sz w:val="20"/>
                <w:szCs w:val="20"/>
              </w:rPr>
              <w:t>Utilizado para padronizar o ambiente de execução do backend, banco de dados e demais serviços, garantindo portabilidade e facilidade de implantação.</w:t>
            </w:r>
          </w:p>
        </w:tc>
      </w:tr>
      <w:tr w:rsidR="003F0CC6" w14:paraId="26E11B2E" w14:textId="77777777">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AAD67AB" w14:textId="1E77CBDA" w:rsidR="003F0CC6" w:rsidRDefault="00000000">
            <w:pPr>
              <w:spacing w:line="276" w:lineRule="auto"/>
            </w:pPr>
            <w:r>
              <w:rPr>
                <w:b/>
                <w:bCs/>
                <w:color w:val="334155"/>
                <w:sz w:val="20"/>
                <w:szCs w:val="20"/>
              </w:rPr>
              <w:t>React</w:t>
            </w:r>
          </w:p>
        </w:tc>
        <w:tc>
          <w:tcPr>
            <w:tcW w:w="1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96EC603" w14:textId="77777777" w:rsidR="003F0CC6" w:rsidRDefault="00000000">
            <w:pPr>
              <w:spacing w:line="276" w:lineRule="auto"/>
            </w:pPr>
            <w:r>
              <w:rPr>
                <w:color w:val="334155"/>
                <w:sz w:val="20"/>
                <w:szCs w:val="20"/>
              </w:rPr>
              <w:t>Dashboard Web</w:t>
            </w:r>
          </w:p>
        </w:tc>
        <w:tc>
          <w:tcPr>
            <w:tcW w:w="5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09AF5874" w14:textId="7AFCBCC6" w:rsidR="003F0CC6" w:rsidRDefault="00C45334">
            <w:pPr>
              <w:spacing w:line="276" w:lineRule="auto"/>
            </w:pPr>
            <w:r w:rsidRPr="00C45334">
              <w:rPr>
                <w:color w:val="334155"/>
                <w:sz w:val="20"/>
                <w:szCs w:val="20"/>
              </w:rPr>
              <w:t xml:space="preserve">Biblioteca </w:t>
            </w:r>
            <w:proofErr w:type="spellStart"/>
            <w:r w:rsidRPr="00C45334">
              <w:rPr>
                <w:color w:val="334155"/>
                <w:sz w:val="20"/>
                <w:szCs w:val="20"/>
              </w:rPr>
              <w:t>JavaScript</w:t>
            </w:r>
            <w:proofErr w:type="spellEnd"/>
            <w:r w:rsidRPr="00C45334">
              <w:rPr>
                <w:color w:val="334155"/>
                <w:sz w:val="20"/>
                <w:szCs w:val="20"/>
              </w:rPr>
              <w:t xml:space="preserve"> moderna para construção de interfaces reativas, permitindo atualização dinâmica de métricas, eventos e alertas em tempo quase real.</w:t>
            </w:r>
          </w:p>
        </w:tc>
      </w:tr>
      <w:tr w:rsidR="003F0CC6" w14:paraId="6D03447A" w14:textId="7777777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24DC80AA" w14:textId="77777777" w:rsidR="003F0CC6" w:rsidRDefault="00000000">
            <w:pPr>
              <w:spacing w:line="276" w:lineRule="auto"/>
            </w:pPr>
            <w:proofErr w:type="spellStart"/>
            <w:r>
              <w:rPr>
                <w:b/>
                <w:bCs/>
                <w:color w:val="334155"/>
                <w:sz w:val="20"/>
                <w:szCs w:val="20"/>
              </w:rPr>
              <w:t>Recharts</w:t>
            </w:r>
            <w:proofErr w:type="spellEnd"/>
            <w:r>
              <w:rPr>
                <w:b/>
                <w:bCs/>
                <w:color w:val="334155"/>
                <w:sz w:val="20"/>
                <w:szCs w:val="20"/>
              </w:rPr>
              <w:t xml:space="preserve"> / Chart.js</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3A40C224" w14:textId="77777777" w:rsidR="003F0CC6" w:rsidRDefault="00000000">
            <w:pPr>
              <w:spacing w:line="276" w:lineRule="auto"/>
            </w:pPr>
            <w:r>
              <w:rPr>
                <w:color w:val="334155"/>
                <w:sz w:val="20"/>
                <w:szCs w:val="20"/>
              </w:rPr>
              <w:t>Dashboard Web</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vAlign w:val="center"/>
          </w:tcPr>
          <w:p w14:paraId="6164A463" w14:textId="64C6B3A5" w:rsidR="003F0CC6" w:rsidRDefault="00C45334">
            <w:pPr>
              <w:spacing w:line="276" w:lineRule="auto"/>
            </w:pPr>
            <w:r w:rsidRPr="00C45334">
              <w:rPr>
                <w:color w:val="334155"/>
                <w:sz w:val="20"/>
                <w:szCs w:val="20"/>
              </w:rPr>
              <w:t>Biblioteca utilizada para renderização de gráficos de séries temporais das métricas coletadas, permitindo visualização histórica e em tempo quase real.</w:t>
            </w:r>
          </w:p>
        </w:tc>
      </w:tr>
      <w:tr w:rsidR="00C45334" w14:paraId="653D1695" w14:textId="77777777" w:rsidTr="00C45334">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560BEAD7" w14:textId="76ED41B2" w:rsidR="00C45334" w:rsidRDefault="00C45334">
            <w:pPr>
              <w:spacing w:line="276" w:lineRule="auto"/>
              <w:rPr>
                <w:b/>
                <w:bCs/>
                <w:color w:val="334155"/>
                <w:sz w:val="20"/>
                <w:szCs w:val="20"/>
              </w:rPr>
            </w:pPr>
            <w:r w:rsidRPr="00C45334">
              <w:rPr>
                <w:b/>
                <w:bCs/>
                <w:color w:val="334155"/>
                <w:sz w:val="20"/>
                <w:szCs w:val="20"/>
              </w:rPr>
              <w:t>GitHub Actions</w:t>
            </w:r>
          </w:p>
        </w:tc>
        <w:tc>
          <w:tcPr>
            <w:tcW w:w="1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223D10BA" w14:textId="60EE0BAE" w:rsidR="00C45334" w:rsidRDefault="00C45334">
            <w:pPr>
              <w:spacing w:line="276" w:lineRule="auto"/>
              <w:rPr>
                <w:color w:val="334155"/>
                <w:sz w:val="20"/>
                <w:szCs w:val="20"/>
              </w:rPr>
            </w:pPr>
            <w:proofErr w:type="spellStart"/>
            <w:r w:rsidRPr="00C45334">
              <w:rPr>
                <w:color w:val="334155"/>
                <w:sz w:val="20"/>
                <w:szCs w:val="20"/>
              </w:rPr>
              <w:t>DevOps</w:t>
            </w:r>
            <w:proofErr w:type="spellEnd"/>
          </w:p>
        </w:tc>
        <w:tc>
          <w:tcPr>
            <w:tcW w:w="56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60" w:type="dxa"/>
              <w:bottom w:w="80" w:type="dxa"/>
              <w:right w:w="160" w:type="dxa"/>
            </w:tcMar>
            <w:vAlign w:val="center"/>
          </w:tcPr>
          <w:p w14:paraId="1BB76226" w14:textId="7C7201D8" w:rsidR="00C45334" w:rsidRDefault="00C45334">
            <w:pPr>
              <w:spacing w:line="276" w:lineRule="auto"/>
              <w:rPr>
                <w:color w:val="334155"/>
                <w:sz w:val="20"/>
                <w:szCs w:val="20"/>
              </w:rPr>
            </w:pPr>
            <w:r w:rsidRPr="00C45334">
              <w:rPr>
                <w:color w:val="334155"/>
                <w:sz w:val="20"/>
                <w:szCs w:val="20"/>
              </w:rPr>
              <w:t>Automatiza processos de integração contínua, execução de testes e validação da aplicação a cada alteração enviada ao repositório.</w:t>
            </w:r>
          </w:p>
        </w:tc>
      </w:tr>
    </w:tbl>
    <w:p w14:paraId="7B5F5B0A" w14:textId="77777777" w:rsidR="00933F10" w:rsidRDefault="00933F10" w:rsidP="00933F10">
      <w:pPr>
        <w:rPr>
          <w:i/>
          <w:iCs/>
          <w:color w:val="94A3B8"/>
          <w:sz w:val="18"/>
          <w:szCs w:val="18"/>
        </w:rPr>
      </w:pPr>
    </w:p>
    <w:p w14:paraId="10313893" w14:textId="34179251" w:rsidR="00347D4A" w:rsidRDefault="00347D4A" w:rsidP="00347D4A">
      <w:pPr>
        <w:pStyle w:val="Ttulo1"/>
        <w:shd w:val="clear" w:color="auto" w:fill="1B3A6B"/>
        <w:spacing w:line="276" w:lineRule="auto"/>
        <w:ind w:left="180" w:right="180"/>
      </w:pPr>
      <w:r>
        <w:t>6. Segurança e Privacidade</w:t>
      </w:r>
    </w:p>
    <w:p w14:paraId="408439EB" w14:textId="77777777" w:rsidR="00347D4A" w:rsidRDefault="00347D4A" w:rsidP="00347D4A">
      <w:pPr>
        <w:spacing w:before="60" w:after="60" w:line="276" w:lineRule="auto"/>
        <w:rPr>
          <w:color w:val="334155"/>
        </w:rPr>
      </w:pPr>
    </w:p>
    <w:p w14:paraId="6C6BFB02" w14:textId="6D466456" w:rsidR="00347D4A" w:rsidRPr="00347D4A" w:rsidRDefault="00347D4A" w:rsidP="00347D4A">
      <w:pPr>
        <w:spacing w:before="60" w:after="60" w:line="276" w:lineRule="auto"/>
        <w:rPr>
          <w:color w:val="334155"/>
        </w:rPr>
      </w:pPr>
      <w:r w:rsidRPr="00347D4A">
        <w:rPr>
          <w:color w:val="334155"/>
        </w:rPr>
        <w:t>O InfraObserver foi projetado considerando requisitos básicos de segurança para garantir a integridade dos dados coletados e restringir o envio de informações apenas a agentes autorizados.</w:t>
      </w:r>
    </w:p>
    <w:p w14:paraId="5AC977F8" w14:textId="2BAEBDD2" w:rsidR="00347D4A" w:rsidRPr="00347D4A" w:rsidRDefault="00347D4A" w:rsidP="00347D4A">
      <w:pPr>
        <w:pStyle w:val="Ttulo2"/>
        <w:pBdr>
          <w:bottom w:val="single" w:sz="8" w:space="2" w:color="3B82F6"/>
        </w:pBdr>
        <w:spacing w:line="276" w:lineRule="auto"/>
      </w:pPr>
      <w:r>
        <w:t>6.1 Principais Medidas Previstas</w:t>
      </w:r>
    </w:p>
    <w:p w14:paraId="49462054" w14:textId="77777777" w:rsidR="00347D4A" w:rsidRPr="00347D4A" w:rsidRDefault="00347D4A" w:rsidP="00347D4A">
      <w:pPr>
        <w:spacing w:before="60" w:after="60" w:line="276" w:lineRule="auto"/>
        <w:rPr>
          <w:color w:val="334155"/>
        </w:rPr>
      </w:pPr>
      <w:r w:rsidRPr="00347D4A">
        <w:rPr>
          <w:color w:val="334155"/>
        </w:rPr>
        <w:t>As principais medidas previstas são:</w:t>
      </w:r>
    </w:p>
    <w:p w14:paraId="22530C16" w14:textId="77777777" w:rsidR="00347D4A" w:rsidRPr="00347D4A" w:rsidRDefault="00347D4A" w:rsidP="00347D4A">
      <w:pPr>
        <w:pStyle w:val="PargrafodaLista"/>
        <w:numPr>
          <w:ilvl w:val="0"/>
          <w:numId w:val="2"/>
        </w:numPr>
        <w:spacing w:before="40" w:after="40" w:line="260" w:lineRule="auto"/>
        <w:rPr>
          <w:color w:val="334155"/>
        </w:rPr>
      </w:pPr>
      <w:r w:rsidRPr="00347D4A">
        <w:rPr>
          <w:color w:val="334155"/>
        </w:rPr>
        <w:t xml:space="preserve">Autenticação dos agentes por meio de token de acesso configurado individualmente para cada endpoint. </w:t>
      </w:r>
    </w:p>
    <w:p w14:paraId="67036C1A" w14:textId="77777777" w:rsidR="00347D4A" w:rsidRPr="00347D4A" w:rsidRDefault="00347D4A" w:rsidP="00347D4A">
      <w:pPr>
        <w:pStyle w:val="PargrafodaLista"/>
        <w:numPr>
          <w:ilvl w:val="0"/>
          <w:numId w:val="2"/>
        </w:numPr>
        <w:spacing w:before="40" w:after="40" w:line="260" w:lineRule="auto"/>
        <w:rPr>
          <w:color w:val="334155"/>
        </w:rPr>
      </w:pPr>
      <w:r w:rsidRPr="00347D4A">
        <w:rPr>
          <w:color w:val="334155"/>
        </w:rPr>
        <w:t xml:space="preserve">Validação de requisições recebidas pela API REST, impedindo o envio de dados por agentes não autorizados. </w:t>
      </w:r>
    </w:p>
    <w:p w14:paraId="0956FF8F" w14:textId="77777777" w:rsidR="00347D4A" w:rsidRPr="00347D4A" w:rsidRDefault="00347D4A" w:rsidP="00347D4A">
      <w:pPr>
        <w:pStyle w:val="PargrafodaLista"/>
        <w:numPr>
          <w:ilvl w:val="0"/>
          <w:numId w:val="2"/>
        </w:numPr>
        <w:spacing w:before="40" w:after="40" w:line="260" w:lineRule="auto"/>
        <w:rPr>
          <w:color w:val="334155"/>
        </w:rPr>
      </w:pPr>
      <w:r w:rsidRPr="00347D4A">
        <w:rPr>
          <w:color w:val="334155"/>
        </w:rPr>
        <w:t xml:space="preserve">Comunicação entre agentes e servidor utilizando protocolos seguros (HTTPS quando disponível no ambiente de implantação). </w:t>
      </w:r>
    </w:p>
    <w:p w14:paraId="6996C9D1" w14:textId="77777777" w:rsidR="00347D4A" w:rsidRPr="00347D4A" w:rsidRDefault="00347D4A" w:rsidP="00347D4A">
      <w:pPr>
        <w:pStyle w:val="PargrafodaLista"/>
        <w:numPr>
          <w:ilvl w:val="0"/>
          <w:numId w:val="2"/>
        </w:numPr>
        <w:spacing w:before="40" w:after="40" w:line="260" w:lineRule="auto"/>
        <w:rPr>
          <w:color w:val="334155"/>
        </w:rPr>
      </w:pPr>
      <w:r w:rsidRPr="00347D4A">
        <w:rPr>
          <w:color w:val="334155"/>
        </w:rPr>
        <w:t xml:space="preserve">Aplicação de boas práticas de desenvolvimento seguro baseadas nas recomendações do OWASP Top 10. </w:t>
      </w:r>
    </w:p>
    <w:p w14:paraId="58C951F5" w14:textId="77777777" w:rsidR="00347D4A" w:rsidRPr="00347D4A" w:rsidRDefault="00347D4A" w:rsidP="00347D4A">
      <w:pPr>
        <w:pStyle w:val="PargrafodaLista"/>
        <w:numPr>
          <w:ilvl w:val="0"/>
          <w:numId w:val="2"/>
        </w:numPr>
        <w:spacing w:before="40" w:after="40" w:line="260" w:lineRule="auto"/>
        <w:rPr>
          <w:color w:val="334155"/>
        </w:rPr>
      </w:pPr>
      <w:r w:rsidRPr="00347D4A">
        <w:rPr>
          <w:color w:val="334155"/>
        </w:rPr>
        <w:t xml:space="preserve">Validação e sanitização dos dados recebidos pela API antes de sua persistência no banco de dados. </w:t>
      </w:r>
    </w:p>
    <w:p w14:paraId="3E5A0796" w14:textId="77777777" w:rsidR="00347D4A" w:rsidRPr="00347D4A" w:rsidRDefault="00347D4A" w:rsidP="00347D4A">
      <w:pPr>
        <w:pStyle w:val="PargrafodaLista"/>
        <w:numPr>
          <w:ilvl w:val="0"/>
          <w:numId w:val="2"/>
        </w:numPr>
        <w:spacing w:before="40" w:after="40" w:line="260" w:lineRule="auto"/>
        <w:rPr>
          <w:color w:val="334155"/>
        </w:rPr>
      </w:pPr>
      <w:r w:rsidRPr="00347D4A">
        <w:rPr>
          <w:color w:val="334155"/>
        </w:rPr>
        <w:t xml:space="preserve">Controle de acesso ao dashboard por meio de autenticação de usuário em versões futuras do sistema. </w:t>
      </w:r>
    </w:p>
    <w:p w14:paraId="1EE1C855" w14:textId="77777777" w:rsidR="00347D4A" w:rsidRDefault="00347D4A" w:rsidP="00347D4A">
      <w:pPr>
        <w:pStyle w:val="PargrafodaLista"/>
        <w:numPr>
          <w:ilvl w:val="0"/>
          <w:numId w:val="2"/>
        </w:numPr>
        <w:spacing w:before="40" w:after="40" w:line="260" w:lineRule="auto"/>
        <w:rPr>
          <w:color w:val="334155"/>
        </w:rPr>
      </w:pPr>
      <w:r w:rsidRPr="00347D4A">
        <w:rPr>
          <w:color w:val="334155"/>
        </w:rPr>
        <w:t>Registro de logs de erros e eventos para apoio à auditoria e diagnóstico de incidentes.</w:t>
      </w:r>
    </w:p>
    <w:p w14:paraId="5BDFB784" w14:textId="77777777" w:rsidR="00347D4A" w:rsidRDefault="00347D4A" w:rsidP="00347D4A">
      <w:pPr>
        <w:spacing w:before="40" w:after="40" w:line="260" w:lineRule="auto"/>
        <w:rPr>
          <w:color w:val="334155"/>
        </w:rPr>
      </w:pPr>
    </w:p>
    <w:p w14:paraId="654A7CCC" w14:textId="6001932A" w:rsidR="00347D4A" w:rsidRPr="00347D4A" w:rsidRDefault="00347D4A" w:rsidP="00347D4A">
      <w:pPr>
        <w:pStyle w:val="Ttulo2"/>
        <w:pBdr>
          <w:bottom w:val="single" w:sz="8" w:space="2" w:color="3B82F6"/>
        </w:pBdr>
        <w:spacing w:line="276" w:lineRule="auto"/>
      </w:pPr>
      <w:r>
        <w:t>6.2 Privacidade e LGPD</w:t>
      </w:r>
    </w:p>
    <w:p w14:paraId="16F6EC4A" w14:textId="3AB34F63" w:rsidR="00347D4A" w:rsidRDefault="00347D4A" w:rsidP="00347D4A">
      <w:pPr>
        <w:spacing w:before="40" w:after="40" w:line="260" w:lineRule="auto"/>
        <w:rPr>
          <w:color w:val="334155"/>
        </w:rPr>
      </w:pPr>
      <w:r w:rsidRPr="00347D4A">
        <w:rPr>
          <w:color w:val="334155"/>
        </w:rPr>
        <w:t>O InfraObserver realiza a coleta apenas de informações necessárias para monitoramento operacional dos endpoints.</w:t>
      </w:r>
    </w:p>
    <w:p w14:paraId="32642ECD" w14:textId="77777777" w:rsidR="00347D4A" w:rsidRDefault="00347D4A" w:rsidP="00347D4A">
      <w:pPr>
        <w:spacing w:before="40" w:after="40" w:line="260" w:lineRule="auto"/>
        <w:rPr>
          <w:color w:val="334155"/>
        </w:rPr>
      </w:pPr>
    </w:p>
    <w:p w14:paraId="4628BA24" w14:textId="77777777" w:rsidR="00347D4A" w:rsidRPr="00347D4A" w:rsidRDefault="00347D4A" w:rsidP="00347D4A">
      <w:pPr>
        <w:spacing w:before="40" w:after="40" w:line="260" w:lineRule="auto"/>
        <w:rPr>
          <w:b/>
          <w:bCs/>
          <w:color w:val="334155"/>
        </w:rPr>
      </w:pPr>
      <w:r w:rsidRPr="00347D4A">
        <w:rPr>
          <w:b/>
          <w:bCs/>
          <w:color w:val="334155"/>
        </w:rPr>
        <w:lastRenderedPageBreak/>
        <w:t>Dados coletados</w:t>
      </w:r>
    </w:p>
    <w:p w14:paraId="2379C11C" w14:textId="77777777" w:rsidR="00347D4A" w:rsidRPr="00347D4A" w:rsidRDefault="00347D4A" w:rsidP="00347D4A">
      <w:pPr>
        <w:spacing w:before="40" w:after="40" w:line="260" w:lineRule="auto"/>
        <w:rPr>
          <w:color w:val="334155"/>
        </w:rPr>
      </w:pPr>
      <w:r w:rsidRPr="00347D4A">
        <w:rPr>
          <w:color w:val="334155"/>
        </w:rPr>
        <w:t>O sistema coleta:</w:t>
      </w:r>
    </w:p>
    <w:p w14:paraId="10F21455" w14:textId="77777777" w:rsidR="00347D4A" w:rsidRPr="00347D4A" w:rsidRDefault="00347D4A" w:rsidP="00347D4A">
      <w:pPr>
        <w:numPr>
          <w:ilvl w:val="0"/>
          <w:numId w:val="4"/>
        </w:numPr>
        <w:spacing w:before="40" w:after="40" w:line="260" w:lineRule="auto"/>
        <w:rPr>
          <w:color w:val="334155"/>
        </w:rPr>
      </w:pPr>
      <w:r w:rsidRPr="00347D4A">
        <w:rPr>
          <w:color w:val="334155"/>
        </w:rPr>
        <w:t>Nome do computador (</w:t>
      </w:r>
      <w:proofErr w:type="spellStart"/>
      <w:r w:rsidRPr="00347D4A">
        <w:rPr>
          <w:color w:val="334155"/>
        </w:rPr>
        <w:t>hostname</w:t>
      </w:r>
      <w:proofErr w:type="spellEnd"/>
      <w:r w:rsidRPr="00347D4A">
        <w:rPr>
          <w:color w:val="334155"/>
        </w:rPr>
        <w:t xml:space="preserve">); </w:t>
      </w:r>
    </w:p>
    <w:p w14:paraId="3202CD75" w14:textId="77777777" w:rsidR="00347D4A" w:rsidRPr="00347D4A" w:rsidRDefault="00347D4A" w:rsidP="00347D4A">
      <w:pPr>
        <w:numPr>
          <w:ilvl w:val="0"/>
          <w:numId w:val="4"/>
        </w:numPr>
        <w:spacing w:before="40" w:after="40" w:line="260" w:lineRule="auto"/>
        <w:rPr>
          <w:color w:val="334155"/>
        </w:rPr>
      </w:pPr>
      <w:r w:rsidRPr="00347D4A">
        <w:rPr>
          <w:color w:val="334155"/>
        </w:rPr>
        <w:t xml:space="preserve">Endereço IP do endpoint; </w:t>
      </w:r>
    </w:p>
    <w:p w14:paraId="3090CD68" w14:textId="77777777" w:rsidR="00347D4A" w:rsidRPr="00347D4A" w:rsidRDefault="00347D4A" w:rsidP="00347D4A">
      <w:pPr>
        <w:numPr>
          <w:ilvl w:val="0"/>
          <w:numId w:val="4"/>
        </w:numPr>
        <w:spacing w:before="40" w:after="40" w:line="260" w:lineRule="auto"/>
        <w:rPr>
          <w:color w:val="334155"/>
        </w:rPr>
      </w:pPr>
      <w:r w:rsidRPr="00347D4A">
        <w:rPr>
          <w:color w:val="334155"/>
        </w:rPr>
        <w:t xml:space="preserve">Informações do sistema operacional; </w:t>
      </w:r>
    </w:p>
    <w:p w14:paraId="3E24E8B2" w14:textId="77777777" w:rsidR="00347D4A" w:rsidRPr="00347D4A" w:rsidRDefault="00347D4A" w:rsidP="00347D4A">
      <w:pPr>
        <w:numPr>
          <w:ilvl w:val="0"/>
          <w:numId w:val="4"/>
        </w:numPr>
        <w:spacing w:before="40" w:after="40" w:line="260" w:lineRule="auto"/>
        <w:rPr>
          <w:color w:val="334155"/>
        </w:rPr>
      </w:pPr>
      <w:r w:rsidRPr="00347D4A">
        <w:rPr>
          <w:color w:val="334155"/>
        </w:rPr>
        <w:t xml:space="preserve">Métricas de CPU, memória, disco e rede; </w:t>
      </w:r>
    </w:p>
    <w:p w14:paraId="28FFCD4E" w14:textId="77777777" w:rsidR="00347D4A" w:rsidRPr="00347D4A" w:rsidRDefault="00347D4A" w:rsidP="00347D4A">
      <w:pPr>
        <w:numPr>
          <w:ilvl w:val="0"/>
          <w:numId w:val="4"/>
        </w:numPr>
        <w:spacing w:before="40" w:after="40" w:line="260" w:lineRule="auto"/>
        <w:rPr>
          <w:color w:val="334155"/>
        </w:rPr>
      </w:pPr>
      <w:r w:rsidRPr="00347D4A">
        <w:rPr>
          <w:color w:val="334155"/>
        </w:rPr>
        <w:t xml:space="preserve">Data e hora das coletas realizadas; </w:t>
      </w:r>
    </w:p>
    <w:p w14:paraId="7873FE9A" w14:textId="77777777" w:rsidR="00347D4A" w:rsidRPr="00347D4A" w:rsidRDefault="00347D4A" w:rsidP="00347D4A">
      <w:pPr>
        <w:numPr>
          <w:ilvl w:val="0"/>
          <w:numId w:val="4"/>
        </w:numPr>
        <w:spacing w:before="40" w:after="40" w:line="260" w:lineRule="auto"/>
        <w:rPr>
          <w:color w:val="334155"/>
        </w:rPr>
      </w:pPr>
      <w:r w:rsidRPr="00347D4A">
        <w:rPr>
          <w:color w:val="334155"/>
        </w:rPr>
        <w:t xml:space="preserve">Eventos de sistema de arquivos (criação, modificação, exclusão e renomeação); </w:t>
      </w:r>
    </w:p>
    <w:p w14:paraId="14FB4EE9" w14:textId="77777777" w:rsidR="00347D4A" w:rsidRPr="00347D4A" w:rsidRDefault="00347D4A" w:rsidP="00347D4A">
      <w:pPr>
        <w:numPr>
          <w:ilvl w:val="0"/>
          <w:numId w:val="4"/>
        </w:numPr>
        <w:spacing w:before="40" w:after="40" w:line="260" w:lineRule="auto"/>
        <w:rPr>
          <w:color w:val="334155"/>
        </w:rPr>
      </w:pPr>
      <w:r w:rsidRPr="00347D4A">
        <w:rPr>
          <w:color w:val="334155"/>
        </w:rPr>
        <w:t xml:space="preserve">Caminho dos arquivos monitorados; </w:t>
      </w:r>
    </w:p>
    <w:p w14:paraId="080F08F4" w14:textId="77777777" w:rsidR="00347D4A" w:rsidRPr="00347D4A" w:rsidRDefault="00347D4A" w:rsidP="00347D4A">
      <w:pPr>
        <w:numPr>
          <w:ilvl w:val="0"/>
          <w:numId w:val="4"/>
        </w:numPr>
        <w:spacing w:before="40" w:after="40" w:line="260" w:lineRule="auto"/>
        <w:rPr>
          <w:color w:val="334155"/>
        </w:rPr>
      </w:pPr>
      <w:r w:rsidRPr="00347D4A">
        <w:rPr>
          <w:color w:val="334155"/>
        </w:rPr>
        <w:t xml:space="preserve">Nome do usuário logado no momento da ocorrência do evento. </w:t>
      </w:r>
    </w:p>
    <w:p w14:paraId="43D736FB" w14:textId="77777777" w:rsidR="00347D4A" w:rsidRPr="00347D4A" w:rsidRDefault="00347D4A" w:rsidP="00347D4A">
      <w:pPr>
        <w:spacing w:before="40" w:after="40" w:line="260" w:lineRule="auto"/>
        <w:rPr>
          <w:color w:val="334155"/>
        </w:rPr>
      </w:pPr>
      <w:r w:rsidRPr="00347D4A">
        <w:rPr>
          <w:color w:val="334155"/>
        </w:rPr>
        <w:t>O sistema não realiza coleta de conteúdo de arquivos, senhas, mensagens, documentos ou quaisquer dados pessoais sensíveis armazenados nos endpoints.</w:t>
      </w:r>
    </w:p>
    <w:p w14:paraId="326519D2" w14:textId="77777777" w:rsidR="00347D4A" w:rsidRPr="00347D4A" w:rsidRDefault="00347D4A" w:rsidP="00347D4A">
      <w:pPr>
        <w:spacing w:before="40" w:after="40" w:line="260" w:lineRule="auto"/>
        <w:rPr>
          <w:b/>
          <w:bCs/>
          <w:color w:val="334155"/>
        </w:rPr>
      </w:pPr>
      <w:r w:rsidRPr="00347D4A">
        <w:rPr>
          <w:b/>
          <w:bCs/>
          <w:color w:val="334155"/>
        </w:rPr>
        <w:t>Armazenamento dos dados</w:t>
      </w:r>
    </w:p>
    <w:p w14:paraId="6B9C5093" w14:textId="77777777" w:rsidR="00347D4A" w:rsidRPr="00347D4A" w:rsidRDefault="00347D4A" w:rsidP="00347D4A">
      <w:pPr>
        <w:spacing w:before="40" w:after="40" w:line="260" w:lineRule="auto"/>
        <w:rPr>
          <w:color w:val="334155"/>
        </w:rPr>
      </w:pPr>
      <w:r w:rsidRPr="00347D4A">
        <w:rPr>
          <w:color w:val="334155"/>
        </w:rPr>
        <w:t>Os dados coletados são armazenados em banco de dados PostgreSQL hospedado na infraestrutura da própria organização que utilizar o sistema. O acesso às informações é restrito aos administradores autorizados.</w:t>
      </w:r>
    </w:p>
    <w:p w14:paraId="66CBF596" w14:textId="77777777" w:rsidR="00347D4A" w:rsidRPr="00347D4A" w:rsidRDefault="00347D4A" w:rsidP="00347D4A">
      <w:pPr>
        <w:spacing w:before="40" w:after="40" w:line="260" w:lineRule="auto"/>
        <w:rPr>
          <w:b/>
          <w:bCs/>
          <w:color w:val="334155"/>
        </w:rPr>
      </w:pPr>
      <w:r w:rsidRPr="00347D4A">
        <w:rPr>
          <w:b/>
          <w:bCs/>
          <w:color w:val="334155"/>
        </w:rPr>
        <w:t>Retenção e remoção de dados</w:t>
      </w:r>
    </w:p>
    <w:p w14:paraId="399961C5" w14:textId="77777777" w:rsidR="00347D4A" w:rsidRPr="00347D4A" w:rsidRDefault="00347D4A" w:rsidP="00347D4A">
      <w:pPr>
        <w:spacing w:before="40" w:after="40" w:line="260" w:lineRule="auto"/>
        <w:rPr>
          <w:color w:val="334155"/>
        </w:rPr>
      </w:pPr>
      <w:r w:rsidRPr="00347D4A">
        <w:rPr>
          <w:color w:val="334155"/>
        </w:rPr>
        <w:t>Os registros históricos poderão ser removidos automaticamente conforme políticas de retenção configuradas pela organização. Caso necessário, o administrador do sistema poderá excluir registros de endpoints, métricas, eventos e alertas diretamente da base de dados ou por funcionalidades administrativas futuras.</w:t>
      </w:r>
    </w:p>
    <w:p w14:paraId="4C489A15" w14:textId="77777777" w:rsidR="00347D4A" w:rsidRPr="00347D4A" w:rsidRDefault="00347D4A" w:rsidP="00347D4A">
      <w:pPr>
        <w:spacing w:before="40" w:after="40" w:line="260" w:lineRule="auto"/>
        <w:rPr>
          <w:b/>
          <w:bCs/>
          <w:color w:val="334155"/>
        </w:rPr>
      </w:pPr>
      <w:r w:rsidRPr="00347D4A">
        <w:rPr>
          <w:b/>
          <w:bCs/>
          <w:color w:val="334155"/>
        </w:rPr>
        <w:t>Conformidade com a LGPD</w:t>
      </w:r>
    </w:p>
    <w:p w14:paraId="184BF777" w14:textId="77777777" w:rsidR="00347D4A" w:rsidRDefault="00347D4A" w:rsidP="00347D4A">
      <w:pPr>
        <w:spacing w:before="40" w:after="40" w:line="260" w:lineRule="auto"/>
        <w:rPr>
          <w:color w:val="334155"/>
        </w:rPr>
      </w:pPr>
      <w:r w:rsidRPr="00347D4A">
        <w:rPr>
          <w:color w:val="334155"/>
        </w:rPr>
        <w:t>O sistema tem como finalidade exclusiva o monitoramento operacional dos equipamentos da organização, coletando apenas informações necessárias para esse objetivo. A responsabilidade pela definição da base legal para tratamento dos dados e pela comunicação aos usuários finais é da organização que implantar e operar o InfraObserver.</w:t>
      </w:r>
    </w:p>
    <w:p w14:paraId="7D69B2BA" w14:textId="77777777" w:rsidR="00347D4A" w:rsidRDefault="00347D4A" w:rsidP="00347D4A">
      <w:pPr>
        <w:spacing w:before="40" w:after="40" w:line="260" w:lineRule="auto"/>
        <w:rPr>
          <w:color w:val="334155"/>
        </w:rPr>
      </w:pPr>
    </w:p>
    <w:p w14:paraId="1845D8D3" w14:textId="13D97716" w:rsidR="00A27A17" w:rsidRDefault="00A27A17" w:rsidP="00A27A17">
      <w:pPr>
        <w:pStyle w:val="Ttulo1"/>
        <w:shd w:val="clear" w:color="auto" w:fill="1B3A6B"/>
        <w:spacing w:line="276" w:lineRule="auto"/>
        <w:ind w:left="180" w:right="180"/>
      </w:pPr>
      <w:r>
        <w:t>7. Planejamento do Projeto</w:t>
      </w:r>
    </w:p>
    <w:p w14:paraId="59E012F4" w14:textId="77777777" w:rsidR="00347D4A" w:rsidRPr="00347D4A" w:rsidRDefault="00347D4A" w:rsidP="00347D4A">
      <w:pPr>
        <w:spacing w:before="40" w:after="40" w:line="260" w:lineRule="auto"/>
        <w:rPr>
          <w:color w:val="334155"/>
        </w:rPr>
      </w:pPr>
    </w:p>
    <w:tbl>
      <w:tblPr>
        <w:tblStyle w:val="Tabelacomgrade"/>
        <w:tblW w:w="10343" w:type="dxa"/>
        <w:tblLayout w:type="fixed"/>
        <w:tblLook w:val="04A0" w:firstRow="1" w:lastRow="0" w:firstColumn="1" w:lastColumn="0" w:noHBand="0" w:noVBand="1"/>
      </w:tblPr>
      <w:tblGrid>
        <w:gridCol w:w="851"/>
        <w:gridCol w:w="8075"/>
        <w:gridCol w:w="1417"/>
      </w:tblGrid>
      <w:tr w:rsidR="00A27A17" w14:paraId="3CB10D2B" w14:textId="77777777" w:rsidTr="00893B7D">
        <w:tc>
          <w:tcPr>
            <w:tcW w:w="851" w:type="dxa"/>
            <w:shd w:val="clear" w:color="auto" w:fill="1F3A63"/>
            <w:vAlign w:val="center"/>
          </w:tcPr>
          <w:p w14:paraId="7FFFDDE5" w14:textId="1C804C32" w:rsidR="00A27A17" w:rsidRDefault="00A27A17" w:rsidP="00A27A17">
            <w:pPr>
              <w:spacing w:before="40" w:after="40" w:line="260" w:lineRule="auto"/>
              <w:jc w:val="center"/>
              <w:rPr>
                <w:color w:val="334155"/>
              </w:rPr>
            </w:pPr>
            <w:r>
              <w:rPr>
                <w:b/>
                <w:bCs/>
              </w:rPr>
              <w:t>Marco</w:t>
            </w:r>
          </w:p>
        </w:tc>
        <w:tc>
          <w:tcPr>
            <w:tcW w:w="8075" w:type="dxa"/>
            <w:shd w:val="clear" w:color="auto" w:fill="1F3A63"/>
            <w:vAlign w:val="center"/>
          </w:tcPr>
          <w:p w14:paraId="15F09633" w14:textId="00F7D8CF" w:rsidR="00A27A17" w:rsidRDefault="00A27A17" w:rsidP="00A27A17">
            <w:pPr>
              <w:spacing w:before="40" w:after="40" w:line="260" w:lineRule="auto"/>
              <w:jc w:val="center"/>
              <w:rPr>
                <w:color w:val="334155"/>
              </w:rPr>
            </w:pPr>
            <w:r>
              <w:rPr>
                <w:b/>
                <w:bCs/>
              </w:rPr>
              <w:t>Descrição</w:t>
            </w:r>
          </w:p>
        </w:tc>
        <w:tc>
          <w:tcPr>
            <w:tcW w:w="1417" w:type="dxa"/>
            <w:shd w:val="clear" w:color="auto" w:fill="1F3A63"/>
            <w:vAlign w:val="center"/>
          </w:tcPr>
          <w:p w14:paraId="49BEEDAE" w14:textId="3F452AFB" w:rsidR="00A27A17" w:rsidRDefault="00A27A17" w:rsidP="00A27A17">
            <w:pPr>
              <w:spacing w:before="40" w:after="40" w:line="260" w:lineRule="auto"/>
              <w:jc w:val="center"/>
              <w:rPr>
                <w:color w:val="334155"/>
              </w:rPr>
            </w:pPr>
            <w:r>
              <w:rPr>
                <w:b/>
                <w:bCs/>
              </w:rPr>
              <w:t>Prazo</w:t>
            </w:r>
          </w:p>
        </w:tc>
      </w:tr>
      <w:tr w:rsidR="00A27A17" w14:paraId="5C19665D" w14:textId="77777777" w:rsidTr="00893B7D">
        <w:tc>
          <w:tcPr>
            <w:tcW w:w="851" w:type="dxa"/>
            <w:vAlign w:val="center"/>
          </w:tcPr>
          <w:p w14:paraId="6F53061B" w14:textId="5B8EB859" w:rsidR="00A27A17" w:rsidRDefault="00A27A17" w:rsidP="00A27A17">
            <w:pPr>
              <w:spacing w:before="40" w:after="40" w:line="260" w:lineRule="auto"/>
              <w:jc w:val="center"/>
              <w:rPr>
                <w:color w:val="334155"/>
              </w:rPr>
            </w:pPr>
            <w:r>
              <w:rPr>
                <w:rStyle w:val="Forte"/>
              </w:rPr>
              <w:t>M1</w:t>
            </w:r>
          </w:p>
        </w:tc>
        <w:tc>
          <w:tcPr>
            <w:tcW w:w="8075" w:type="dxa"/>
            <w:vAlign w:val="center"/>
          </w:tcPr>
          <w:p w14:paraId="5F1E31B1" w14:textId="0D43197C" w:rsidR="00A27A17" w:rsidRDefault="00A27A17" w:rsidP="00A27A17">
            <w:pPr>
              <w:spacing w:before="40" w:after="40" w:line="260" w:lineRule="auto"/>
              <w:jc w:val="both"/>
              <w:rPr>
                <w:color w:val="334155"/>
              </w:rPr>
            </w:pPr>
            <w:r>
              <w:t>Conclusão da documentação do projeto (RFC, requisitos, diagramas C4, casos de uso, fluxos e modelo de dados) e configuração inicial do repositório GitHub.</w:t>
            </w:r>
          </w:p>
        </w:tc>
        <w:tc>
          <w:tcPr>
            <w:tcW w:w="1417" w:type="dxa"/>
            <w:vAlign w:val="center"/>
          </w:tcPr>
          <w:p w14:paraId="2465451E" w14:textId="623553C8" w:rsidR="00A27A17" w:rsidRDefault="00A27A17" w:rsidP="00A27A17">
            <w:pPr>
              <w:spacing w:before="40" w:after="40" w:line="260" w:lineRule="auto"/>
              <w:jc w:val="center"/>
              <w:rPr>
                <w:color w:val="334155"/>
              </w:rPr>
            </w:pPr>
            <w:r>
              <w:t>Semana 1</w:t>
            </w:r>
          </w:p>
        </w:tc>
      </w:tr>
      <w:tr w:rsidR="00A27A17" w14:paraId="2E78D165" w14:textId="77777777" w:rsidTr="00893B7D">
        <w:tc>
          <w:tcPr>
            <w:tcW w:w="851" w:type="dxa"/>
            <w:shd w:val="clear" w:color="auto" w:fill="EFF6FF"/>
            <w:vAlign w:val="center"/>
          </w:tcPr>
          <w:p w14:paraId="5578EF27" w14:textId="32DC002A" w:rsidR="00A27A17" w:rsidRDefault="00A27A17" w:rsidP="00A27A17">
            <w:pPr>
              <w:spacing w:before="40" w:after="40" w:line="260" w:lineRule="auto"/>
              <w:jc w:val="center"/>
              <w:rPr>
                <w:color w:val="334155"/>
              </w:rPr>
            </w:pPr>
            <w:r>
              <w:rPr>
                <w:rStyle w:val="Forte"/>
              </w:rPr>
              <w:t>M2</w:t>
            </w:r>
          </w:p>
        </w:tc>
        <w:tc>
          <w:tcPr>
            <w:tcW w:w="8075" w:type="dxa"/>
            <w:shd w:val="clear" w:color="auto" w:fill="EFF6FF"/>
            <w:vAlign w:val="center"/>
          </w:tcPr>
          <w:p w14:paraId="1B7B7E31" w14:textId="3CFF234D" w:rsidR="00A27A17" w:rsidRDefault="00A27A17" w:rsidP="00A27A17">
            <w:pPr>
              <w:spacing w:before="40" w:after="40" w:line="260" w:lineRule="auto"/>
              <w:jc w:val="both"/>
              <w:rPr>
                <w:color w:val="334155"/>
              </w:rPr>
            </w:pPr>
            <w:r>
              <w:t>Desenvolvimento da estrutura base do backend (Node.js + Express), banco PostgreSQL e arquitetura Controller → Service → Repository.</w:t>
            </w:r>
          </w:p>
        </w:tc>
        <w:tc>
          <w:tcPr>
            <w:tcW w:w="1417" w:type="dxa"/>
            <w:shd w:val="clear" w:color="auto" w:fill="EFF6FF"/>
            <w:vAlign w:val="center"/>
          </w:tcPr>
          <w:p w14:paraId="6BA4DB2A" w14:textId="22FA04DC" w:rsidR="00A27A17" w:rsidRDefault="00A27A17" w:rsidP="00A27A17">
            <w:pPr>
              <w:spacing w:before="40" w:after="40" w:line="260" w:lineRule="auto"/>
              <w:jc w:val="center"/>
              <w:rPr>
                <w:color w:val="334155"/>
              </w:rPr>
            </w:pPr>
            <w:r>
              <w:t>Semana 2</w:t>
            </w:r>
          </w:p>
        </w:tc>
      </w:tr>
      <w:tr w:rsidR="00A27A17" w14:paraId="2F3CB789" w14:textId="77777777" w:rsidTr="00893B7D">
        <w:tc>
          <w:tcPr>
            <w:tcW w:w="851" w:type="dxa"/>
            <w:vAlign w:val="center"/>
          </w:tcPr>
          <w:p w14:paraId="6C05E256" w14:textId="6C993520" w:rsidR="00A27A17" w:rsidRDefault="00A27A17" w:rsidP="00A27A17">
            <w:pPr>
              <w:spacing w:before="40" w:after="40" w:line="260" w:lineRule="auto"/>
              <w:jc w:val="center"/>
              <w:rPr>
                <w:color w:val="334155"/>
              </w:rPr>
            </w:pPr>
            <w:r>
              <w:rPr>
                <w:rStyle w:val="Forte"/>
              </w:rPr>
              <w:t>M3</w:t>
            </w:r>
          </w:p>
        </w:tc>
        <w:tc>
          <w:tcPr>
            <w:tcW w:w="8075" w:type="dxa"/>
            <w:vAlign w:val="center"/>
          </w:tcPr>
          <w:p w14:paraId="38C8E47F" w14:textId="4C97F839" w:rsidR="00A27A17" w:rsidRDefault="00A27A17" w:rsidP="00A27A17">
            <w:pPr>
              <w:spacing w:before="40" w:after="40" w:line="260" w:lineRule="auto"/>
              <w:jc w:val="both"/>
              <w:rPr>
                <w:color w:val="334155"/>
              </w:rPr>
            </w:pPr>
            <w:r>
              <w:t>Desenvolvimento do agente em Python para coleta de métricas de CPU, memória, disco e rede, incluindo comunicação HTTP/JSON com o servidor central.</w:t>
            </w:r>
          </w:p>
        </w:tc>
        <w:tc>
          <w:tcPr>
            <w:tcW w:w="1417" w:type="dxa"/>
            <w:vAlign w:val="center"/>
          </w:tcPr>
          <w:p w14:paraId="0DF29B4E" w14:textId="7D1A7640" w:rsidR="00A27A17" w:rsidRDefault="00A27A17" w:rsidP="00A27A17">
            <w:pPr>
              <w:spacing w:before="40" w:after="40" w:line="260" w:lineRule="auto"/>
              <w:jc w:val="center"/>
              <w:rPr>
                <w:color w:val="334155"/>
              </w:rPr>
            </w:pPr>
            <w:r>
              <w:t>Semana 3</w:t>
            </w:r>
          </w:p>
        </w:tc>
      </w:tr>
      <w:tr w:rsidR="00A27A17" w14:paraId="0068FAC3" w14:textId="77777777" w:rsidTr="00893B7D">
        <w:tc>
          <w:tcPr>
            <w:tcW w:w="851" w:type="dxa"/>
            <w:shd w:val="clear" w:color="auto" w:fill="EFF6FF"/>
            <w:vAlign w:val="center"/>
          </w:tcPr>
          <w:p w14:paraId="4759BF16" w14:textId="7B376364" w:rsidR="00A27A17" w:rsidRDefault="00A27A17" w:rsidP="00A27A17">
            <w:pPr>
              <w:spacing w:before="40" w:after="40" w:line="260" w:lineRule="auto"/>
              <w:jc w:val="center"/>
              <w:rPr>
                <w:color w:val="334155"/>
              </w:rPr>
            </w:pPr>
            <w:r>
              <w:rPr>
                <w:rStyle w:val="Forte"/>
              </w:rPr>
              <w:t>M4</w:t>
            </w:r>
          </w:p>
        </w:tc>
        <w:tc>
          <w:tcPr>
            <w:tcW w:w="8075" w:type="dxa"/>
            <w:shd w:val="clear" w:color="auto" w:fill="EFF6FF"/>
            <w:vAlign w:val="center"/>
          </w:tcPr>
          <w:p w14:paraId="5904914C" w14:textId="16ECF422" w:rsidR="00A27A17" w:rsidRDefault="00A27A17" w:rsidP="00A27A17">
            <w:pPr>
              <w:spacing w:before="40" w:after="40" w:line="260" w:lineRule="auto"/>
              <w:jc w:val="both"/>
              <w:rPr>
                <w:color w:val="334155"/>
              </w:rPr>
            </w:pPr>
            <w:r>
              <w:t>Implementação do monitoramento de eventos de sistema de arquivos utilizando Watchdog e persistência dos eventos no servidor central.</w:t>
            </w:r>
          </w:p>
        </w:tc>
        <w:tc>
          <w:tcPr>
            <w:tcW w:w="1417" w:type="dxa"/>
            <w:shd w:val="clear" w:color="auto" w:fill="EFF6FF"/>
            <w:vAlign w:val="center"/>
          </w:tcPr>
          <w:p w14:paraId="1F46F670" w14:textId="1B5E791F" w:rsidR="00A27A17" w:rsidRDefault="00A27A17" w:rsidP="00A27A17">
            <w:pPr>
              <w:spacing w:before="40" w:after="40" w:line="260" w:lineRule="auto"/>
              <w:jc w:val="center"/>
              <w:rPr>
                <w:color w:val="334155"/>
              </w:rPr>
            </w:pPr>
            <w:r>
              <w:t>Semana 4</w:t>
            </w:r>
          </w:p>
        </w:tc>
      </w:tr>
      <w:tr w:rsidR="00A27A17" w14:paraId="356B2DAC" w14:textId="77777777" w:rsidTr="00893B7D">
        <w:tc>
          <w:tcPr>
            <w:tcW w:w="851" w:type="dxa"/>
            <w:vAlign w:val="center"/>
          </w:tcPr>
          <w:p w14:paraId="5668B6AC" w14:textId="125959A7" w:rsidR="00A27A17" w:rsidRDefault="00A27A17" w:rsidP="00A27A17">
            <w:pPr>
              <w:spacing w:before="40" w:after="40" w:line="260" w:lineRule="auto"/>
              <w:jc w:val="center"/>
              <w:rPr>
                <w:color w:val="334155"/>
              </w:rPr>
            </w:pPr>
            <w:r>
              <w:rPr>
                <w:rStyle w:val="Forte"/>
              </w:rPr>
              <w:t>M5</w:t>
            </w:r>
          </w:p>
        </w:tc>
        <w:tc>
          <w:tcPr>
            <w:tcW w:w="8075" w:type="dxa"/>
            <w:vAlign w:val="center"/>
          </w:tcPr>
          <w:p w14:paraId="0A34C84B" w14:textId="08D128C6" w:rsidR="00A27A17" w:rsidRDefault="00A27A17" w:rsidP="00A27A17">
            <w:pPr>
              <w:spacing w:before="40" w:after="40" w:line="260" w:lineRule="auto"/>
              <w:jc w:val="both"/>
              <w:rPr>
                <w:color w:val="334155"/>
              </w:rPr>
            </w:pPr>
            <w:r>
              <w:t>Desenvolvimento do Dashboard Web em React com listagem de endpoints, status online/offline e visualização de métricas em tempo quase real.</w:t>
            </w:r>
          </w:p>
        </w:tc>
        <w:tc>
          <w:tcPr>
            <w:tcW w:w="1417" w:type="dxa"/>
            <w:vAlign w:val="center"/>
          </w:tcPr>
          <w:p w14:paraId="25F4A503" w14:textId="5B15E3E2" w:rsidR="00A27A17" w:rsidRDefault="00A27A17" w:rsidP="00A27A17">
            <w:pPr>
              <w:spacing w:before="40" w:after="40" w:line="260" w:lineRule="auto"/>
              <w:jc w:val="center"/>
              <w:rPr>
                <w:color w:val="334155"/>
              </w:rPr>
            </w:pPr>
            <w:r>
              <w:t>Semana 5</w:t>
            </w:r>
          </w:p>
        </w:tc>
      </w:tr>
      <w:tr w:rsidR="00A27A17" w14:paraId="4879BB89" w14:textId="77777777" w:rsidTr="00893B7D">
        <w:tc>
          <w:tcPr>
            <w:tcW w:w="851" w:type="dxa"/>
            <w:shd w:val="clear" w:color="auto" w:fill="EFF6FF"/>
            <w:vAlign w:val="center"/>
          </w:tcPr>
          <w:p w14:paraId="7478670C" w14:textId="700C961F" w:rsidR="00A27A17" w:rsidRDefault="00A27A17" w:rsidP="00A27A17">
            <w:pPr>
              <w:spacing w:before="40" w:after="40" w:line="260" w:lineRule="auto"/>
              <w:jc w:val="center"/>
              <w:rPr>
                <w:rStyle w:val="Forte"/>
              </w:rPr>
            </w:pPr>
            <w:r>
              <w:rPr>
                <w:rStyle w:val="Forte"/>
              </w:rPr>
              <w:lastRenderedPageBreak/>
              <w:t>M6</w:t>
            </w:r>
          </w:p>
        </w:tc>
        <w:tc>
          <w:tcPr>
            <w:tcW w:w="8075" w:type="dxa"/>
            <w:shd w:val="clear" w:color="auto" w:fill="EFF6FF"/>
            <w:vAlign w:val="center"/>
          </w:tcPr>
          <w:p w14:paraId="4A16317E" w14:textId="1794D6EA" w:rsidR="00A27A17" w:rsidRDefault="00A27A17" w:rsidP="00A27A17">
            <w:pPr>
              <w:spacing w:before="40" w:after="40" w:line="260" w:lineRule="auto"/>
              <w:jc w:val="both"/>
            </w:pPr>
            <w:r w:rsidRPr="00A27A17">
              <w:t>Implementação de gráficos históricos, alertas por threshold e detecção automática de endpoints inativos.</w:t>
            </w:r>
          </w:p>
        </w:tc>
        <w:tc>
          <w:tcPr>
            <w:tcW w:w="1417" w:type="dxa"/>
            <w:shd w:val="clear" w:color="auto" w:fill="EFF6FF"/>
            <w:vAlign w:val="center"/>
          </w:tcPr>
          <w:p w14:paraId="50758B9C" w14:textId="70F928F7" w:rsidR="00A27A17" w:rsidRDefault="00A27A17" w:rsidP="00A27A17">
            <w:pPr>
              <w:spacing w:before="40" w:after="40" w:line="260" w:lineRule="auto"/>
              <w:jc w:val="center"/>
            </w:pPr>
            <w:r>
              <w:t>Semana 6</w:t>
            </w:r>
          </w:p>
        </w:tc>
      </w:tr>
      <w:tr w:rsidR="00A27A17" w14:paraId="76D380D8" w14:textId="77777777" w:rsidTr="00893B7D">
        <w:tc>
          <w:tcPr>
            <w:tcW w:w="851" w:type="dxa"/>
            <w:vAlign w:val="center"/>
          </w:tcPr>
          <w:p w14:paraId="028AA0EF" w14:textId="25E937E5" w:rsidR="00A27A17" w:rsidRDefault="00A27A17" w:rsidP="00A27A17">
            <w:pPr>
              <w:spacing w:before="40" w:after="40" w:line="260" w:lineRule="auto"/>
              <w:jc w:val="center"/>
              <w:rPr>
                <w:rStyle w:val="Forte"/>
              </w:rPr>
            </w:pPr>
            <w:r>
              <w:rPr>
                <w:rStyle w:val="Forte"/>
              </w:rPr>
              <w:t>M7</w:t>
            </w:r>
          </w:p>
        </w:tc>
        <w:tc>
          <w:tcPr>
            <w:tcW w:w="8075"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27A17" w:rsidRPr="00A27A17" w14:paraId="770D5B48" w14:textId="77777777" w:rsidTr="00A27A17">
              <w:trPr>
                <w:tblCellSpacing w:w="15" w:type="dxa"/>
              </w:trPr>
              <w:tc>
                <w:tcPr>
                  <w:tcW w:w="36" w:type="dxa"/>
                  <w:vAlign w:val="center"/>
                  <w:hideMark/>
                </w:tcPr>
                <w:p w14:paraId="57F898DE" w14:textId="77777777" w:rsidR="00A27A17" w:rsidRPr="00A27A17" w:rsidRDefault="00A27A17" w:rsidP="00A27A17">
                  <w:pPr>
                    <w:spacing w:before="40" w:after="40" w:line="260" w:lineRule="auto"/>
                    <w:jc w:val="both"/>
                  </w:pPr>
                </w:p>
              </w:tc>
            </w:tr>
          </w:tbl>
          <w:p w14:paraId="5673C2CE" w14:textId="77777777" w:rsidR="00A27A17" w:rsidRPr="00A27A17" w:rsidRDefault="00A27A17" w:rsidP="00A27A17">
            <w:pPr>
              <w:spacing w:before="40" w:after="40" w:line="260" w:lineRule="auto"/>
              <w:jc w:val="both"/>
              <w:rPr>
                <w:vanish/>
              </w:rPr>
            </w:pPr>
          </w:p>
          <w:tbl>
            <w:tblPr>
              <w:tblW w:w="768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687"/>
            </w:tblGrid>
            <w:tr w:rsidR="00A27A17" w:rsidRPr="00A27A17" w14:paraId="0D2260C3" w14:textId="77777777" w:rsidTr="00A27A17">
              <w:trPr>
                <w:tblCellSpacing w:w="15" w:type="dxa"/>
              </w:trPr>
              <w:tc>
                <w:tcPr>
                  <w:tcW w:w="7627" w:type="dxa"/>
                  <w:vAlign w:val="center"/>
                  <w:hideMark/>
                </w:tcPr>
                <w:p w14:paraId="3205372C" w14:textId="77777777" w:rsidR="00A27A17" w:rsidRPr="00A27A17" w:rsidRDefault="00A27A17" w:rsidP="00A27A17">
                  <w:pPr>
                    <w:spacing w:before="40" w:after="40" w:line="260" w:lineRule="auto"/>
                    <w:jc w:val="both"/>
                  </w:pPr>
                  <w:r w:rsidRPr="00A27A17">
                    <w:t>Testes integrados entre agente, backend e dashboard, correções de bugs e otimizações de desempenho.</w:t>
                  </w:r>
                </w:p>
              </w:tc>
            </w:tr>
          </w:tbl>
          <w:p w14:paraId="1B4C9DC9" w14:textId="77777777" w:rsidR="00A27A17" w:rsidRPr="00A27A17" w:rsidRDefault="00A27A17" w:rsidP="00A27A17">
            <w:pPr>
              <w:spacing w:before="40" w:after="40" w:line="260" w:lineRule="auto"/>
              <w:jc w:val="both"/>
            </w:pPr>
          </w:p>
        </w:tc>
        <w:tc>
          <w:tcPr>
            <w:tcW w:w="1417" w:type="dxa"/>
            <w:vAlign w:val="center"/>
          </w:tcPr>
          <w:p w14:paraId="654DDAE5" w14:textId="098DB3BC" w:rsidR="00A27A17" w:rsidRDefault="00A27A17" w:rsidP="00A27A17">
            <w:pPr>
              <w:spacing w:before="40" w:after="40" w:line="260" w:lineRule="auto"/>
              <w:jc w:val="center"/>
            </w:pPr>
            <w:r>
              <w:t>Semana 7</w:t>
            </w:r>
          </w:p>
        </w:tc>
      </w:tr>
      <w:tr w:rsidR="00A27A17" w14:paraId="3A1125F9" w14:textId="77777777" w:rsidTr="00893B7D">
        <w:tc>
          <w:tcPr>
            <w:tcW w:w="851" w:type="dxa"/>
            <w:shd w:val="clear" w:color="auto" w:fill="EFF6FF"/>
            <w:vAlign w:val="center"/>
          </w:tcPr>
          <w:p w14:paraId="11AB6B0E" w14:textId="465AC68D" w:rsidR="00A27A17" w:rsidRDefault="00A27A17" w:rsidP="00A27A17">
            <w:pPr>
              <w:spacing w:before="40" w:after="40" w:line="260" w:lineRule="auto"/>
              <w:jc w:val="center"/>
              <w:rPr>
                <w:rStyle w:val="Forte"/>
              </w:rPr>
            </w:pPr>
            <w:r>
              <w:rPr>
                <w:rStyle w:val="Forte"/>
              </w:rPr>
              <w:t>M8</w:t>
            </w:r>
          </w:p>
        </w:tc>
        <w:tc>
          <w:tcPr>
            <w:tcW w:w="8075" w:type="dxa"/>
            <w:shd w:val="clear" w:color="auto" w:fill="EFF6FF"/>
            <w:vAlign w:val="center"/>
          </w:tcPr>
          <w:p w14:paraId="7836BE24" w14:textId="336585FE" w:rsidR="00A27A17" w:rsidRPr="00A27A17" w:rsidRDefault="00A27A17" w:rsidP="00A27A17">
            <w:pPr>
              <w:spacing w:before="40" w:after="40" w:line="260" w:lineRule="auto"/>
              <w:jc w:val="both"/>
            </w:pPr>
            <w:r w:rsidRPr="00A27A17">
              <w:t>Configuração de Docker, GitHub Actions (CI/CD), elaboração da documentação final e preparação para apresentação do projeto.</w:t>
            </w:r>
          </w:p>
        </w:tc>
        <w:tc>
          <w:tcPr>
            <w:tcW w:w="1417" w:type="dxa"/>
            <w:shd w:val="clear" w:color="auto" w:fill="EFF6FF"/>
            <w:vAlign w:val="center"/>
          </w:tcPr>
          <w:p w14:paraId="672964E9" w14:textId="2E0343FF" w:rsidR="00A27A17" w:rsidRDefault="00A27A17" w:rsidP="00A27A17">
            <w:pPr>
              <w:spacing w:before="40" w:after="40" w:line="260" w:lineRule="auto"/>
              <w:jc w:val="center"/>
            </w:pPr>
            <w:r>
              <w:t>Semana 8</w:t>
            </w:r>
          </w:p>
        </w:tc>
      </w:tr>
    </w:tbl>
    <w:p w14:paraId="5B4CEB83" w14:textId="77777777" w:rsidR="00347D4A" w:rsidRDefault="00347D4A" w:rsidP="00347D4A">
      <w:pPr>
        <w:spacing w:before="40" w:after="40" w:line="260" w:lineRule="auto"/>
        <w:rPr>
          <w:color w:val="334155"/>
        </w:rPr>
      </w:pPr>
    </w:p>
    <w:p w14:paraId="10812DDD" w14:textId="76060B85" w:rsidR="00893B7D" w:rsidRPr="00347D4A" w:rsidRDefault="00893B7D" w:rsidP="00347D4A">
      <w:pPr>
        <w:spacing w:before="40" w:after="40" w:line="260" w:lineRule="auto"/>
        <w:rPr>
          <w:color w:val="334155"/>
        </w:rPr>
      </w:pPr>
      <w:r w:rsidRPr="00893B7D">
        <w:rPr>
          <w:b/>
          <w:bCs/>
          <w:color w:val="334155"/>
        </w:rPr>
        <w:t>Observação:</w:t>
      </w:r>
      <w:r w:rsidRPr="00893B7D">
        <w:rPr>
          <w:color w:val="334155"/>
        </w:rPr>
        <w:t xml:space="preserve"> O desenvolvimento seguirá uma abordagem incremental baseada em </w:t>
      </w:r>
      <w:proofErr w:type="spellStart"/>
      <w:r w:rsidRPr="00893B7D">
        <w:rPr>
          <w:color w:val="334155"/>
        </w:rPr>
        <w:t>Kanban</w:t>
      </w:r>
      <w:proofErr w:type="spellEnd"/>
      <w:r w:rsidRPr="00893B7D">
        <w:rPr>
          <w:color w:val="334155"/>
        </w:rPr>
        <w:t>, permitindo a validação contínua das funcionalidades implementadas e a entrega progressiva do MVP do InfraObserver.</w:t>
      </w:r>
    </w:p>
    <w:p w14:paraId="3AA2BCC9" w14:textId="77777777" w:rsidR="00347D4A" w:rsidRDefault="00347D4A" w:rsidP="00933F10">
      <w:pPr>
        <w:rPr>
          <w:i/>
          <w:iCs/>
          <w:color w:val="94A3B8"/>
          <w:sz w:val="18"/>
          <w:szCs w:val="18"/>
        </w:rPr>
      </w:pPr>
    </w:p>
    <w:p w14:paraId="08AB3D3C" w14:textId="7532FB3D" w:rsidR="00893B7D" w:rsidRDefault="00893B7D" w:rsidP="00893B7D">
      <w:pPr>
        <w:pStyle w:val="Ttulo1"/>
        <w:shd w:val="clear" w:color="auto" w:fill="1B3A6B"/>
        <w:spacing w:line="276" w:lineRule="auto"/>
        <w:ind w:left="180" w:right="180"/>
      </w:pPr>
      <w:r>
        <w:t>8. Referências</w:t>
      </w:r>
    </w:p>
    <w:p w14:paraId="552C47C8" w14:textId="77777777" w:rsidR="00062027" w:rsidRDefault="00062027" w:rsidP="00062027">
      <w:pPr>
        <w:rPr>
          <w:b/>
          <w:bCs/>
          <w:color w:val="334155"/>
        </w:rPr>
      </w:pPr>
    </w:p>
    <w:p w14:paraId="12C9C92C" w14:textId="33E78D80" w:rsidR="00893B7D" w:rsidRPr="00893B7D" w:rsidRDefault="00893B7D" w:rsidP="00062027">
      <w:pPr>
        <w:rPr>
          <w:b/>
          <w:bCs/>
          <w:color w:val="334155"/>
        </w:rPr>
      </w:pPr>
      <w:r w:rsidRPr="00893B7D">
        <w:rPr>
          <w:b/>
          <w:bCs/>
          <w:color w:val="334155"/>
        </w:rPr>
        <w:t>C4 Model</w:t>
      </w:r>
    </w:p>
    <w:p w14:paraId="6237588D" w14:textId="77777777" w:rsidR="00893B7D" w:rsidRPr="00893B7D" w:rsidRDefault="00893B7D" w:rsidP="00062027">
      <w:pPr>
        <w:rPr>
          <w:color w:val="334155"/>
        </w:rPr>
      </w:pPr>
      <w:r w:rsidRPr="00893B7D">
        <w:rPr>
          <w:color w:val="334155"/>
        </w:rPr>
        <w:t xml:space="preserve">BROWN, Simon. The C4 Model for </w:t>
      </w:r>
      <w:proofErr w:type="spellStart"/>
      <w:r w:rsidRPr="00893B7D">
        <w:rPr>
          <w:color w:val="334155"/>
        </w:rPr>
        <w:t>Visualising</w:t>
      </w:r>
      <w:proofErr w:type="spellEnd"/>
      <w:r w:rsidRPr="00893B7D">
        <w:rPr>
          <w:color w:val="334155"/>
        </w:rPr>
        <w:t xml:space="preserve"> Software </w:t>
      </w:r>
      <w:proofErr w:type="spellStart"/>
      <w:r w:rsidRPr="00893B7D">
        <w:rPr>
          <w:color w:val="334155"/>
        </w:rPr>
        <w:t>Architecture</w:t>
      </w:r>
      <w:proofErr w:type="spellEnd"/>
      <w:r w:rsidRPr="00893B7D">
        <w:rPr>
          <w:color w:val="334155"/>
        </w:rPr>
        <w:t xml:space="preserve">. Disponível em: </w:t>
      </w:r>
      <w:hyperlink r:id="rId24" w:tgtFrame="_new" w:history="1">
        <w:r w:rsidRPr="00893B7D">
          <w:rPr>
            <w:color w:val="334155"/>
          </w:rPr>
          <w:t>https://c4model.com</w:t>
        </w:r>
      </w:hyperlink>
      <w:r w:rsidRPr="00893B7D">
        <w:rPr>
          <w:color w:val="334155"/>
        </w:rPr>
        <w:t>. Acesso em: 17 jun. 2026.</w:t>
      </w:r>
    </w:p>
    <w:p w14:paraId="004D0293" w14:textId="77777777" w:rsidR="00893B7D" w:rsidRPr="00893B7D" w:rsidRDefault="00000000" w:rsidP="00062027">
      <w:pPr>
        <w:rPr>
          <w:color w:val="334155"/>
        </w:rPr>
      </w:pPr>
      <w:r>
        <w:rPr>
          <w:color w:val="334155"/>
        </w:rPr>
        <w:pict w14:anchorId="1E236CE5">
          <v:rect id="_x0000_i1025" style="width:0;height:1.5pt" o:hralign="center" o:hrstd="t" o:hr="t" fillcolor="#a0a0a0" stroked="f"/>
        </w:pict>
      </w:r>
    </w:p>
    <w:p w14:paraId="256883B7" w14:textId="77777777" w:rsidR="00893B7D" w:rsidRPr="00893B7D" w:rsidRDefault="00893B7D" w:rsidP="00062027">
      <w:pPr>
        <w:rPr>
          <w:b/>
          <w:bCs/>
          <w:color w:val="334155"/>
        </w:rPr>
      </w:pPr>
      <w:proofErr w:type="spellStart"/>
      <w:r w:rsidRPr="00893B7D">
        <w:rPr>
          <w:b/>
          <w:bCs/>
          <w:color w:val="334155"/>
        </w:rPr>
        <w:t>Structurizr</w:t>
      </w:r>
      <w:proofErr w:type="spellEnd"/>
    </w:p>
    <w:p w14:paraId="3591D3CE" w14:textId="77777777" w:rsidR="00893B7D" w:rsidRPr="00893B7D" w:rsidRDefault="00893B7D" w:rsidP="00062027">
      <w:pPr>
        <w:rPr>
          <w:color w:val="334155"/>
        </w:rPr>
      </w:pPr>
      <w:r w:rsidRPr="00893B7D">
        <w:rPr>
          <w:color w:val="334155"/>
        </w:rPr>
        <w:t xml:space="preserve">STRUCTURIZR. </w:t>
      </w:r>
      <w:proofErr w:type="spellStart"/>
      <w:r w:rsidRPr="00893B7D">
        <w:rPr>
          <w:color w:val="334155"/>
        </w:rPr>
        <w:t>Structurizr</w:t>
      </w:r>
      <w:proofErr w:type="spellEnd"/>
      <w:r w:rsidRPr="00893B7D">
        <w:rPr>
          <w:color w:val="334155"/>
        </w:rPr>
        <w:t xml:space="preserve"> DSL </w:t>
      </w:r>
      <w:proofErr w:type="spellStart"/>
      <w:r w:rsidRPr="00893B7D">
        <w:rPr>
          <w:color w:val="334155"/>
        </w:rPr>
        <w:t>Documentation</w:t>
      </w:r>
      <w:proofErr w:type="spellEnd"/>
      <w:r w:rsidRPr="00893B7D">
        <w:rPr>
          <w:color w:val="334155"/>
        </w:rPr>
        <w:t xml:space="preserve">. Disponível em: </w:t>
      </w:r>
      <w:hyperlink r:id="rId25" w:tgtFrame="_new" w:history="1">
        <w:r w:rsidRPr="00893B7D">
          <w:rPr>
            <w:color w:val="334155"/>
          </w:rPr>
          <w:t>https://docs.structurizr.com/dsl</w:t>
        </w:r>
      </w:hyperlink>
      <w:r w:rsidRPr="00893B7D">
        <w:rPr>
          <w:color w:val="334155"/>
        </w:rPr>
        <w:t>. Acesso em: 17 jun. 2026.</w:t>
      </w:r>
    </w:p>
    <w:p w14:paraId="36776346" w14:textId="77777777" w:rsidR="00893B7D" w:rsidRPr="00893B7D" w:rsidRDefault="00000000" w:rsidP="00062027">
      <w:pPr>
        <w:rPr>
          <w:color w:val="334155"/>
        </w:rPr>
      </w:pPr>
      <w:r>
        <w:rPr>
          <w:color w:val="334155"/>
        </w:rPr>
        <w:pict w14:anchorId="5015513A">
          <v:rect id="_x0000_i1026" style="width:0;height:1.5pt" o:hralign="center" o:hrstd="t" o:hr="t" fillcolor="#a0a0a0" stroked="f"/>
        </w:pict>
      </w:r>
    </w:p>
    <w:p w14:paraId="1D283B50" w14:textId="77777777" w:rsidR="00893B7D" w:rsidRPr="00893B7D" w:rsidRDefault="00893B7D" w:rsidP="00062027">
      <w:pPr>
        <w:rPr>
          <w:b/>
          <w:bCs/>
          <w:color w:val="334155"/>
        </w:rPr>
      </w:pPr>
      <w:r w:rsidRPr="00893B7D">
        <w:rPr>
          <w:b/>
          <w:bCs/>
          <w:color w:val="334155"/>
        </w:rPr>
        <w:t>Node.js</w:t>
      </w:r>
    </w:p>
    <w:p w14:paraId="2B783F76" w14:textId="77777777" w:rsidR="00893B7D" w:rsidRPr="00893B7D" w:rsidRDefault="00893B7D" w:rsidP="00062027">
      <w:pPr>
        <w:rPr>
          <w:color w:val="334155"/>
        </w:rPr>
      </w:pPr>
      <w:r w:rsidRPr="00893B7D">
        <w:rPr>
          <w:color w:val="334155"/>
        </w:rPr>
        <w:t xml:space="preserve">NODE.JS FOUNDATION. Node.js </w:t>
      </w:r>
      <w:proofErr w:type="spellStart"/>
      <w:r w:rsidRPr="00893B7D">
        <w:rPr>
          <w:color w:val="334155"/>
        </w:rPr>
        <w:t>Documentation</w:t>
      </w:r>
      <w:proofErr w:type="spellEnd"/>
      <w:r w:rsidRPr="00893B7D">
        <w:rPr>
          <w:color w:val="334155"/>
        </w:rPr>
        <w:t xml:space="preserve">. Disponível em: </w:t>
      </w:r>
      <w:hyperlink r:id="rId26" w:tgtFrame="_new" w:history="1">
        <w:r w:rsidRPr="00893B7D">
          <w:rPr>
            <w:color w:val="334155"/>
          </w:rPr>
          <w:t>https://nodejs.org/docs</w:t>
        </w:r>
      </w:hyperlink>
      <w:r w:rsidRPr="00893B7D">
        <w:rPr>
          <w:color w:val="334155"/>
        </w:rPr>
        <w:t>. Acesso em: 17 jun. 2026.</w:t>
      </w:r>
    </w:p>
    <w:p w14:paraId="3F274BB6" w14:textId="77777777" w:rsidR="00893B7D" w:rsidRPr="00893B7D" w:rsidRDefault="00000000" w:rsidP="00062027">
      <w:pPr>
        <w:rPr>
          <w:color w:val="334155"/>
        </w:rPr>
      </w:pPr>
      <w:r>
        <w:rPr>
          <w:color w:val="334155"/>
        </w:rPr>
        <w:pict w14:anchorId="5CD9F536">
          <v:rect id="_x0000_i1027" style="width:0;height:1.5pt" o:hralign="center" o:hrstd="t" o:hr="t" fillcolor="#a0a0a0" stroked="f"/>
        </w:pict>
      </w:r>
    </w:p>
    <w:p w14:paraId="619067A5" w14:textId="77777777" w:rsidR="00893B7D" w:rsidRPr="00893B7D" w:rsidRDefault="00893B7D" w:rsidP="00062027">
      <w:pPr>
        <w:rPr>
          <w:b/>
          <w:bCs/>
          <w:color w:val="334155"/>
        </w:rPr>
      </w:pPr>
      <w:r w:rsidRPr="00893B7D">
        <w:rPr>
          <w:b/>
          <w:bCs/>
          <w:color w:val="334155"/>
        </w:rPr>
        <w:t>Express</w:t>
      </w:r>
    </w:p>
    <w:p w14:paraId="7BE51FAC" w14:textId="77777777" w:rsidR="00893B7D" w:rsidRPr="00893B7D" w:rsidRDefault="00893B7D" w:rsidP="00062027">
      <w:pPr>
        <w:rPr>
          <w:color w:val="334155"/>
        </w:rPr>
      </w:pPr>
      <w:r w:rsidRPr="00893B7D">
        <w:rPr>
          <w:color w:val="334155"/>
        </w:rPr>
        <w:t xml:space="preserve">EXPRESS.JS. Express </w:t>
      </w:r>
      <w:proofErr w:type="spellStart"/>
      <w:r w:rsidRPr="00893B7D">
        <w:rPr>
          <w:color w:val="334155"/>
        </w:rPr>
        <w:t>Documentation</w:t>
      </w:r>
      <w:proofErr w:type="spellEnd"/>
      <w:r w:rsidRPr="00893B7D">
        <w:rPr>
          <w:color w:val="334155"/>
        </w:rPr>
        <w:t xml:space="preserve">. Disponível em: </w:t>
      </w:r>
      <w:hyperlink r:id="rId27" w:tgtFrame="_new" w:history="1">
        <w:r w:rsidRPr="00893B7D">
          <w:rPr>
            <w:color w:val="334155"/>
          </w:rPr>
          <w:t>https://expressjs.com</w:t>
        </w:r>
      </w:hyperlink>
      <w:r w:rsidRPr="00893B7D">
        <w:rPr>
          <w:color w:val="334155"/>
        </w:rPr>
        <w:t>. Acesso em: 17 jun. 2026.</w:t>
      </w:r>
    </w:p>
    <w:p w14:paraId="1FFCF78E" w14:textId="77777777" w:rsidR="00893B7D" w:rsidRPr="00893B7D" w:rsidRDefault="00000000" w:rsidP="00062027">
      <w:pPr>
        <w:rPr>
          <w:color w:val="334155"/>
        </w:rPr>
      </w:pPr>
      <w:r>
        <w:rPr>
          <w:color w:val="334155"/>
        </w:rPr>
        <w:pict w14:anchorId="30A0FBF9">
          <v:rect id="_x0000_i1028" style="width:0;height:1.5pt" o:hralign="center" o:hrstd="t" o:hr="t" fillcolor="#a0a0a0" stroked="f"/>
        </w:pict>
      </w:r>
    </w:p>
    <w:p w14:paraId="46B1D5FB" w14:textId="77777777" w:rsidR="00893B7D" w:rsidRPr="00893B7D" w:rsidRDefault="00893B7D" w:rsidP="00062027">
      <w:pPr>
        <w:rPr>
          <w:b/>
          <w:bCs/>
          <w:color w:val="334155"/>
        </w:rPr>
      </w:pPr>
      <w:r w:rsidRPr="00893B7D">
        <w:rPr>
          <w:b/>
          <w:bCs/>
          <w:color w:val="334155"/>
        </w:rPr>
        <w:t>Python</w:t>
      </w:r>
    </w:p>
    <w:p w14:paraId="2F6ADE65" w14:textId="77777777" w:rsidR="00893B7D" w:rsidRPr="00893B7D" w:rsidRDefault="00893B7D" w:rsidP="00062027">
      <w:pPr>
        <w:rPr>
          <w:color w:val="334155"/>
        </w:rPr>
      </w:pPr>
      <w:r w:rsidRPr="00893B7D">
        <w:rPr>
          <w:color w:val="334155"/>
        </w:rPr>
        <w:t xml:space="preserve">PYTHON SOFTWARE FOUNDATION. Python </w:t>
      </w:r>
      <w:proofErr w:type="spellStart"/>
      <w:r w:rsidRPr="00893B7D">
        <w:rPr>
          <w:color w:val="334155"/>
        </w:rPr>
        <w:t>Documentation</w:t>
      </w:r>
      <w:proofErr w:type="spellEnd"/>
      <w:r w:rsidRPr="00893B7D">
        <w:rPr>
          <w:color w:val="334155"/>
        </w:rPr>
        <w:t xml:space="preserve">. Disponível em: </w:t>
      </w:r>
      <w:hyperlink r:id="rId28" w:tgtFrame="_new" w:history="1">
        <w:r w:rsidRPr="00893B7D">
          <w:rPr>
            <w:color w:val="334155"/>
          </w:rPr>
          <w:t>https://docs.python.org/3</w:t>
        </w:r>
      </w:hyperlink>
      <w:r w:rsidRPr="00893B7D">
        <w:rPr>
          <w:color w:val="334155"/>
        </w:rPr>
        <w:t>. Acesso em: 17 jun. 2026.</w:t>
      </w:r>
    </w:p>
    <w:p w14:paraId="31E284DC" w14:textId="77777777" w:rsidR="00893B7D" w:rsidRPr="00893B7D" w:rsidRDefault="00000000" w:rsidP="00062027">
      <w:pPr>
        <w:rPr>
          <w:color w:val="334155"/>
        </w:rPr>
      </w:pPr>
      <w:r>
        <w:rPr>
          <w:color w:val="334155"/>
        </w:rPr>
        <w:pict w14:anchorId="2AEF53C1">
          <v:rect id="_x0000_i1029" style="width:0;height:1.5pt" o:hralign="center" o:hrstd="t" o:hr="t" fillcolor="#a0a0a0" stroked="f"/>
        </w:pict>
      </w:r>
    </w:p>
    <w:p w14:paraId="5A0FC04A" w14:textId="77777777" w:rsidR="00893B7D" w:rsidRPr="00893B7D" w:rsidRDefault="00893B7D" w:rsidP="00062027">
      <w:pPr>
        <w:rPr>
          <w:b/>
          <w:bCs/>
          <w:color w:val="334155"/>
        </w:rPr>
      </w:pPr>
      <w:proofErr w:type="spellStart"/>
      <w:r w:rsidRPr="00893B7D">
        <w:rPr>
          <w:b/>
          <w:bCs/>
          <w:color w:val="334155"/>
        </w:rPr>
        <w:t>psutil</w:t>
      </w:r>
      <w:proofErr w:type="spellEnd"/>
    </w:p>
    <w:p w14:paraId="2950C4F4" w14:textId="77777777" w:rsidR="00893B7D" w:rsidRPr="00893B7D" w:rsidRDefault="00893B7D" w:rsidP="00062027">
      <w:pPr>
        <w:rPr>
          <w:color w:val="334155"/>
        </w:rPr>
      </w:pPr>
      <w:r w:rsidRPr="00893B7D">
        <w:rPr>
          <w:color w:val="334155"/>
        </w:rPr>
        <w:t xml:space="preserve">GIAMPAOLO RODOLÀ. </w:t>
      </w:r>
      <w:proofErr w:type="spellStart"/>
      <w:r w:rsidRPr="00893B7D">
        <w:rPr>
          <w:color w:val="334155"/>
        </w:rPr>
        <w:t>psutil</w:t>
      </w:r>
      <w:proofErr w:type="spellEnd"/>
      <w:r w:rsidRPr="00893B7D">
        <w:rPr>
          <w:color w:val="334155"/>
        </w:rPr>
        <w:t xml:space="preserve"> </w:t>
      </w:r>
      <w:proofErr w:type="spellStart"/>
      <w:r w:rsidRPr="00893B7D">
        <w:rPr>
          <w:color w:val="334155"/>
        </w:rPr>
        <w:t>Documentation</w:t>
      </w:r>
      <w:proofErr w:type="spellEnd"/>
      <w:r w:rsidRPr="00893B7D">
        <w:rPr>
          <w:color w:val="334155"/>
        </w:rPr>
        <w:t xml:space="preserve">. Disponível em: </w:t>
      </w:r>
      <w:hyperlink r:id="rId29" w:tgtFrame="_new" w:history="1">
        <w:r w:rsidRPr="00893B7D">
          <w:rPr>
            <w:color w:val="334155"/>
          </w:rPr>
          <w:t>https://psutil.readthedocs.io</w:t>
        </w:r>
      </w:hyperlink>
      <w:r w:rsidRPr="00893B7D">
        <w:rPr>
          <w:color w:val="334155"/>
        </w:rPr>
        <w:t>. Acesso em: 17 jun. 2026.</w:t>
      </w:r>
    </w:p>
    <w:p w14:paraId="1AA097F7" w14:textId="77777777" w:rsidR="00893B7D" w:rsidRPr="00893B7D" w:rsidRDefault="00000000" w:rsidP="00062027">
      <w:pPr>
        <w:rPr>
          <w:color w:val="334155"/>
        </w:rPr>
      </w:pPr>
      <w:r>
        <w:rPr>
          <w:color w:val="334155"/>
        </w:rPr>
        <w:pict w14:anchorId="3A6CD3DA">
          <v:rect id="_x0000_i1030" style="width:0;height:1.5pt" o:hralign="center" o:hrstd="t" o:hr="t" fillcolor="#a0a0a0" stroked="f"/>
        </w:pict>
      </w:r>
    </w:p>
    <w:p w14:paraId="1DF2919C" w14:textId="77777777" w:rsidR="00893B7D" w:rsidRPr="00893B7D" w:rsidRDefault="00893B7D" w:rsidP="00062027">
      <w:pPr>
        <w:rPr>
          <w:b/>
          <w:bCs/>
          <w:color w:val="334155"/>
        </w:rPr>
      </w:pPr>
      <w:r w:rsidRPr="00893B7D">
        <w:rPr>
          <w:b/>
          <w:bCs/>
          <w:color w:val="334155"/>
        </w:rPr>
        <w:t>Watchdog</w:t>
      </w:r>
    </w:p>
    <w:p w14:paraId="7DC8CDF5" w14:textId="77777777" w:rsidR="00893B7D" w:rsidRPr="00893B7D" w:rsidRDefault="00893B7D" w:rsidP="00062027">
      <w:pPr>
        <w:rPr>
          <w:color w:val="334155"/>
        </w:rPr>
      </w:pPr>
      <w:r w:rsidRPr="00893B7D">
        <w:rPr>
          <w:color w:val="334155"/>
        </w:rPr>
        <w:t xml:space="preserve">WATCHDOG PROJECT. Watchdog </w:t>
      </w:r>
      <w:proofErr w:type="spellStart"/>
      <w:r w:rsidRPr="00893B7D">
        <w:rPr>
          <w:color w:val="334155"/>
        </w:rPr>
        <w:t>Documentation</w:t>
      </w:r>
      <w:proofErr w:type="spellEnd"/>
      <w:r w:rsidRPr="00893B7D">
        <w:rPr>
          <w:color w:val="334155"/>
        </w:rPr>
        <w:t xml:space="preserve">. Disponível em: </w:t>
      </w:r>
      <w:hyperlink r:id="rId30" w:tgtFrame="_new" w:history="1">
        <w:r w:rsidRPr="00893B7D">
          <w:rPr>
            <w:color w:val="334155"/>
          </w:rPr>
          <w:t>https://python-watchdog.readthedocs.io</w:t>
        </w:r>
      </w:hyperlink>
      <w:r w:rsidRPr="00893B7D">
        <w:rPr>
          <w:color w:val="334155"/>
        </w:rPr>
        <w:t>. Acesso em: 17 jun. 2026.</w:t>
      </w:r>
    </w:p>
    <w:p w14:paraId="1B922A5D" w14:textId="77777777" w:rsidR="00893B7D" w:rsidRPr="00893B7D" w:rsidRDefault="00000000" w:rsidP="00062027">
      <w:pPr>
        <w:rPr>
          <w:color w:val="334155"/>
        </w:rPr>
      </w:pPr>
      <w:r>
        <w:rPr>
          <w:color w:val="334155"/>
        </w:rPr>
        <w:pict w14:anchorId="7C0829A2">
          <v:rect id="_x0000_i1031" style="width:0;height:1.5pt" o:hralign="center" o:hrstd="t" o:hr="t" fillcolor="#a0a0a0" stroked="f"/>
        </w:pict>
      </w:r>
    </w:p>
    <w:p w14:paraId="516FFD16" w14:textId="77777777" w:rsidR="00893B7D" w:rsidRPr="00893B7D" w:rsidRDefault="00893B7D" w:rsidP="00062027">
      <w:pPr>
        <w:rPr>
          <w:b/>
          <w:bCs/>
          <w:color w:val="334155"/>
        </w:rPr>
      </w:pPr>
      <w:r w:rsidRPr="00893B7D">
        <w:rPr>
          <w:b/>
          <w:bCs/>
          <w:color w:val="334155"/>
        </w:rPr>
        <w:t>React</w:t>
      </w:r>
    </w:p>
    <w:p w14:paraId="504D23E3" w14:textId="77777777" w:rsidR="00893B7D" w:rsidRPr="00893B7D" w:rsidRDefault="00893B7D" w:rsidP="00062027">
      <w:pPr>
        <w:rPr>
          <w:color w:val="334155"/>
        </w:rPr>
      </w:pPr>
      <w:r w:rsidRPr="00893B7D">
        <w:rPr>
          <w:color w:val="334155"/>
        </w:rPr>
        <w:t xml:space="preserve">META. React </w:t>
      </w:r>
      <w:proofErr w:type="spellStart"/>
      <w:r w:rsidRPr="00893B7D">
        <w:rPr>
          <w:color w:val="334155"/>
        </w:rPr>
        <w:t>Documentation</w:t>
      </w:r>
      <w:proofErr w:type="spellEnd"/>
      <w:r w:rsidRPr="00893B7D">
        <w:rPr>
          <w:color w:val="334155"/>
        </w:rPr>
        <w:t xml:space="preserve">. Disponível em: </w:t>
      </w:r>
      <w:hyperlink r:id="rId31" w:tgtFrame="_new" w:history="1">
        <w:r w:rsidRPr="00893B7D">
          <w:rPr>
            <w:color w:val="334155"/>
          </w:rPr>
          <w:t>https://react.dev</w:t>
        </w:r>
      </w:hyperlink>
      <w:r w:rsidRPr="00893B7D">
        <w:rPr>
          <w:color w:val="334155"/>
        </w:rPr>
        <w:t>. Acesso em: 17 jun. 2026.</w:t>
      </w:r>
    </w:p>
    <w:p w14:paraId="3A668EB6" w14:textId="77777777" w:rsidR="00893B7D" w:rsidRPr="00893B7D" w:rsidRDefault="00000000" w:rsidP="00062027">
      <w:pPr>
        <w:rPr>
          <w:color w:val="334155"/>
        </w:rPr>
      </w:pPr>
      <w:r>
        <w:rPr>
          <w:color w:val="334155"/>
        </w:rPr>
        <w:pict w14:anchorId="60322B14">
          <v:rect id="_x0000_i1032" style="width:0;height:1.5pt" o:hralign="center" o:hrstd="t" o:hr="t" fillcolor="#a0a0a0" stroked="f"/>
        </w:pict>
      </w:r>
    </w:p>
    <w:p w14:paraId="0B7DAE64" w14:textId="77777777" w:rsidR="00893B7D" w:rsidRPr="00893B7D" w:rsidRDefault="00893B7D" w:rsidP="00062027">
      <w:pPr>
        <w:rPr>
          <w:b/>
          <w:bCs/>
          <w:color w:val="334155"/>
        </w:rPr>
      </w:pPr>
      <w:r w:rsidRPr="00893B7D">
        <w:rPr>
          <w:b/>
          <w:bCs/>
          <w:color w:val="334155"/>
        </w:rPr>
        <w:t>PostgreSQL</w:t>
      </w:r>
    </w:p>
    <w:p w14:paraId="6F97F6BC" w14:textId="77777777" w:rsidR="00893B7D" w:rsidRPr="00893B7D" w:rsidRDefault="00893B7D" w:rsidP="00062027">
      <w:pPr>
        <w:rPr>
          <w:color w:val="334155"/>
        </w:rPr>
      </w:pPr>
      <w:r w:rsidRPr="00893B7D">
        <w:rPr>
          <w:color w:val="334155"/>
        </w:rPr>
        <w:t xml:space="preserve">POSTGRESQL GLOBAL DEVELOPMENT GROUP. PostgreSQL </w:t>
      </w:r>
      <w:proofErr w:type="spellStart"/>
      <w:r w:rsidRPr="00893B7D">
        <w:rPr>
          <w:color w:val="334155"/>
        </w:rPr>
        <w:t>Documentation</w:t>
      </w:r>
      <w:proofErr w:type="spellEnd"/>
      <w:r w:rsidRPr="00893B7D">
        <w:rPr>
          <w:color w:val="334155"/>
        </w:rPr>
        <w:t xml:space="preserve">. Disponível em: </w:t>
      </w:r>
      <w:hyperlink r:id="rId32" w:tgtFrame="_new" w:history="1">
        <w:r w:rsidRPr="00893B7D">
          <w:rPr>
            <w:color w:val="334155"/>
          </w:rPr>
          <w:t>https://www.postgresql.org/docs</w:t>
        </w:r>
      </w:hyperlink>
      <w:r w:rsidRPr="00893B7D">
        <w:rPr>
          <w:color w:val="334155"/>
        </w:rPr>
        <w:t>. Acesso em: 17 jun. 2026.</w:t>
      </w:r>
    </w:p>
    <w:p w14:paraId="33E18448" w14:textId="77777777" w:rsidR="00893B7D" w:rsidRPr="00893B7D" w:rsidRDefault="00000000" w:rsidP="00062027">
      <w:pPr>
        <w:rPr>
          <w:color w:val="334155"/>
        </w:rPr>
      </w:pPr>
      <w:r>
        <w:rPr>
          <w:color w:val="334155"/>
        </w:rPr>
        <w:pict w14:anchorId="7FAB8896">
          <v:rect id="_x0000_i1033" style="width:0;height:1.5pt" o:hralign="center" o:hrstd="t" o:hr="t" fillcolor="#a0a0a0" stroked="f"/>
        </w:pict>
      </w:r>
    </w:p>
    <w:p w14:paraId="0890E41B" w14:textId="77777777" w:rsidR="00062027" w:rsidRDefault="00062027" w:rsidP="00062027">
      <w:pPr>
        <w:rPr>
          <w:b/>
          <w:bCs/>
          <w:color w:val="334155"/>
        </w:rPr>
      </w:pPr>
    </w:p>
    <w:p w14:paraId="39A6F450" w14:textId="77777777" w:rsidR="00062027" w:rsidRDefault="00062027" w:rsidP="00062027">
      <w:pPr>
        <w:rPr>
          <w:b/>
          <w:bCs/>
          <w:color w:val="334155"/>
        </w:rPr>
      </w:pPr>
    </w:p>
    <w:p w14:paraId="6D9C8CE7" w14:textId="398B8CD7" w:rsidR="00893B7D" w:rsidRPr="00893B7D" w:rsidRDefault="00893B7D" w:rsidP="00062027">
      <w:pPr>
        <w:rPr>
          <w:b/>
          <w:bCs/>
          <w:color w:val="334155"/>
        </w:rPr>
      </w:pPr>
      <w:r w:rsidRPr="00893B7D">
        <w:rPr>
          <w:b/>
          <w:bCs/>
          <w:color w:val="334155"/>
        </w:rPr>
        <w:t>Docker</w:t>
      </w:r>
    </w:p>
    <w:p w14:paraId="29D67673" w14:textId="77777777" w:rsidR="00893B7D" w:rsidRPr="00893B7D" w:rsidRDefault="00893B7D" w:rsidP="00062027">
      <w:pPr>
        <w:rPr>
          <w:color w:val="334155"/>
        </w:rPr>
      </w:pPr>
      <w:r w:rsidRPr="00893B7D">
        <w:rPr>
          <w:color w:val="334155"/>
        </w:rPr>
        <w:t xml:space="preserve">DOCKER INC. Docker </w:t>
      </w:r>
      <w:proofErr w:type="spellStart"/>
      <w:r w:rsidRPr="00893B7D">
        <w:rPr>
          <w:color w:val="334155"/>
        </w:rPr>
        <w:t>Documentation</w:t>
      </w:r>
      <w:proofErr w:type="spellEnd"/>
      <w:r w:rsidRPr="00893B7D">
        <w:rPr>
          <w:color w:val="334155"/>
        </w:rPr>
        <w:t xml:space="preserve">. Disponível em: </w:t>
      </w:r>
      <w:hyperlink r:id="rId33" w:tgtFrame="_new" w:history="1">
        <w:r w:rsidRPr="00893B7D">
          <w:rPr>
            <w:color w:val="334155"/>
          </w:rPr>
          <w:t>https://docs.docker.com</w:t>
        </w:r>
      </w:hyperlink>
      <w:r w:rsidRPr="00893B7D">
        <w:rPr>
          <w:color w:val="334155"/>
        </w:rPr>
        <w:t>. Acesso em: 17 jun. 2026.</w:t>
      </w:r>
    </w:p>
    <w:p w14:paraId="238AEF6C" w14:textId="77777777" w:rsidR="00893B7D" w:rsidRPr="00893B7D" w:rsidRDefault="00000000" w:rsidP="00062027">
      <w:pPr>
        <w:rPr>
          <w:color w:val="334155"/>
        </w:rPr>
      </w:pPr>
      <w:r>
        <w:rPr>
          <w:color w:val="334155"/>
        </w:rPr>
        <w:pict w14:anchorId="72A3D907">
          <v:rect id="_x0000_i1034" style="width:0;height:1.5pt" o:hralign="center" o:hrstd="t" o:hr="t" fillcolor="#a0a0a0" stroked="f"/>
        </w:pict>
      </w:r>
    </w:p>
    <w:p w14:paraId="240FCD51" w14:textId="77777777" w:rsidR="00893B7D" w:rsidRPr="00062027" w:rsidRDefault="00893B7D" w:rsidP="00062027">
      <w:pPr>
        <w:rPr>
          <w:b/>
          <w:bCs/>
          <w:color w:val="334155"/>
        </w:rPr>
      </w:pPr>
      <w:r w:rsidRPr="00062027">
        <w:rPr>
          <w:b/>
          <w:bCs/>
          <w:color w:val="334155"/>
        </w:rPr>
        <w:t>OWASP</w:t>
      </w:r>
    </w:p>
    <w:p w14:paraId="0D44500E" w14:textId="77777777" w:rsidR="00893B7D" w:rsidRDefault="00893B7D" w:rsidP="00062027">
      <w:pPr>
        <w:rPr>
          <w:color w:val="334155"/>
        </w:rPr>
      </w:pPr>
      <w:r w:rsidRPr="00893B7D">
        <w:rPr>
          <w:color w:val="334155"/>
        </w:rPr>
        <w:t xml:space="preserve">OWASP FOUNDATION. OWASP Top 10 Web </w:t>
      </w:r>
      <w:proofErr w:type="spellStart"/>
      <w:r w:rsidRPr="00893B7D">
        <w:rPr>
          <w:color w:val="334155"/>
        </w:rPr>
        <w:t>Application</w:t>
      </w:r>
      <w:proofErr w:type="spellEnd"/>
      <w:r w:rsidRPr="00893B7D">
        <w:rPr>
          <w:color w:val="334155"/>
        </w:rPr>
        <w:t xml:space="preserve"> Security Risks. Disponível em: </w:t>
      </w:r>
      <w:hyperlink r:id="rId34" w:tgtFrame="_new" w:history="1">
        <w:r w:rsidRPr="00893B7D">
          <w:rPr>
            <w:color w:val="334155"/>
          </w:rPr>
          <w:t>https://owasp.org/www-project-top-ten</w:t>
        </w:r>
      </w:hyperlink>
      <w:r w:rsidRPr="00893B7D">
        <w:rPr>
          <w:color w:val="334155"/>
        </w:rPr>
        <w:t>. Acesso em: 17 jun. 2026.</w:t>
      </w:r>
    </w:p>
    <w:p w14:paraId="30280176" w14:textId="07890196" w:rsidR="00062027" w:rsidRDefault="00000000" w:rsidP="00062027">
      <w:pPr>
        <w:rPr>
          <w:color w:val="334155"/>
        </w:rPr>
      </w:pPr>
      <w:r>
        <w:rPr>
          <w:color w:val="334155"/>
        </w:rPr>
        <w:pict w14:anchorId="39523535">
          <v:rect id="_x0000_i1035" style="width:0;height:1.5pt" o:hralign="center" o:hrstd="t" o:hr="t" fillcolor="#a0a0a0" stroked="f"/>
        </w:pict>
      </w:r>
    </w:p>
    <w:p w14:paraId="047C3F04" w14:textId="0437EF6B" w:rsidR="00062027" w:rsidRPr="00893B7D" w:rsidRDefault="00062027" w:rsidP="00062027">
      <w:pPr>
        <w:rPr>
          <w:color w:val="334155"/>
        </w:rPr>
      </w:pPr>
      <w:r w:rsidRPr="00062027">
        <w:rPr>
          <w:b/>
          <w:bCs/>
          <w:color w:val="334155"/>
        </w:rPr>
        <w:t>FIELDING, Roy Thomas.</w:t>
      </w:r>
      <w:r w:rsidRPr="00062027">
        <w:rPr>
          <w:color w:val="334155"/>
        </w:rPr>
        <w:t xml:space="preserve"> </w:t>
      </w:r>
      <w:proofErr w:type="spellStart"/>
      <w:r w:rsidRPr="00062027">
        <w:rPr>
          <w:i/>
          <w:iCs/>
          <w:color w:val="334155"/>
        </w:rPr>
        <w:t>Architectural</w:t>
      </w:r>
      <w:proofErr w:type="spellEnd"/>
      <w:r w:rsidRPr="00062027">
        <w:rPr>
          <w:i/>
          <w:iCs/>
          <w:color w:val="334155"/>
        </w:rPr>
        <w:t xml:space="preserve"> </w:t>
      </w:r>
      <w:proofErr w:type="spellStart"/>
      <w:r w:rsidRPr="00062027">
        <w:rPr>
          <w:i/>
          <w:iCs/>
          <w:color w:val="334155"/>
        </w:rPr>
        <w:t>Styles</w:t>
      </w:r>
      <w:proofErr w:type="spellEnd"/>
      <w:r w:rsidRPr="00062027">
        <w:rPr>
          <w:i/>
          <w:iCs/>
          <w:color w:val="334155"/>
        </w:rPr>
        <w:t xml:space="preserve"> </w:t>
      </w:r>
      <w:proofErr w:type="spellStart"/>
      <w:r w:rsidRPr="00062027">
        <w:rPr>
          <w:i/>
          <w:iCs/>
          <w:color w:val="334155"/>
        </w:rPr>
        <w:t>and</w:t>
      </w:r>
      <w:proofErr w:type="spellEnd"/>
      <w:r w:rsidRPr="00062027">
        <w:rPr>
          <w:i/>
          <w:iCs/>
          <w:color w:val="334155"/>
        </w:rPr>
        <w:t xml:space="preserve"> </w:t>
      </w:r>
      <w:proofErr w:type="spellStart"/>
      <w:r w:rsidRPr="00062027">
        <w:rPr>
          <w:i/>
          <w:iCs/>
          <w:color w:val="334155"/>
        </w:rPr>
        <w:t>the</w:t>
      </w:r>
      <w:proofErr w:type="spellEnd"/>
      <w:r w:rsidRPr="00062027">
        <w:rPr>
          <w:i/>
          <w:iCs/>
          <w:color w:val="334155"/>
        </w:rPr>
        <w:t xml:space="preserve"> Design </w:t>
      </w:r>
      <w:proofErr w:type="spellStart"/>
      <w:r w:rsidRPr="00062027">
        <w:rPr>
          <w:i/>
          <w:iCs/>
          <w:color w:val="334155"/>
        </w:rPr>
        <w:t>of</w:t>
      </w:r>
      <w:proofErr w:type="spellEnd"/>
      <w:r w:rsidRPr="00062027">
        <w:rPr>
          <w:i/>
          <w:iCs/>
          <w:color w:val="334155"/>
        </w:rPr>
        <w:t xml:space="preserve"> Network-</w:t>
      </w:r>
      <w:proofErr w:type="spellStart"/>
      <w:r w:rsidRPr="00062027">
        <w:rPr>
          <w:i/>
          <w:iCs/>
          <w:color w:val="334155"/>
        </w:rPr>
        <w:t>based</w:t>
      </w:r>
      <w:proofErr w:type="spellEnd"/>
      <w:r w:rsidRPr="00062027">
        <w:rPr>
          <w:i/>
          <w:iCs/>
          <w:color w:val="334155"/>
        </w:rPr>
        <w:t xml:space="preserve"> Software </w:t>
      </w:r>
      <w:proofErr w:type="spellStart"/>
      <w:r w:rsidRPr="00062027">
        <w:rPr>
          <w:i/>
          <w:iCs/>
          <w:color w:val="334155"/>
        </w:rPr>
        <w:t>Architectures</w:t>
      </w:r>
      <w:proofErr w:type="spellEnd"/>
      <w:r w:rsidRPr="00062027">
        <w:rPr>
          <w:color w:val="334155"/>
        </w:rPr>
        <w:t xml:space="preserve">. </w:t>
      </w:r>
      <w:proofErr w:type="spellStart"/>
      <w:r w:rsidRPr="00062027">
        <w:rPr>
          <w:color w:val="334155"/>
        </w:rPr>
        <w:t>Doctoral</w:t>
      </w:r>
      <w:proofErr w:type="spellEnd"/>
      <w:r w:rsidRPr="00062027">
        <w:rPr>
          <w:color w:val="334155"/>
        </w:rPr>
        <w:t xml:space="preserve"> </w:t>
      </w:r>
      <w:proofErr w:type="spellStart"/>
      <w:r w:rsidRPr="00062027">
        <w:rPr>
          <w:color w:val="334155"/>
        </w:rPr>
        <w:t>Dissertation</w:t>
      </w:r>
      <w:proofErr w:type="spellEnd"/>
      <w:r w:rsidRPr="00062027">
        <w:rPr>
          <w:color w:val="334155"/>
        </w:rPr>
        <w:t xml:space="preserve">, </w:t>
      </w:r>
      <w:proofErr w:type="spellStart"/>
      <w:r w:rsidRPr="00062027">
        <w:rPr>
          <w:color w:val="334155"/>
        </w:rPr>
        <w:t>University</w:t>
      </w:r>
      <w:proofErr w:type="spellEnd"/>
      <w:r w:rsidRPr="00062027">
        <w:rPr>
          <w:color w:val="334155"/>
        </w:rPr>
        <w:t xml:space="preserve"> </w:t>
      </w:r>
      <w:proofErr w:type="spellStart"/>
      <w:r w:rsidRPr="00062027">
        <w:rPr>
          <w:color w:val="334155"/>
        </w:rPr>
        <w:t>of</w:t>
      </w:r>
      <w:proofErr w:type="spellEnd"/>
      <w:r w:rsidRPr="00062027">
        <w:rPr>
          <w:color w:val="334155"/>
        </w:rPr>
        <w:t xml:space="preserve"> California, Irvine, 2000.</w:t>
      </w:r>
    </w:p>
    <w:p w14:paraId="756F9103" w14:textId="5EFF7878" w:rsidR="00893B7D" w:rsidRDefault="00000000" w:rsidP="00933F10">
      <w:pPr>
        <w:rPr>
          <w:color w:val="334155"/>
        </w:rPr>
      </w:pPr>
      <w:r>
        <w:rPr>
          <w:color w:val="334155"/>
        </w:rPr>
        <w:pict w14:anchorId="2AA03434">
          <v:rect id="_x0000_i1036" style="width:0;height:1.5pt" o:hralign="center" o:hrstd="t" o:hr="t" fillcolor="#a0a0a0" stroked="f"/>
        </w:pict>
      </w:r>
    </w:p>
    <w:p w14:paraId="23EFE518" w14:textId="2892E560" w:rsidR="00062027" w:rsidRDefault="00062027" w:rsidP="00933F10">
      <w:pPr>
        <w:rPr>
          <w:color w:val="334155"/>
        </w:rPr>
      </w:pPr>
      <w:r w:rsidRPr="00062027">
        <w:rPr>
          <w:b/>
          <w:bCs/>
          <w:color w:val="334155"/>
        </w:rPr>
        <w:t xml:space="preserve">FOWLER, Martin. </w:t>
      </w:r>
      <w:proofErr w:type="spellStart"/>
      <w:r w:rsidRPr="00062027">
        <w:rPr>
          <w:color w:val="334155"/>
        </w:rPr>
        <w:t>Patterns</w:t>
      </w:r>
      <w:proofErr w:type="spellEnd"/>
      <w:r w:rsidRPr="00062027">
        <w:rPr>
          <w:color w:val="334155"/>
        </w:rPr>
        <w:t xml:space="preserve"> </w:t>
      </w:r>
      <w:proofErr w:type="spellStart"/>
      <w:r w:rsidRPr="00062027">
        <w:rPr>
          <w:color w:val="334155"/>
        </w:rPr>
        <w:t>of</w:t>
      </w:r>
      <w:proofErr w:type="spellEnd"/>
      <w:r w:rsidRPr="00062027">
        <w:rPr>
          <w:color w:val="334155"/>
        </w:rPr>
        <w:t xml:space="preserve"> Enterprise </w:t>
      </w:r>
      <w:proofErr w:type="spellStart"/>
      <w:r w:rsidRPr="00062027">
        <w:rPr>
          <w:color w:val="334155"/>
        </w:rPr>
        <w:t>Application</w:t>
      </w:r>
      <w:proofErr w:type="spellEnd"/>
      <w:r w:rsidRPr="00062027">
        <w:rPr>
          <w:color w:val="334155"/>
        </w:rPr>
        <w:t xml:space="preserve"> </w:t>
      </w:r>
      <w:proofErr w:type="spellStart"/>
      <w:r w:rsidRPr="00062027">
        <w:rPr>
          <w:color w:val="334155"/>
        </w:rPr>
        <w:t>Architecture</w:t>
      </w:r>
      <w:proofErr w:type="spellEnd"/>
      <w:r w:rsidRPr="00062027">
        <w:rPr>
          <w:color w:val="334155"/>
        </w:rPr>
        <w:t>. Boston: Addison-Wesley, 2002.</w:t>
      </w:r>
    </w:p>
    <w:p w14:paraId="0CE845F9" w14:textId="04364E4F" w:rsidR="00062027" w:rsidRDefault="00000000" w:rsidP="00933F10">
      <w:pPr>
        <w:rPr>
          <w:color w:val="334155"/>
        </w:rPr>
      </w:pPr>
      <w:r>
        <w:rPr>
          <w:color w:val="334155"/>
        </w:rPr>
        <w:pict w14:anchorId="45D1299D">
          <v:rect id="_x0000_i1037" style="width:0;height:1.5pt" o:hralign="center" o:hrstd="t" o:hr="t" fillcolor="#a0a0a0" stroked="f"/>
        </w:pict>
      </w:r>
    </w:p>
    <w:p w14:paraId="01ECFBA1" w14:textId="77777777" w:rsidR="00062027" w:rsidRDefault="00062027" w:rsidP="00933F10">
      <w:pPr>
        <w:rPr>
          <w:color w:val="334155"/>
        </w:rPr>
      </w:pPr>
    </w:p>
    <w:p w14:paraId="0C66C8BA" w14:textId="427E740C" w:rsidR="00D44C99" w:rsidRDefault="00D44C99" w:rsidP="00D44C99">
      <w:pPr>
        <w:pStyle w:val="Ttulo1"/>
        <w:shd w:val="clear" w:color="auto" w:fill="1B3A6B"/>
        <w:spacing w:line="276" w:lineRule="auto"/>
        <w:ind w:left="180" w:right="180"/>
      </w:pPr>
      <w:r>
        <w:t>9</w:t>
      </w:r>
      <w:r>
        <w:t xml:space="preserve">. </w:t>
      </w:r>
      <w:r>
        <w:t>Apêndices</w:t>
      </w:r>
    </w:p>
    <w:p w14:paraId="229BB548" w14:textId="77777777" w:rsidR="00D44C99" w:rsidRDefault="00D44C99" w:rsidP="00D44C99">
      <w:pPr>
        <w:rPr>
          <w:b/>
          <w:bCs/>
          <w:color w:val="334155"/>
        </w:rPr>
      </w:pPr>
    </w:p>
    <w:p w14:paraId="442807A9" w14:textId="4EBAC81E" w:rsidR="00D44C99" w:rsidRPr="00D44C99" w:rsidRDefault="00D44C99" w:rsidP="00D44C99">
      <w:pPr>
        <w:rPr>
          <w:b/>
          <w:bCs/>
          <w:color w:val="334155"/>
          <w:sz w:val="24"/>
          <w:szCs w:val="24"/>
        </w:rPr>
      </w:pPr>
      <w:r w:rsidRPr="00D44C99">
        <w:rPr>
          <w:b/>
          <w:bCs/>
          <w:color w:val="334155"/>
          <w:sz w:val="24"/>
          <w:szCs w:val="24"/>
        </w:rPr>
        <w:t>Repositório do Projeto</w:t>
      </w:r>
    </w:p>
    <w:p w14:paraId="46FDD097" w14:textId="77777777" w:rsidR="00D44C99" w:rsidRPr="00D44C99" w:rsidRDefault="00D44C99" w:rsidP="00D44C99">
      <w:pPr>
        <w:rPr>
          <w:color w:val="334155"/>
        </w:rPr>
      </w:pPr>
      <w:r w:rsidRPr="00D44C99">
        <w:rPr>
          <w:color w:val="334155"/>
        </w:rPr>
        <w:t>O código-fonte, documentação técnica e artefatos produzidos durante o desenvolvimento do InfraObserver serão mantidos em repositório GitHub público.</w:t>
      </w:r>
    </w:p>
    <w:p w14:paraId="738730CD" w14:textId="77777777" w:rsidR="00D44C99" w:rsidRDefault="00D44C99" w:rsidP="00D44C99">
      <w:pPr>
        <w:rPr>
          <w:b/>
          <w:bCs/>
          <w:color w:val="334155"/>
        </w:rPr>
      </w:pPr>
    </w:p>
    <w:p w14:paraId="12380F0B" w14:textId="6E9C0C0D" w:rsidR="00D44C99" w:rsidRPr="00D44C99" w:rsidRDefault="00D44C99" w:rsidP="00D44C99">
      <w:pPr>
        <w:rPr>
          <w:color w:val="334155"/>
        </w:rPr>
      </w:pPr>
      <w:r w:rsidRPr="00D44C99">
        <w:rPr>
          <w:b/>
          <w:bCs/>
          <w:color w:val="334155"/>
        </w:rPr>
        <w:t>Repositório Oficial:</w:t>
      </w:r>
    </w:p>
    <w:p w14:paraId="0BA5D8D7" w14:textId="77777777" w:rsidR="00D44C99" w:rsidRPr="00D44C99" w:rsidRDefault="00D44C99" w:rsidP="00D44C99">
      <w:pPr>
        <w:rPr>
          <w:color w:val="334155"/>
        </w:rPr>
      </w:pPr>
      <w:hyperlink r:id="rId35" w:tgtFrame="_blank" w:history="1">
        <w:r w:rsidRPr="00D44C99">
          <w:rPr>
            <w:rStyle w:val="Hyperlink"/>
          </w:rPr>
          <w:t>Infr</w:t>
        </w:r>
        <w:r w:rsidRPr="00D44C99">
          <w:rPr>
            <w:rStyle w:val="Hyperlink"/>
          </w:rPr>
          <w:t>a</w:t>
        </w:r>
        <w:r w:rsidRPr="00D44C99">
          <w:rPr>
            <w:rStyle w:val="Hyperlink"/>
          </w:rPr>
          <w:t>Observer - GitHub</w:t>
        </w:r>
      </w:hyperlink>
    </w:p>
    <w:p w14:paraId="747C5A4A" w14:textId="77777777" w:rsidR="00D44C99" w:rsidRPr="00D44C99" w:rsidRDefault="00D44C99" w:rsidP="00D44C99">
      <w:pPr>
        <w:rPr>
          <w:color w:val="334155"/>
        </w:rPr>
      </w:pPr>
      <w:r w:rsidRPr="00D44C99">
        <w:rPr>
          <w:color w:val="334155"/>
        </w:rPr>
        <w:t>O repositório armazenará:</w:t>
      </w:r>
    </w:p>
    <w:p w14:paraId="61A0ACD6" w14:textId="77777777" w:rsidR="00D44C99" w:rsidRPr="00D44C99" w:rsidRDefault="00D44C99" w:rsidP="00D44C99">
      <w:pPr>
        <w:numPr>
          <w:ilvl w:val="0"/>
          <w:numId w:val="5"/>
        </w:numPr>
        <w:rPr>
          <w:color w:val="334155"/>
        </w:rPr>
      </w:pPr>
      <w:r w:rsidRPr="00D44C99">
        <w:rPr>
          <w:color w:val="334155"/>
        </w:rPr>
        <w:t xml:space="preserve">Código-fonte do Agente (Python); </w:t>
      </w:r>
    </w:p>
    <w:p w14:paraId="6C137391" w14:textId="77777777" w:rsidR="00D44C99" w:rsidRPr="00D44C99" w:rsidRDefault="00D44C99" w:rsidP="00D44C99">
      <w:pPr>
        <w:numPr>
          <w:ilvl w:val="0"/>
          <w:numId w:val="5"/>
        </w:numPr>
        <w:rPr>
          <w:color w:val="334155"/>
        </w:rPr>
      </w:pPr>
      <w:r w:rsidRPr="00D44C99">
        <w:rPr>
          <w:color w:val="334155"/>
        </w:rPr>
        <w:t xml:space="preserve">Código-fonte da API REST (Node.js + Express); </w:t>
      </w:r>
    </w:p>
    <w:p w14:paraId="41457C1C" w14:textId="77777777" w:rsidR="00D44C99" w:rsidRPr="00D44C99" w:rsidRDefault="00D44C99" w:rsidP="00D44C99">
      <w:pPr>
        <w:numPr>
          <w:ilvl w:val="0"/>
          <w:numId w:val="5"/>
        </w:numPr>
        <w:rPr>
          <w:color w:val="334155"/>
        </w:rPr>
      </w:pPr>
      <w:r w:rsidRPr="00D44C99">
        <w:rPr>
          <w:color w:val="334155"/>
        </w:rPr>
        <w:t xml:space="preserve">Código-fonte do Dashboard Web (React); </w:t>
      </w:r>
    </w:p>
    <w:p w14:paraId="21B71085" w14:textId="77777777" w:rsidR="00D44C99" w:rsidRPr="00D44C99" w:rsidRDefault="00D44C99" w:rsidP="00D44C99">
      <w:pPr>
        <w:numPr>
          <w:ilvl w:val="0"/>
          <w:numId w:val="5"/>
        </w:numPr>
        <w:rPr>
          <w:color w:val="334155"/>
        </w:rPr>
      </w:pPr>
      <w:r w:rsidRPr="00D44C99">
        <w:rPr>
          <w:color w:val="334155"/>
        </w:rPr>
        <w:t xml:space="preserve">Scripts de banco de dados; </w:t>
      </w:r>
    </w:p>
    <w:p w14:paraId="070189B3" w14:textId="77777777" w:rsidR="00D44C99" w:rsidRPr="00D44C99" w:rsidRDefault="00D44C99" w:rsidP="00D44C99">
      <w:pPr>
        <w:numPr>
          <w:ilvl w:val="0"/>
          <w:numId w:val="5"/>
        </w:numPr>
        <w:rPr>
          <w:color w:val="334155"/>
        </w:rPr>
      </w:pPr>
      <w:r w:rsidRPr="00D44C99">
        <w:rPr>
          <w:color w:val="334155"/>
        </w:rPr>
        <w:t xml:space="preserve">Documentação técnica; </w:t>
      </w:r>
    </w:p>
    <w:p w14:paraId="610C4129" w14:textId="77777777" w:rsidR="00D44C99" w:rsidRPr="00D44C99" w:rsidRDefault="00D44C99" w:rsidP="00D44C99">
      <w:pPr>
        <w:numPr>
          <w:ilvl w:val="0"/>
          <w:numId w:val="5"/>
        </w:numPr>
        <w:rPr>
          <w:color w:val="334155"/>
        </w:rPr>
      </w:pPr>
      <w:r w:rsidRPr="00D44C99">
        <w:rPr>
          <w:color w:val="334155"/>
        </w:rPr>
        <w:t xml:space="preserve">Diagramas arquiteturais; </w:t>
      </w:r>
    </w:p>
    <w:p w14:paraId="2E2CB762" w14:textId="77777777" w:rsidR="00D44C99" w:rsidRPr="00D44C99" w:rsidRDefault="00D44C99" w:rsidP="00D44C99">
      <w:pPr>
        <w:numPr>
          <w:ilvl w:val="0"/>
          <w:numId w:val="5"/>
        </w:numPr>
        <w:rPr>
          <w:color w:val="334155"/>
        </w:rPr>
      </w:pPr>
      <w:r w:rsidRPr="00D44C99">
        <w:rPr>
          <w:color w:val="334155"/>
        </w:rPr>
        <w:t xml:space="preserve">Pipeline de Integração Contínua (CI/CD); </w:t>
      </w:r>
    </w:p>
    <w:p w14:paraId="19D34F50" w14:textId="75EB56B2" w:rsidR="00D44C99" w:rsidRDefault="00D44C99" w:rsidP="00D44C99">
      <w:pPr>
        <w:numPr>
          <w:ilvl w:val="0"/>
          <w:numId w:val="5"/>
        </w:numPr>
        <w:rPr>
          <w:color w:val="334155"/>
        </w:rPr>
      </w:pPr>
      <w:r w:rsidRPr="00D44C99">
        <w:rPr>
          <w:color w:val="334155"/>
        </w:rPr>
        <w:t xml:space="preserve">Histórico de </w:t>
      </w:r>
      <w:proofErr w:type="spellStart"/>
      <w:r w:rsidRPr="00D44C99">
        <w:rPr>
          <w:color w:val="334155"/>
        </w:rPr>
        <w:t>Issues</w:t>
      </w:r>
      <w:proofErr w:type="spellEnd"/>
      <w:r w:rsidRPr="00D44C99">
        <w:rPr>
          <w:color w:val="334155"/>
        </w:rPr>
        <w:t xml:space="preserve"> e evolução do projeto.</w:t>
      </w:r>
    </w:p>
    <w:p w14:paraId="5AB1B4FA" w14:textId="77777777" w:rsidR="00D44C99" w:rsidRDefault="00D44C99" w:rsidP="00D44C99">
      <w:pPr>
        <w:rPr>
          <w:color w:val="334155"/>
        </w:rPr>
      </w:pPr>
    </w:p>
    <w:p w14:paraId="2A4F8B32" w14:textId="77777777" w:rsidR="00D44C99" w:rsidRPr="00D44C99" w:rsidRDefault="00D44C99" w:rsidP="00D44C99">
      <w:pPr>
        <w:rPr>
          <w:color w:val="334155"/>
        </w:rPr>
      </w:pPr>
    </w:p>
    <w:p w14:paraId="2792FE04" w14:textId="08ED6544" w:rsidR="00D44C99" w:rsidRDefault="00D44C99" w:rsidP="00D44C99">
      <w:pPr>
        <w:pStyle w:val="Ttulo1"/>
        <w:shd w:val="clear" w:color="auto" w:fill="1B3A6B"/>
        <w:spacing w:line="276" w:lineRule="auto"/>
        <w:ind w:left="180" w:right="180"/>
      </w:pPr>
      <w:r>
        <w:t>10</w:t>
      </w:r>
      <w:r>
        <w:t xml:space="preserve">. </w:t>
      </w:r>
      <w:r>
        <w:t>Parecer do Comitê de Avaliação</w:t>
      </w:r>
    </w:p>
    <w:p w14:paraId="1433CCE1" w14:textId="77777777" w:rsidR="00D44C99" w:rsidRDefault="00D44C99" w:rsidP="00D44C99">
      <w:pPr>
        <w:rPr>
          <w:color w:val="334155"/>
        </w:rPr>
      </w:pPr>
      <w:r w:rsidRPr="00D44C99">
        <w:rPr>
          <w:color w:val="334155"/>
        </w:rPr>
        <w:t>(A ser preenchido pelos professores)</w:t>
      </w:r>
    </w:p>
    <w:p w14:paraId="71FAE93F" w14:textId="77777777" w:rsidR="00D44C99" w:rsidRPr="00D44C99" w:rsidRDefault="00D44C99" w:rsidP="00D44C99">
      <w:pPr>
        <w:rPr>
          <w:color w:val="334155"/>
        </w:rPr>
      </w:pPr>
    </w:p>
    <w:p w14:paraId="22479C0C" w14:textId="77777777" w:rsidR="00D44C99" w:rsidRPr="00D44C99" w:rsidRDefault="00D44C99" w:rsidP="00D44C99">
      <w:pPr>
        <w:rPr>
          <w:color w:val="334155"/>
        </w:rPr>
      </w:pPr>
      <w:r w:rsidRPr="00D44C99">
        <w:rPr>
          <w:b/>
          <w:bCs/>
          <w:color w:val="334155"/>
        </w:rPr>
        <w:t>Avaliador 1:</w:t>
      </w:r>
      <w:r w:rsidRPr="00D44C99">
        <w:rPr>
          <w:color w:val="334155"/>
        </w:rPr>
        <w:t> __________________________</w:t>
      </w:r>
      <w:r w:rsidRPr="00D44C99">
        <w:rPr>
          <w:color w:val="334155"/>
        </w:rPr>
        <w:br/>
      </w:r>
      <w:r w:rsidRPr="00D44C99">
        <w:rPr>
          <w:b/>
          <w:bCs/>
          <w:color w:val="334155"/>
        </w:rPr>
        <w:t>Status:</w:t>
      </w:r>
      <w:r w:rsidRPr="00D44C99">
        <w:rPr>
          <w:color w:val="334155"/>
        </w:rPr>
        <w:t> </w:t>
      </w:r>
      <w:proofErr w:type="gramStart"/>
      <w:r w:rsidRPr="00D44C99">
        <w:rPr>
          <w:color w:val="334155"/>
        </w:rPr>
        <w:t>[ ]</w:t>
      </w:r>
      <w:proofErr w:type="gramEnd"/>
      <w:r w:rsidRPr="00D44C99">
        <w:rPr>
          <w:color w:val="334155"/>
        </w:rPr>
        <w:t xml:space="preserve"> Aprovado </w:t>
      </w:r>
      <w:proofErr w:type="gramStart"/>
      <w:r w:rsidRPr="00D44C99">
        <w:rPr>
          <w:color w:val="334155"/>
        </w:rPr>
        <w:t>[ ]</w:t>
      </w:r>
      <w:proofErr w:type="gramEnd"/>
      <w:r w:rsidRPr="00D44C99">
        <w:rPr>
          <w:color w:val="334155"/>
        </w:rPr>
        <w:t xml:space="preserve"> Ajustar</w:t>
      </w:r>
    </w:p>
    <w:p w14:paraId="303A36B3" w14:textId="77777777" w:rsidR="00D44C99" w:rsidRPr="00D44C99" w:rsidRDefault="00D44C99" w:rsidP="00D44C99">
      <w:pPr>
        <w:rPr>
          <w:color w:val="334155"/>
        </w:rPr>
      </w:pPr>
      <w:r w:rsidRPr="00D44C99">
        <w:rPr>
          <w:color w:val="334155"/>
        </w:rPr>
        <w:t>Observações:</w:t>
      </w:r>
    </w:p>
    <w:p w14:paraId="44514FA9" w14:textId="77777777" w:rsidR="00D44C99" w:rsidRPr="00D44C99" w:rsidRDefault="00D44C99" w:rsidP="00D44C99">
      <w:pPr>
        <w:rPr>
          <w:color w:val="334155"/>
        </w:rPr>
      </w:pPr>
      <w:r w:rsidRPr="00D44C99">
        <w:rPr>
          <w:color w:val="334155"/>
        </w:rPr>
        <w:pict w14:anchorId="0A6784FD">
          <v:rect id="_x0000_i1050" style="width:0;height:3pt" o:hralign="center" o:hrstd="t" o:hr="t" fillcolor="#a0a0a0" stroked="f"/>
        </w:pict>
      </w:r>
    </w:p>
    <w:p w14:paraId="7E69F00A" w14:textId="77777777" w:rsidR="00D44C99" w:rsidRPr="00D44C99" w:rsidRDefault="00D44C99" w:rsidP="00D44C99">
      <w:pPr>
        <w:rPr>
          <w:color w:val="334155"/>
        </w:rPr>
      </w:pPr>
      <w:r w:rsidRPr="00D44C99">
        <w:rPr>
          <w:b/>
          <w:bCs/>
          <w:color w:val="334155"/>
        </w:rPr>
        <w:t>Avaliador 2:</w:t>
      </w:r>
      <w:r w:rsidRPr="00D44C99">
        <w:rPr>
          <w:color w:val="334155"/>
        </w:rPr>
        <w:t> __________________________</w:t>
      </w:r>
      <w:r w:rsidRPr="00D44C99">
        <w:rPr>
          <w:color w:val="334155"/>
        </w:rPr>
        <w:br/>
      </w:r>
      <w:r w:rsidRPr="00D44C99">
        <w:rPr>
          <w:b/>
          <w:bCs/>
          <w:color w:val="334155"/>
        </w:rPr>
        <w:t>Status:</w:t>
      </w:r>
      <w:r w:rsidRPr="00D44C99">
        <w:rPr>
          <w:color w:val="334155"/>
        </w:rPr>
        <w:t> </w:t>
      </w:r>
      <w:proofErr w:type="gramStart"/>
      <w:r w:rsidRPr="00D44C99">
        <w:rPr>
          <w:color w:val="334155"/>
        </w:rPr>
        <w:t>[ ]</w:t>
      </w:r>
      <w:proofErr w:type="gramEnd"/>
      <w:r w:rsidRPr="00D44C99">
        <w:rPr>
          <w:color w:val="334155"/>
        </w:rPr>
        <w:t xml:space="preserve"> Aprovado </w:t>
      </w:r>
      <w:proofErr w:type="gramStart"/>
      <w:r w:rsidRPr="00D44C99">
        <w:rPr>
          <w:color w:val="334155"/>
        </w:rPr>
        <w:t>[ ]</w:t>
      </w:r>
      <w:proofErr w:type="gramEnd"/>
      <w:r w:rsidRPr="00D44C99">
        <w:rPr>
          <w:color w:val="334155"/>
        </w:rPr>
        <w:t xml:space="preserve"> Ajustar</w:t>
      </w:r>
    </w:p>
    <w:p w14:paraId="412AB42E" w14:textId="77777777" w:rsidR="00D44C99" w:rsidRPr="00D44C99" w:rsidRDefault="00D44C99" w:rsidP="00D44C99">
      <w:pPr>
        <w:rPr>
          <w:color w:val="334155"/>
        </w:rPr>
      </w:pPr>
      <w:r w:rsidRPr="00D44C99">
        <w:rPr>
          <w:color w:val="334155"/>
        </w:rPr>
        <w:t>Observações:</w:t>
      </w:r>
    </w:p>
    <w:p w14:paraId="7083D3F1" w14:textId="41D314F7" w:rsidR="00D44C99" w:rsidRPr="00062027" w:rsidRDefault="00D44C99" w:rsidP="00933F10">
      <w:pPr>
        <w:rPr>
          <w:color w:val="334155"/>
        </w:rPr>
      </w:pPr>
      <w:r w:rsidRPr="00D44C99">
        <w:rPr>
          <w:color w:val="334155"/>
        </w:rPr>
        <w:pict w14:anchorId="406595E2">
          <v:rect id="_x0000_i1051" style="width:0;height:3pt" o:hralign="center" o:hrstd="t" o:hr="t" fillcolor="#a0a0a0" stroked="f"/>
        </w:pict>
      </w:r>
    </w:p>
    <w:p w14:paraId="303F9FA9" w14:textId="77777777" w:rsidR="00893B7D" w:rsidRDefault="00893B7D" w:rsidP="00933F10">
      <w:pPr>
        <w:rPr>
          <w:i/>
          <w:iCs/>
          <w:color w:val="94A3B8"/>
          <w:sz w:val="18"/>
          <w:szCs w:val="18"/>
        </w:rPr>
      </w:pPr>
    </w:p>
    <w:p w14:paraId="4AF48817" w14:textId="3C6B4C6A" w:rsidR="003F0CC6" w:rsidRDefault="00000000" w:rsidP="00933F10">
      <w:r>
        <w:rPr>
          <w:i/>
          <w:iCs/>
          <w:color w:val="94A3B8"/>
          <w:sz w:val="18"/>
          <w:szCs w:val="18"/>
        </w:rPr>
        <w:t xml:space="preserve">InfraObserver — RFC </w:t>
      </w:r>
      <w:proofErr w:type="gramStart"/>
      <w:r>
        <w:rPr>
          <w:i/>
          <w:iCs/>
          <w:color w:val="94A3B8"/>
          <w:sz w:val="18"/>
          <w:szCs w:val="18"/>
        </w:rPr>
        <w:t>v1.0  |</w:t>
      </w:r>
      <w:proofErr w:type="gramEnd"/>
      <w:r>
        <w:rPr>
          <w:i/>
          <w:iCs/>
          <w:color w:val="94A3B8"/>
          <w:sz w:val="18"/>
          <w:szCs w:val="18"/>
        </w:rPr>
        <w:t xml:space="preserve">  Engenharia de </w:t>
      </w:r>
      <w:proofErr w:type="gramStart"/>
      <w:r>
        <w:rPr>
          <w:i/>
          <w:iCs/>
          <w:color w:val="94A3B8"/>
          <w:sz w:val="18"/>
          <w:szCs w:val="18"/>
        </w:rPr>
        <w:t>Software  |</w:t>
      </w:r>
      <w:proofErr w:type="gramEnd"/>
      <w:r>
        <w:rPr>
          <w:i/>
          <w:iCs/>
          <w:color w:val="94A3B8"/>
          <w:sz w:val="18"/>
          <w:szCs w:val="18"/>
        </w:rPr>
        <w:t xml:space="preserve">  Católica </w:t>
      </w:r>
      <w:proofErr w:type="gramStart"/>
      <w:r>
        <w:rPr>
          <w:i/>
          <w:iCs/>
          <w:color w:val="94A3B8"/>
          <w:sz w:val="18"/>
          <w:szCs w:val="18"/>
        </w:rPr>
        <w:t>SC  |</w:t>
      </w:r>
      <w:proofErr w:type="gramEnd"/>
      <w:r>
        <w:rPr>
          <w:i/>
          <w:iCs/>
          <w:color w:val="94A3B8"/>
          <w:sz w:val="18"/>
          <w:szCs w:val="18"/>
        </w:rPr>
        <w:t xml:space="preserve">  2026</w:t>
      </w:r>
    </w:p>
    <w:sectPr w:rsidR="003F0CC6">
      <w:headerReference w:type="default" r:id="rId36"/>
      <w:footerReference w:type="default" r:id="rId3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F5824" w14:textId="77777777" w:rsidR="00790250" w:rsidRDefault="00790250">
      <w:r>
        <w:separator/>
      </w:r>
    </w:p>
  </w:endnote>
  <w:endnote w:type="continuationSeparator" w:id="0">
    <w:p w14:paraId="5D3710CC" w14:textId="77777777" w:rsidR="00790250" w:rsidRDefault="00790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1D7B6" w14:textId="77777777" w:rsidR="003F0CC6" w:rsidRDefault="00000000">
    <w:pPr>
      <w:pBdr>
        <w:top w:val="single" w:sz="4" w:space="2" w:color="CBD5E1"/>
      </w:pBdr>
      <w:spacing w:line="276" w:lineRule="auto"/>
      <w:jc w:val="center"/>
    </w:pPr>
    <w:r>
      <w:rPr>
        <w:color w:val="94A3B8"/>
        <w:sz w:val="18"/>
        <w:szCs w:val="18"/>
      </w:rPr>
      <w:t xml:space="preserve">Página </w:t>
    </w:r>
    <w:r>
      <w:rPr>
        <w:color w:val="94A3B8"/>
        <w:sz w:val="18"/>
        <w:szCs w:val="18"/>
      </w:rPr>
      <w:fldChar w:fldCharType="begin"/>
    </w:r>
    <w:r>
      <w:rPr>
        <w:color w:val="94A3B8"/>
        <w:sz w:val="18"/>
        <w:szCs w:val="18"/>
      </w:rPr>
      <w:instrText>PAGE</w:instrText>
    </w:r>
    <w:r>
      <w:rPr>
        <w:color w:val="94A3B8"/>
        <w:sz w:val="18"/>
        <w:szCs w:val="18"/>
      </w:rPr>
      <w:fldChar w:fldCharType="separate"/>
    </w:r>
    <w:r w:rsidR="00281582">
      <w:rPr>
        <w:noProof/>
        <w:color w:val="94A3B8"/>
        <w:sz w:val="18"/>
        <w:szCs w:val="18"/>
      </w:rPr>
      <w:t>1</w:t>
    </w:r>
    <w:r>
      <w:rPr>
        <w:color w:val="94A3B8"/>
        <w:sz w:val="18"/>
        <w:szCs w:val="18"/>
      </w:rPr>
      <w:fldChar w:fldCharType="end"/>
    </w:r>
    <w:r>
      <w:rPr>
        <w:color w:val="94A3B8"/>
        <w:sz w:val="18"/>
        <w:szCs w:val="18"/>
      </w:rPr>
      <w:t xml:space="preserve"> de </w:t>
    </w:r>
    <w:r>
      <w:rPr>
        <w:color w:val="94A3B8"/>
        <w:sz w:val="18"/>
        <w:szCs w:val="18"/>
      </w:rPr>
      <w:fldChar w:fldCharType="begin"/>
    </w:r>
    <w:r>
      <w:rPr>
        <w:color w:val="94A3B8"/>
        <w:sz w:val="18"/>
        <w:szCs w:val="18"/>
      </w:rPr>
      <w:instrText>NUMPAGES</w:instrText>
    </w:r>
    <w:r>
      <w:rPr>
        <w:color w:val="94A3B8"/>
        <w:sz w:val="18"/>
        <w:szCs w:val="18"/>
      </w:rPr>
      <w:fldChar w:fldCharType="separate"/>
    </w:r>
    <w:r w:rsidR="00281582">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6DC28" w14:textId="77777777" w:rsidR="00790250" w:rsidRDefault="00790250">
      <w:r>
        <w:separator/>
      </w:r>
    </w:p>
  </w:footnote>
  <w:footnote w:type="continuationSeparator" w:id="0">
    <w:p w14:paraId="3A7E752B" w14:textId="77777777" w:rsidR="00790250" w:rsidRDefault="00790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FFCB" w14:textId="58577B6F" w:rsidR="003F0CC6" w:rsidRDefault="00000000">
    <w:pPr>
      <w:pBdr>
        <w:bottom w:val="single" w:sz="6" w:space="2" w:color="3B82F6"/>
      </w:pBdr>
      <w:tabs>
        <w:tab w:val="right" w:pos="9026"/>
      </w:tabs>
      <w:spacing w:line="276" w:lineRule="auto"/>
    </w:pPr>
    <w:r>
      <w:rPr>
        <w:b/>
        <w:bCs/>
        <w:color w:val="1B3A6B"/>
        <w:sz w:val="18"/>
        <w:szCs w:val="18"/>
      </w:rPr>
      <w:t>InfraObserver — RFC v1.0</w:t>
    </w:r>
    <w:r>
      <w:rPr>
        <w:i/>
        <w:iCs/>
        <w:color w:val="94A3B8"/>
        <w:sz w:val="18"/>
        <w:szCs w:val="18"/>
      </w:rPr>
      <w:tab/>
    </w:r>
    <w:r>
      <w:rPr>
        <w:i/>
        <w:iCs/>
        <w:color w:val="94A3B8"/>
        <w:sz w:val="18"/>
        <w:szCs w:val="18"/>
      </w:rPr>
      <w:tab/>
    </w:r>
    <w:r>
      <w:rPr>
        <w:i/>
        <w:iCs/>
        <w:color w:val="94A3B8"/>
        <w:sz w:val="18"/>
        <w:szCs w:val="18"/>
      </w:rPr>
      <w:tab/>
    </w:r>
    <w:r>
      <w:rPr>
        <w:i/>
        <w:iCs/>
        <w:color w:val="94A3B8"/>
        <w:sz w:val="18"/>
        <w:szCs w:val="18"/>
      </w:rPr>
      <w:tab/>
    </w:r>
    <w:r>
      <w:rPr>
        <w:i/>
        <w:iCs/>
        <w:color w:val="94A3B8"/>
        <w:sz w:val="18"/>
        <w:szCs w:val="18"/>
      </w:rPr>
      <w:tab/>
    </w:r>
    <w:r>
      <w:rPr>
        <w:i/>
        <w:iCs/>
        <w:color w:val="94A3B8"/>
        <w:sz w:val="18"/>
        <w:szCs w:val="18"/>
      </w:rPr>
      <w:tab/>
    </w:r>
    <w:r>
      <w:rPr>
        <w:i/>
        <w:iCs/>
        <w:color w:val="94A3B8"/>
        <w:sz w:val="18"/>
        <w:szCs w:val="18"/>
      </w:rPr>
      <w:tab/>
      <w:t>PAC VII — Engenharia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2504"/>
    <w:multiLevelType w:val="hybridMultilevel"/>
    <w:tmpl w:val="8C24D6A6"/>
    <w:lvl w:ilvl="0" w:tplc="28328464">
      <w:start w:val="1"/>
      <w:numFmt w:val="bullet"/>
      <w:lvlText w:val="•"/>
      <w:lvlJc w:val="left"/>
      <w:pPr>
        <w:ind w:left="540" w:hanging="270"/>
      </w:pPr>
    </w:lvl>
    <w:lvl w:ilvl="1" w:tplc="5B6EE9DA">
      <w:numFmt w:val="decimal"/>
      <w:lvlText w:val=""/>
      <w:lvlJc w:val="left"/>
    </w:lvl>
    <w:lvl w:ilvl="2" w:tplc="0642733E">
      <w:numFmt w:val="decimal"/>
      <w:lvlText w:val=""/>
      <w:lvlJc w:val="left"/>
    </w:lvl>
    <w:lvl w:ilvl="3" w:tplc="B60EBA3E">
      <w:numFmt w:val="decimal"/>
      <w:lvlText w:val=""/>
      <w:lvlJc w:val="left"/>
    </w:lvl>
    <w:lvl w:ilvl="4" w:tplc="913E5F50">
      <w:numFmt w:val="decimal"/>
      <w:lvlText w:val=""/>
      <w:lvlJc w:val="left"/>
    </w:lvl>
    <w:lvl w:ilvl="5" w:tplc="F2B0D048">
      <w:numFmt w:val="decimal"/>
      <w:lvlText w:val=""/>
      <w:lvlJc w:val="left"/>
    </w:lvl>
    <w:lvl w:ilvl="6" w:tplc="1832A46A">
      <w:numFmt w:val="decimal"/>
      <w:lvlText w:val=""/>
      <w:lvlJc w:val="left"/>
    </w:lvl>
    <w:lvl w:ilvl="7" w:tplc="FBB62FF0">
      <w:numFmt w:val="decimal"/>
      <w:lvlText w:val=""/>
      <w:lvlJc w:val="left"/>
    </w:lvl>
    <w:lvl w:ilvl="8" w:tplc="740C55A4">
      <w:numFmt w:val="decimal"/>
      <w:lvlText w:val=""/>
      <w:lvlJc w:val="left"/>
    </w:lvl>
  </w:abstractNum>
  <w:abstractNum w:abstractNumId="1" w15:restartNumberingAfterBreak="0">
    <w:nsid w:val="3974682E"/>
    <w:multiLevelType w:val="multilevel"/>
    <w:tmpl w:val="FE7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21190"/>
    <w:multiLevelType w:val="multilevel"/>
    <w:tmpl w:val="D6A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47EA1"/>
    <w:multiLevelType w:val="hybridMultilevel"/>
    <w:tmpl w:val="DB6074DE"/>
    <w:lvl w:ilvl="0" w:tplc="F904BE44">
      <w:start w:val="1"/>
      <w:numFmt w:val="bullet"/>
      <w:lvlText w:val="●"/>
      <w:lvlJc w:val="left"/>
      <w:pPr>
        <w:ind w:left="720" w:hanging="360"/>
      </w:pPr>
    </w:lvl>
    <w:lvl w:ilvl="1" w:tplc="DDF468D8">
      <w:start w:val="1"/>
      <w:numFmt w:val="bullet"/>
      <w:lvlText w:val="○"/>
      <w:lvlJc w:val="left"/>
      <w:pPr>
        <w:ind w:left="1440" w:hanging="360"/>
      </w:pPr>
    </w:lvl>
    <w:lvl w:ilvl="2" w:tplc="8454032A">
      <w:start w:val="1"/>
      <w:numFmt w:val="bullet"/>
      <w:lvlText w:val="■"/>
      <w:lvlJc w:val="left"/>
      <w:pPr>
        <w:ind w:left="2160" w:hanging="360"/>
      </w:pPr>
    </w:lvl>
    <w:lvl w:ilvl="3" w:tplc="C0AE6D3E">
      <w:start w:val="1"/>
      <w:numFmt w:val="bullet"/>
      <w:lvlText w:val="●"/>
      <w:lvlJc w:val="left"/>
      <w:pPr>
        <w:ind w:left="2880" w:hanging="360"/>
      </w:pPr>
    </w:lvl>
    <w:lvl w:ilvl="4" w:tplc="79C023CE">
      <w:start w:val="1"/>
      <w:numFmt w:val="bullet"/>
      <w:lvlText w:val="○"/>
      <w:lvlJc w:val="left"/>
      <w:pPr>
        <w:ind w:left="3600" w:hanging="360"/>
      </w:pPr>
    </w:lvl>
    <w:lvl w:ilvl="5" w:tplc="DAE8B91E">
      <w:start w:val="1"/>
      <w:numFmt w:val="bullet"/>
      <w:lvlText w:val="■"/>
      <w:lvlJc w:val="left"/>
      <w:pPr>
        <w:ind w:left="4320" w:hanging="360"/>
      </w:pPr>
    </w:lvl>
    <w:lvl w:ilvl="6" w:tplc="620CEF88">
      <w:start w:val="1"/>
      <w:numFmt w:val="bullet"/>
      <w:lvlText w:val="●"/>
      <w:lvlJc w:val="left"/>
      <w:pPr>
        <w:ind w:left="5040" w:hanging="360"/>
      </w:pPr>
    </w:lvl>
    <w:lvl w:ilvl="7" w:tplc="F86E2CCC">
      <w:start w:val="1"/>
      <w:numFmt w:val="bullet"/>
      <w:lvlText w:val="●"/>
      <w:lvlJc w:val="left"/>
      <w:pPr>
        <w:ind w:left="5760" w:hanging="360"/>
      </w:pPr>
    </w:lvl>
    <w:lvl w:ilvl="8" w:tplc="E794D068">
      <w:start w:val="1"/>
      <w:numFmt w:val="bullet"/>
      <w:lvlText w:val="●"/>
      <w:lvlJc w:val="left"/>
      <w:pPr>
        <w:ind w:left="6480" w:hanging="360"/>
      </w:pPr>
    </w:lvl>
  </w:abstractNum>
  <w:abstractNum w:abstractNumId="4" w15:restartNumberingAfterBreak="0">
    <w:nsid w:val="6ABC6AEF"/>
    <w:multiLevelType w:val="multilevel"/>
    <w:tmpl w:val="3CF0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023300">
    <w:abstractNumId w:val="3"/>
    <w:lvlOverride w:ilvl="0">
      <w:startOverride w:val="1"/>
    </w:lvlOverride>
  </w:num>
  <w:num w:numId="2" w16cid:durableId="1300528132">
    <w:abstractNumId w:val="0"/>
    <w:lvlOverride w:ilvl="0">
      <w:startOverride w:val="1"/>
    </w:lvlOverride>
  </w:num>
  <w:num w:numId="3" w16cid:durableId="783113069">
    <w:abstractNumId w:val="1"/>
  </w:num>
  <w:num w:numId="4" w16cid:durableId="262030508">
    <w:abstractNumId w:val="4"/>
  </w:num>
  <w:num w:numId="5" w16cid:durableId="509179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CC6"/>
    <w:rsid w:val="00023625"/>
    <w:rsid w:val="00057519"/>
    <w:rsid w:val="00062027"/>
    <w:rsid w:val="001306B2"/>
    <w:rsid w:val="001767F2"/>
    <w:rsid w:val="001A6492"/>
    <w:rsid w:val="00281582"/>
    <w:rsid w:val="00347D4A"/>
    <w:rsid w:val="003B4F80"/>
    <w:rsid w:val="003F0CC6"/>
    <w:rsid w:val="0042710D"/>
    <w:rsid w:val="00431EBE"/>
    <w:rsid w:val="005D6623"/>
    <w:rsid w:val="00750E3D"/>
    <w:rsid w:val="00790250"/>
    <w:rsid w:val="00893B7D"/>
    <w:rsid w:val="00895A94"/>
    <w:rsid w:val="008F0AEB"/>
    <w:rsid w:val="00902B46"/>
    <w:rsid w:val="00933F10"/>
    <w:rsid w:val="00A06F1B"/>
    <w:rsid w:val="00A27A17"/>
    <w:rsid w:val="00A632BF"/>
    <w:rsid w:val="00AF022B"/>
    <w:rsid w:val="00B00584"/>
    <w:rsid w:val="00C45334"/>
    <w:rsid w:val="00C45916"/>
    <w:rsid w:val="00D44C99"/>
    <w:rsid w:val="00E525B2"/>
    <w:rsid w:val="00E65861"/>
    <w:rsid w:val="00ED0B2E"/>
    <w:rsid w:val="00ED6D42"/>
    <w:rsid w:val="00F41B69"/>
    <w:rsid w:val="00F63B39"/>
    <w:rsid w:val="00FF45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E823E"/>
  <w15:docId w15:val="{A766EC2D-36D6-44FB-B233-B04A22F0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spacing w:before="360" w:after="120"/>
      <w:outlineLvl w:val="0"/>
    </w:pPr>
    <w:rPr>
      <w:b/>
      <w:bCs/>
      <w:color w:val="FFFFFF"/>
      <w:sz w:val="32"/>
      <w:szCs w:val="32"/>
    </w:rPr>
  </w:style>
  <w:style w:type="paragraph" w:styleId="Ttulo2">
    <w:name w:val="heading 2"/>
    <w:link w:val="Ttulo2Char"/>
    <w:uiPriority w:val="9"/>
    <w:unhideWhenUsed/>
    <w:qFormat/>
    <w:pPr>
      <w:spacing w:before="280" w:after="100"/>
      <w:outlineLvl w:val="1"/>
    </w:pPr>
    <w:rPr>
      <w:b/>
      <w:bCs/>
      <w:color w:val="1B3A6B"/>
      <w:sz w:val="26"/>
      <w:szCs w:val="26"/>
    </w:rPr>
  </w:style>
  <w:style w:type="paragraph" w:styleId="Ttulo3">
    <w:name w:val="heading 3"/>
    <w:link w:val="Ttulo3Char"/>
    <w:uiPriority w:val="9"/>
    <w:unhideWhenUsed/>
    <w:qFormat/>
    <w:pPr>
      <w:spacing w:before="200" w:after="80"/>
      <w:outlineLvl w:val="2"/>
    </w:pPr>
    <w:rPr>
      <w:b/>
      <w:bCs/>
      <w:color w:val="2563EB"/>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1306B2"/>
    <w:pPr>
      <w:tabs>
        <w:tab w:val="center" w:pos="4252"/>
        <w:tab w:val="right" w:pos="8504"/>
      </w:tabs>
    </w:pPr>
  </w:style>
  <w:style w:type="character" w:customStyle="1" w:styleId="CabealhoChar">
    <w:name w:val="Cabeçalho Char"/>
    <w:basedOn w:val="Fontepargpadro"/>
    <w:link w:val="Cabealho"/>
    <w:uiPriority w:val="99"/>
    <w:rsid w:val="001306B2"/>
  </w:style>
  <w:style w:type="paragraph" w:styleId="Rodap">
    <w:name w:val="footer"/>
    <w:basedOn w:val="Normal"/>
    <w:link w:val="RodapChar"/>
    <w:uiPriority w:val="99"/>
    <w:unhideWhenUsed/>
    <w:rsid w:val="001306B2"/>
    <w:pPr>
      <w:tabs>
        <w:tab w:val="center" w:pos="4252"/>
        <w:tab w:val="right" w:pos="8504"/>
      </w:tabs>
    </w:pPr>
  </w:style>
  <w:style w:type="character" w:customStyle="1" w:styleId="RodapChar">
    <w:name w:val="Rodapé Char"/>
    <w:basedOn w:val="Fontepargpadro"/>
    <w:link w:val="Rodap"/>
    <w:uiPriority w:val="99"/>
    <w:rsid w:val="001306B2"/>
  </w:style>
  <w:style w:type="character" w:customStyle="1" w:styleId="Ttulo3Char">
    <w:name w:val="Título 3 Char"/>
    <w:basedOn w:val="Fontepargpadro"/>
    <w:link w:val="Ttulo3"/>
    <w:uiPriority w:val="9"/>
    <w:rsid w:val="00C45916"/>
    <w:rPr>
      <w:b/>
      <w:bCs/>
      <w:color w:val="2563EB"/>
      <w:sz w:val="23"/>
      <w:szCs w:val="23"/>
    </w:rPr>
  </w:style>
  <w:style w:type="character" w:customStyle="1" w:styleId="Ttulo1Char">
    <w:name w:val="Título 1 Char"/>
    <w:basedOn w:val="Fontepargpadro"/>
    <w:link w:val="Ttulo1"/>
    <w:uiPriority w:val="9"/>
    <w:rsid w:val="00347D4A"/>
    <w:rPr>
      <w:b/>
      <w:bCs/>
      <w:color w:val="FFFFFF"/>
      <w:sz w:val="32"/>
      <w:szCs w:val="32"/>
    </w:rPr>
  </w:style>
  <w:style w:type="character" w:customStyle="1" w:styleId="Ttulo2Char">
    <w:name w:val="Título 2 Char"/>
    <w:basedOn w:val="Fontepargpadro"/>
    <w:link w:val="Ttulo2"/>
    <w:uiPriority w:val="9"/>
    <w:rsid w:val="00347D4A"/>
    <w:rPr>
      <w:b/>
      <w:bCs/>
      <w:color w:val="1B3A6B"/>
      <w:sz w:val="26"/>
      <w:szCs w:val="26"/>
    </w:rPr>
  </w:style>
  <w:style w:type="table" w:styleId="Tabelacomgrade">
    <w:name w:val="Table Grid"/>
    <w:basedOn w:val="Tabelanormal"/>
    <w:uiPriority w:val="39"/>
    <w:rsid w:val="00A27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A27A17"/>
    <w:rPr>
      <w:b/>
      <w:bCs/>
    </w:rPr>
  </w:style>
  <w:style w:type="character" w:styleId="MenoPendente">
    <w:name w:val="Unresolved Mention"/>
    <w:basedOn w:val="Fontepargpadro"/>
    <w:uiPriority w:val="99"/>
    <w:semiHidden/>
    <w:unhideWhenUsed/>
    <w:rsid w:val="00893B7D"/>
    <w:rPr>
      <w:color w:val="605E5C"/>
      <w:shd w:val="clear" w:color="auto" w:fill="E1DFDD"/>
    </w:rPr>
  </w:style>
  <w:style w:type="character" w:styleId="HiperlinkVisitado">
    <w:name w:val="FollowedHyperlink"/>
    <w:basedOn w:val="Fontepargpadro"/>
    <w:uiPriority w:val="99"/>
    <w:semiHidden/>
    <w:unhideWhenUsed/>
    <w:rsid w:val="00D44C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nodejs.org/docs"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owasp.org/www-project-top-ten" TargetMode="External"/><Relationship Id="rId7" Type="http://schemas.openxmlformats.org/officeDocument/2006/relationships/hyperlink" Target="https://github.com/LocatelliBryann/InfraObserver"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structurizr.com/dsl" TargetMode="External"/><Relationship Id="rId33" Type="http://schemas.openxmlformats.org/officeDocument/2006/relationships/hyperlink" Target="https://docs.docker.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sutil.readthedocs.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c4model.com" TargetMode="External"/><Relationship Id="rId32" Type="http://schemas.openxmlformats.org/officeDocument/2006/relationships/hyperlink" Target="https://www.postgresql.org/docs"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python.org/3"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expressjs.com" TargetMode="External"/><Relationship Id="rId30" Type="http://schemas.openxmlformats.org/officeDocument/2006/relationships/hyperlink" Target="https://python-watchdog.readthedocs.io" TargetMode="External"/><Relationship Id="rId35" Type="http://schemas.openxmlformats.org/officeDocument/2006/relationships/hyperlink" Target="https://github.com/LocatelliBryann/InfraObserver?utm_source=chatgpt.com"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32</Pages>
  <Words>5669</Words>
  <Characters>30618</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BRYANN LUCAS LOCATELLI</cp:lastModifiedBy>
  <cp:revision>12</cp:revision>
  <dcterms:created xsi:type="dcterms:W3CDTF">2026-06-04T23:44:00Z</dcterms:created>
  <dcterms:modified xsi:type="dcterms:W3CDTF">2026-06-18T22:12:00Z</dcterms:modified>
</cp:coreProperties>
</file>