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Pedoman Tugas Besar 1</w:t>
        <w:br w:type="textWrapping"/>
        <w:t xml:space="preserve">IF2210 Pemrograman Berorientasi Objek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Ketentuan Umum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Tugas Besar 1 IF2210 Sem. 2 2020/2021  dimulai pada 5 Maret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Tugas Besar 1 dilaksanakan berkelompok. 1 kelompok terdiri atas 5 atau 6 orang yang berasal dari kelas yang sama.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Semua berkas terkait Tugas Besar 1 dapat di-download di situs kuliah online pada link mata kuliah IF2210 atau melalui situs olympia: https://olympia.id.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  <w:t xml:space="preserve">Asistensi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kelompok akan dibantu oleh seorang asisten pembimbing. Asistensi wajib dilakukan kepada asisten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 pembimbing bertugas untuk membimbing pengerjaan tugas besar, antara lain melakukan klarifikasi terhadap spesifikasi tugas besar, dan memberikan beberapa nilai pada beberapa komponen penilaian.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Asistensi wajib dilakukan minimal 1 kali sepanjang pengerjaan Tugas Besar 1 IF2210. Asistensi paling lambat dilakukan 24 Maret 2021. Jika diperlukan, mahasiswa juga boleh mengontak Asisten melalui kontak yang disediakan.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Waktu dan tempat asistensi ditentukan berdasarkan perjanjian dengan asisten pembimbing.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Setiap kali asistensi, peserta maupun asisten diharuskan mengisi form asistensi dengan lengkap. Bukti dari asistensi dapat berupa </w:t>
      </w:r>
      <w:r w:rsidDel="00000000" w:rsidR="00000000" w:rsidRPr="00000000">
        <w:rPr>
          <w:i w:val="1"/>
          <w:rtl w:val="0"/>
        </w:rPr>
        <w:t xml:space="preserve">screenshot meet </w:t>
      </w:r>
      <w:r w:rsidDel="00000000" w:rsidR="00000000" w:rsidRPr="00000000">
        <w:rPr>
          <w:rtl w:val="0"/>
        </w:rPr>
        <w:t xml:space="preserve">dari asistensi tersebut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Daftar asisten pembimbing diumumkan secara terpisah berikut media untuk mengontak asisten.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Demo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Tanggal pelaksanaan demo akan menyusul.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Saat pelaksanaan demo, peserta harus mengisi form </w:t>
      </w:r>
      <w:r w:rsidDel="00000000" w:rsidR="00000000" w:rsidRPr="00000000">
        <w:rPr>
          <w:i w:val="1"/>
          <w:rtl w:val="0"/>
        </w:rPr>
        <w:t xml:space="preserve">self &amp; peer assessment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Waktu dan tempat demo ditentukan berdasarkan perjanjian dengan asisten penguji demo.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heading=h.tyjcwt" w:id="4"/>
      <w:bookmarkEnd w:id="4"/>
      <w:r w:rsidDel="00000000" w:rsidR="00000000" w:rsidRPr="00000000">
        <w:rPr>
          <w:rtl w:val="0"/>
        </w:rPr>
        <w:t xml:space="preserve">Pengumpulan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Softcopy laporan dan source code program dikumpulkan melalui di situs olympia yaitu https://olympia.id. Submission akan dibuka mulai Kamis, 25 Maret 2021 pukul 12.00 WIB dan ditutup hari Jumat, 26 Maret 2021 pukul 23.59 WIB. Di luar waktu pengumpulan tersebut, deliverables tidak akan diterima.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Untuk penyusunan Laporan Tugas Besar, akan disediakan template laporan. Laporan dikumpulkan dalam format pdf.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Spesifikasi source code program yang dikumpulkan yaitu: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source code (semua modul dan program utama), dikumpulkan setelah dikompres dengan program zip.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File diberi nama "IF2110_TB_XX_YY.zip" dengan penjelasan: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2"/>
          <w:numId w:val="1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XX : Nomor kelas (ditulis dalam 2 digit)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spacing w:after="0" w:before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YY : Nomor kelompok (ditulis dalam 2 digit)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before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Contoh : "IF2110_TB_01_02.zip" adalah file untuk kelompok 2 dari kelas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rPr/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  <w:t xml:space="preserve">Penilaian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Penilaian Tugas Besar 1 akan dilakukan oleh asisten pembimbing dan asisten penguji demo sesuai kriteria yang tertera pada dokumen Spesifikasi Tugas Besar 1.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Asisten mengharapkan kejujuran dari setiap mahasiswa, segala bentuk  kecurangan dalam pengerjaan tugas besar baik kode maupun dokumen akan mendapatkan nilai E pada mata kuliah IF2210 - Pemrograman Berorientasi Objek.</w:t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jc w:val="both"/>
      <w:rPr>
        <w:b w:val="1"/>
      </w:rPr>
    </w:pPr>
    <w:r w:rsidDel="00000000" w:rsidR="00000000" w:rsidRPr="00000000">
      <w:rPr>
        <w:b w:val="1"/>
        <w:rtl w:val="0"/>
      </w:rPr>
      <w:t xml:space="preserve">28/02/2020</w:t>
      <w:tab/>
      <w:tab/>
      <w:tab/>
      <w:tab/>
      <w:tab/>
      <w:tab/>
      <w:tab/>
      <w:tab/>
      <w:tab/>
      <w:tab/>
      <w:t xml:space="preserve">     pg. </w:t>
    </w: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b w:val="1"/>
        <w:rtl w:val="0"/>
      </w:rPr>
      <w:t xml:space="preserve"> of </w:t>
    </w:r>
    <w:r w:rsidDel="00000000" w:rsidR="00000000" w:rsidRPr="00000000">
      <w:rPr>
        <w:b w:val="1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sz w:val="18"/>
        <w:szCs w:val="18"/>
      </w:rPr>
    </w:pPr>
    <w:r w:rsidDel="00000000" w:rsidR="00000000" w:rsidRPr="00000000">
      <w:rPr>
        <w:sz w:val="18"/>
        <w:szCs w:val="18"/>
        <w:rtl w:val="0"/>
      </w:rPr>
      <w:t xml:space="preserve">Tugas Besar 1 IF2210/Pemrograman Berorientasi Objek sem. 2 2019/2020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sz w:val="22"/>
        <w:szCs w:val="22"/>
        <w:lang w:val="en"/>
      </w:rPr>
    </w:rPrDefault>
    <w:pPrDefault>
      <w:pPr>
        <w:spacing w:after="200"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Roboto" w:cs="Roboto" w:eastAsia="Roboto" w:hAnsi="Roboto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  <w:ind w:left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ato" w:cs="Lato" w:eastAsia="Lato" w:hAnsi="Lato"/>
      <w:b w:val="1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both"/>
    </w:pPr>
    <w:rPr>
      <w:rFonts w:ascii="Roboto" w:cs="Roboto" w:eastAsia="Roboto" w:hAnsi="Roboto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="360" w:lineRule="auto"/>
      <w:ind w:left="36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Lato" w:cs="Lato" w:eastAsia="Lato" w:hAnsi="Lato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OAZVhoWu7xYy+KbJMAFXg0WmjA==">AMUW2mWl4Q0dqKjhk2QcGP9pkbNqjAGORv87VJAHmsnAEVnyW6yMT8Lmfo555v4uO7tBuue+2k3rA3yPQEcjxfUY09q5eVpecpHvzDV2UU3UkkQpZE0GiJthen6hbJI8YIyfMk9j/ornd89JXlsrCqpQa56O3h08J5deHq3VCwN8119dPaxDlGwLLqk/PDJT+WFZMGOrEoJH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