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AB4B0" w14:textId="667FFAE1" w:rsidR="00D5014B" w:rsidRPr="00D5014B" w:rsidRDefault="00D5014B">
      <w:pPr>
        <w:rPr>
          <w:b/>
          <w:bCs/>
          <w:color w:val="FF0000"/>
        </w:rPr>
      </w:pPr>
      <w:r w:rsidRPr="00D5014B">
        <w:rPr>
          <w:rFonts w:hint="eastAsia"/>
          <w:b/>
          <w:bCs/>
          <w:color w:val="FF0000"/>
        </w:rPr>
        <w:t>Q</w:t>
      </w:r>
      <w:r w:rsidRPr="00D5014B">
        <w:rPr>
          <w:b/>
          <w:bCs/>
          <w:color w:val="FF0000"/>
        </w:rPr>
        <w:t>1</w:t>
      </w:r>
      <w:r w:rsidRPr="00D5014B">
        <w:rPr>
          <w:rFonts w:hint="eastAsia"/>
          <w:b/>
          <w:bCs/>
          <w:color w:val="FF0000"/>
        </w:rPr>
        <w:t>：</w:t>
      </w:r>
    </w:p>
    <w:p w14:paraId="1D4AB4FE" w14:textId="35428A26" w:rsidR="002614CF" w:rsidRDefault="00D5014B">
      <w:r>
        <w:rPr>
          <w:noProof/>
        </w:rPr>
        <w:drawing>
          <wp:inline distT="0" distB="0" distL="0" distR="0" wp14:anchorId="2F017C08" wp14:editId="6770DC28">
            <wp:extent cx="4083260" cy="2241665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20041615575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224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6FC1B" w14:textId="7057C984" w:rsidR="00D5014B" w:rsidRDefault="00D5014B">
      <w:r>
        <w:t>P</w:t>
      </w:r>
      <w:r>
        <w:rPr>
          <w:rFonts w:hint="eastAsia"/>
        </w:rPr>
        <w:t>s：c</w:t>
      </w:r>
      <w:r>
        <w:t>onst</w:t>
      </w:r>
      <w:r>
        <w:rPr>
          <w:rFonts w:hint="eastAsia"/>
        </w:rPr>
        <w:t>需要在声明时 就赋值。</w:t>
      </w:r>
      <w:r w:rsidR="001C6CD9" w:rsidRPr="001C6CD9">
        <w:t>const char * ,常量指针，指针所指向的地址可以变，但是所指向的那个值不能变</w:t>
      </w:r>
      <w:r w:rsidR="006D4620">
        <w:rPr>
          <w:rFonts w:hint="eastAsia"/>
        </w:rPr>
        <w:t>。</w:t>
      </w:r>
    </w:p>
    <w:p w14:paraId="72DACC2E" w14:textId="4ED7EB09" w:rsidR="00F31111" w:rsidRDefault="00F31111"/>
    <w:p w14:paraId="4C608884" w14:textId="2DB64C90" w:rsidR="00F31111" w:rsidRDefault="00F31111">
      <w:pPr>
        <w:rPr>
          <w:b/>
          <w:bCs/>
          <w:noProof/>
          <w:color w:val="FF0000"/>
        </w:rPr>
      </w:pPr>
      <w:r w:rsidRPr="00F31111">
        <w:rPr>
          <w:rFonts w:hint="eastAsia"/>
          <w:b/>
          <w:bCs/>
          <w:color w:val="FF0000"/>
        </w:rPr>
        <w:t>Q</w:t>
      </w:r>
      <w:r w:rsidRPr="00F31111">
        <w:rPr>
          <w:b/>
          <w:bCs/>
          <w:color w:val="FF0000"/>
        </w:rPr>
        <w:t>2:</w:t>
      </w:r>
    </w:p>
    <w:p w14:paraId="45A4044F" w14:textId="19115B5B" w:rsidR="0006152D" w:rsidRDefault="0006152D">
      <w:pPr>
        <w:rPr>
          <w:b/>
          <w:bCs/>
          <w:color w:val="FF0000"/>
        </w:rPr>
      </w:pPr>
      <w:r>
        <w:rPr>
          <w:rFonts w:hint="eastAsia"/>
          <w:b/>
          <w:bCs/>
          <w:noProof/>
          <w:color w:val="FF0000"/>
        </w:rPr>
        <w:drawing>
          <wp:inline distT="0" distB="0" distL="0" distR="0" wp14:anchorId="0C079C69" wp14:editId="643324A3">
            <wp:extent cx="5274310" cy="5111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1C813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A793D" w14:textId="2A406BA5" w:rsidR="0006152D" w:rsidRDefault="0006152D">
      <w:pPr>
        <w:rPr>
          <w:b/>
          <w:bCs/>
          <w:color w:val="FF0000"/>
        </w:rPr>
      </w:pPr>
      <w:r>
        <w:rPr>
          <w:rFonts w:hint="eastAsia"/>
          <w:b/>
          <w:bCs/>
          <w:noProof/>
          <w:color w:val="FF0000"/>
        </w:rPr>
        <w:drawing>
          <wp:inline distT="0" distB="0" distL="0" distR="0" wp14:anchorId="34B4AB3F" wp14:editId="4D4D519A">
            <wp:extent cx="3711262" cy="426757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1CA99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E6599" w14:textId="593B99EE" w:rsidR="0006152D" w:rsidRDefault="0006152D">
      <w:r>
        <w:t>Ps:</w:t>
      </w:r>
      <w:r>
        <w:rPr>
          <w:rFonts w:hint="eastAsia"/>
        </w:rPr>
        <w:t>1.在选择代理设置And</w:t>
      </w:r>
      <w:r>
        <w:t>Condition</w:t>
      </w:r>
      <w:r>
        <w:rPr>
          <w:rFonts w:hint="eastAsia"/>
        </w:rPr>
        <w:t>时候，函数c</w:t>
      </w:r>
      <w:r>
        <w:t>heckinput</w:t>
      </w:r>
      <w:r>
        <w:rPr>
          <w:rFonts w:hint="eastAsia"/>
        </w:rPr>
        <w:t>必须设置返回值C</w:t>
      </w:r>
      <w:r>
        <w:t>ATB</w:t>
      </w:r>
      <w:r>
        <w:rPr>
          <w:rFonts w:hint="eastAsia"/>
        </w:rPr>
        <w:t>oolean</w:t>
      </w:r>
      <w:r>
        <w:t>.</w:t>
      </w:r>
    </w:p>
    <w:p w14:paraId="5E8D17CD" w14:textId="7F0642DD" w:rsidR="0006152D" w:rsidRDefault="0006152D" w:rsidP="0006152D">
      <w:pPr>
        <w:ind w:firstLineChars="100" w:firstLine="210"/>
      </w:pPr>
      <w:r>
        <w:rPr>
          <w:rFonts w:hint="eastAsia"/>
        </w:rPr>
        <w:t>2.此设置条件和set</w:t>
      </w:r>
      <w:r>
        <w:t>Filter</w:t>
      </w:r>
      <w:r>
        <w:rPr>
          <w:rFonts w:hint="eastAsia"/>
        </w:rPr>
        <w:t>不同之处在于，这是对选择对象选择完以后进行判断，在Curve</w:t>
      </w:r>
      <w:r>
        <w:t>Selected</w:t>
      </w:r>
      <w:r>
        <w:rPr>
          <w:rFonts w:hint="eastAsia"/>
        </w:rPr>
        <w:t>之前，而set</w:t>
      </w:r>
      <w:r>
        <w:t>Filter</w:t>
      </w:r>
      <w:r>
        <w:rPr>
          <w:rFonts w:hint="eastAsia"/>
        </w:rPr>
        <w:t>是在鼠标滑动未选择的时候就进行了对象的过滤</w:t>
      </w:r>
    </w:p>
    <w:p w14:paraId="2E400190" w14:textId="6888C3A8" w:rsidR="006F22E6" w:rsidRDefault="006F22E6" w:rsidP="0006152D">
      <w:pPr>
        <w:ind w:firstLineChars="100" w:firstLine="210"/>
      </w:pPr>
    </w:p>
    <w:p w14:paraId="11667F9D" w14:textId="63FFB48A" w:rsidR="006F22E6" w:rsidRDefault="006F22E6" w:rsidP="006F22E6">
      <w:pPr>
        <w:rPr>
          <w:b/>
          <w:bCs/>
          <w:color w:val="FF0000"/>
        </w:rPr>
      </w:pPr>
      <w:r w:rsidRPr="006F22E6">
        <w:rPr>
          <w:rFonts w:hint="eastAsia"/>
          <w:b/>
          <w:bCs/>
          <w:color w:val="FF0000"/>
        </w:rPr>
        <w:t>Q</w:t>
      </w:r>
      <w:r w:rsidRPr="006F22E6">
        <w:rPr>
          <w:b/>
          <w:bCs/>
          <w:color w:val="FF0000"/>
        </w:rPr>
        <w:t>3</w:t>
      </w:r>
      <w:r w:rsidRPr="006F22E6">
        <w:rPr>
          <w:rFonts w:hint="eastAsia"/>
          <w:b/>
          <w:bCs/>
          <w:color w:val="FF0000"/>
        </w:rPr>
        <w:t>：</w:t>
      </w:r>
    </w:p>
    <w:p w14:paraId="63BDF363" w14:textId="17428E77" w:rsidR="006F22E6" w:rsidRDefault="006F22E6" w:rsidP="006F22E6">
      <w:pPr>
        <w:rPr>
          <w:rFonts w:asciiTheme="majorHAnsi" w:eastAsiaTheme="majorHAnsi" w:hAnsiTheme="majorHAnsi"/>
          <w:color w:val="000000" w:themeColor="text1"/>
          <w:szCs w:val="21"/>
        </w:rPr>
      </w:pPr>
      <w:r w:rsidRPr="006F22E6">
        <w:rPr>
          <w:rFonts w:asciiTheme="majorHAnsi" w:eastAsiaTheme="majorHAnsi" w:hAnsiTheme="majorHAnsi" w:hint="eastAsia"/>
          <w:color w:val="000000" w:themeColor="text1"/>
          <w:szCs w:val="21"/>
        </w:rPr>
        <w:t>关于</w:t>
      </w:r>
      <w:r>
        <w:rPr>
          <w:rFonts w:asciiTheme="majorHAnsi" w:eastAsiaTheme="majorHAnsi" w:hAnsiTheme="majorHAnsi" w:hint="eastAsia"/>
          <w:color w:val="000000" w:themeColor="text1"/>
          <w:szCs w:val="21"/>
        </w:rPr>
        <w:t>加载</w:t>
      </w:r>
      <w:r w:rsidRPr="006F22E6">
        <w:rPr>
          <w:rFonts w:asciiTheme="majorHAnsi" w:eastAsiaTheme="majorHAnsi" w:hAnsiTheme="majorHAnsi"/>
          <w:color w:val="000000" w:themeColor="text1"/>
          <w:szCs w:val="21"/>
        </w:rPr>
        <w:t>CATLISTV_CATMathPoint2D</w:t>
      </w:r>
      <w:r>
        <w:rPr>
          <w:rFonts w:asciiTheme="majorHAnsi" w:eastAsiaTheme="majorHAnsi" w:hAnsiTheme="majorHAnsi" w:hint="eastAsia"/>
          <w:color w:val="000000" w:themeColor="text1"/>
          <w:szCs w:val="21"/>
        </w:rPr>
        <w:t>.h头文件时候，明明加了头文件，编译时候总是提示未找到文件，C</w:t>
      </w:r>
      <w:r>
        <w:rPr>
          <w:rFonts w:asciiTheme="majorHAnsi" w:eastAsiaTheme="majorHAnsi" w:hAnsiTheme="majorHAnsi"/>
          <w:color w:val="000000" w:themeColor="text1"/>
          <w:szCs w:val="21"/>
        </w:rPr>
        <w:t>AA</w:t>
      </w:r>
      <w:r>
        <w:rPr>
          <w:rFonts w:asciiTheme="majorHAnsi" w:eastAsiaTheme="majorHAnsi" w:hAnsiTheme="majorHAnsi" w:hint="eastAsia"/>
          <w:color w:val="000000" w:themeColor="text1"/>
          <w:szCs w:val="21"/>
        </w:rPr>
        <w:t>编译时出粗，未能将该头文件路径，导入到C</w:t>
      </w:r>
      <w:r>
        <w:rPr>
          <w:rFonts w:asciiTheme="majorHAnsi" w:eastAsiaTheme="majorHAnsi" w:hAnsiTheme="majorHAnsi"/>
          <w:color w:val="000000" w:themeColor="text1"/>
          <w:szCs w:val="21"/>
        </w:rPr>
        <w:t>AA</w:t>
      </w:r>
      <w:r>
        <w:rPr>
          <w:rFonts w:asciiTheme="majorHAnsi" w:eastAsiaTheme="majorHAnsi" w:hAnsiTheme="majorHAnsi" w:hint="eastAsia"/>
          <w:color w:val="000000" w:themeColor="text1"/>
          <w:szCs w:val="21"/>
        </w:rPr>
        <w:t>生成的Import</w:t>
      </w:r>
      <w:r>
        <w:rPr>
          <w:rFonts w:asciiTheme="majorHAnsi" w:eastAsiaTheme="majorHAnsi" w:hAnsiTheme="majorHAnsi"/>
          <w:color w:val="000000" w:themeColor="text1"/>
          <w:szCs w:val="21"/>
        </w:rPr>
        <w:t>I</w:t>
      </w:r>
      <w:r>
        <w:rPr>
          <w:rFonts w:asciiTheme="majorHAnsi" w:eastAsiaTheme="majorHAnsi" w:hAnsiTheme="majorHAnsi" w:hint="eastAsia"/>
          <w:color w:val="000000" w:themeColor="text1"/>
          <w:szCs w:val="21"/>
        </w:rPr>
        <w:t>nterface文件夹下。</w:t>
      </w:r>
      <w:r w:rsidR="00BD307B">
        <w:rPr>
          <w:rFonts w:asciiTheme="majorHAnsi" w:eastAsiaTheme="majorHAnsi" w:hAnsiTheme="majorHAnsi" w:hint="eastAsia"/>
          <w:color w:val="000000" w:themeColor="text1"/>
          <w:szCs w:val="21"/>
        </w:rPr>
        <w:t>只需要根据里面其他头文件生成的路径文件形式，自己在里面新建即可。</w:t>
      </w:r>
    </w:p>
    <w:p w14:paraId="2FF9F5A5" w14:textId="37835D04" w:rsidR="00E2179A" w:rsidRPr="006F22E6" w:rsidRDefault="00E2179A" w:rsidP="006F22E6">
      <w:pPr>
        <w:rPr>
          <w:rFonts w:asciiTheme="majorHAnsi" w:eastAsiaTheme="majorHAnsi" w:hAnsiTheme="majorHAnsi"/>
          <w:color w:val="000000" w:themeColor="text1"/>
          <w:szCs w:val="21"/>
        </w:rPr>
      </w:pPr>
      <w:r w:rsidRPr="00E2179A">
        <w:rPr>
          <w:rFonts w:asciiTheme="majorHAnsi" w:eastAsiaTheme="majorHAnsi" w:hAnsiTheme="majorHAnsi"/>
          <w:noProof/>
          <w:color w:val="000000" w:themeColor="text1"/>
          <w:szCs w:val="21"/>
        </w:rPr>
        <w:drawing>
          <wp:inline distT="0" distB="0" distL="0" distR="0" wp14:anchorId="2A1719CB" wp14:editId="73B4469B">
            <wp:extent cx="3188677" cy="22516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987" cy="2269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220AE" w14:textId="28264B1D" w:rsidR="0006152D" w:rsidRDefault="0006152D"/>
    <w:p w14:paraId="601C6862" w14:textId="6847FCCD" w:rsidR="002247EB" w:rsidRDefault="002247EB">
      <w:pPr>
        <w:rPr>
          <w:color w:val="FF0000"/>
        </w:rPr>
      </w:pPr>
      <w:r w:rsidRPr="002247EB">
        <w:rPr>
          <w:rFonts w:hint="eastAsia"/>
          <w:color w:val="FF0000"/>
        </w:rPr>
        <w:lastRenderedPageBreak/>
        <w:t>Q</w:t>
      </w:r>
      <w:r w:rsidRPr="002247EB">
        <w:rPr>
          <w:color w:val="FF0000"/>
        </w:rPr>
        <w:t>4</w:t>
      </w:r>
      <w:r w:rsidRPr="002247EB">
        <w:rPr>
          <w:rFonts w:hint="eastAsia"/>
          <w:color w:val="FF0000"/>
        </w:rPr>
        <w:t>：数学线相交</w:t>
      </w:r>
    </w:p>
    <w:p w14:paraId="2CBA20A3" w14:textId="03EC39D5" w:rsidR="002247EB" w:rsidRDefault="002247EB">
      <w:pPr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 wp14:anchorId="03754A97" wp14:editId="5730BDBF">
            <wp:extent cx="5274310" cy="5200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505C0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35402" w14:textId="72600208" w:rsidR="002247EB" w:rsidRPr="00142E29" w:rsidRDefault="002247EB">
      <w:pPr>
        <w:rPr>
          <w:rFonts w:asciiTheme="majorHAnsi" w:eastAsiaTheme="majorHAnsi" w:hAnsiTheme="majorHAnsi" w:hint="eastAsia"/>
          <w:color w:val="000000" w:themeColor="text1"/>
        </w:rPr>
      </w:pPr>
      <w:r w:rsidRPr="00142E29">
        <w:rPr>
          <w:rFonts w:asciiTheme="majorHAnsi" w:eastAsiaTheme="majorHAnsi" w:hAnsiTheme="majorHAnsi"/>
          <w:color w:val="000000" w:themeColor="text1"/>
        </w:rPr>
        <w:t>P</w:t>
      </w:r>
      <w:r w:rsidRPr="00142E29">
        <w:rPr>
          <w:rFonts w:asciiTheme="majorHAnsi" w:eastAsiaTheme="majorHAnsi" w:hAnsiTheme="majorHAnsi" w:hint="eastAsia"/>
          <w:color w:val="000000" w:themeColor="text1"/>
        </w:rPr>
        <w:t>s：</w:t>
      </w:r>
      <w:r w:rsidR="00142E29">
        <w:rPr>
          <w:rFonts w:asciiTheme="majorHAnsi" w:eastAsiaTheme="majorHAnsi" w:hAnsiTheme="majorHAnsi"/>
          <w:color w:val="000000" w:themeColor="text1"/>
        </w:rPr>
        <w:t>CATM</w:t>
      </w:r>
      <w:r w:rsidR="00142E29">
        <w:rPr>
          <w:rFonts w:asciiTheme="majorHAnsi" w:eastAsiaTheme="majorHAnsi" w:hAnsiTheme="majorHAnsi" w:hint="eastAsia"/>
          <w:color w:val="000000" w:themeColor="text1"/>
        </w:rPr>
        <w:t>ath</w:t>
      </w:r>
      <w:r w:rsidR="00142E29">
        <w:rPr>
          <w:rFonts w:asciiTheme="majorHAnsi" w:eastAsiaTheme="majorHAnsi" w:hAnsiTheme="majorHAnsi"/>
          <w:color w:val="000000" w:themeColor="text1"/>
        </w:rPr>
        <w:t xml:space="preserve">Line </w:t>
      </w:r>
      <w:r w:rsidR="00142E29">
        <w:rPr>
          <w:rFonts w:asciiTheme="majorHAnsi" w:eastAsiaTheme="majorHAnsi" w:hAnsiTheme="majorHAnsi" w:hint="eastAsia"/>
          <w:color w:val="000000" w:themeColor="text1"/>
        </w:rPr>
        <w:t>数学线是无限长的，但是与另一根数学线相交时，参数2-5的Param值应该指定范围，不然则没有相交</w:t>
      </w:r>
      <w:r w:rsidR="00142E29">
        <w:rPr>
          <w:rFonts w:asciiTheme="majorHAnsi" w:eastAsiaTheme="majorHAnsi" w:hAnsiTheme="majorHAnsi"/>
          <w:color w:val="000000" w:themeColor="text1"/>
        </w:rPr>
        <w:t>,</w:t>
      </w:r>
      <w:r w:rsidR="00142E29">
        <w:rPr>
          <w:rFonts w:asciiTheme="majorHAnsi" w:eastAsiaTheme="majorHAnsi" w:hAnsiTheme="majorHAnsi" w:hint="eastAsia"/>
          <w:color w:val="000000" w:themeColor="text1"/>
        </w:rPr>
        <w:t>0.5是怎么判定相交的误差。</w:t>
      </w:r>
    </w:p>
    <w:sectPr w:rsidR="002247EB" w:rsidRPr="00142E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80DC6E" w14:textId="77777777" w:rsidR="00795110" w:rsidRDefault="00795110" w:rsidP="00D5014B">
      <w:r>
        <w:separator/>
      </w:r>
    </w:p>
  </w:endnote>
  <w:endnote w:type="continuationSeparator" w:id="0">
    <w:p w14:paraId="7266FC8E" w14:textId="77777777" w:rsidR="00795110" w:rsidRDefault="00795110" w:rsidP="00D50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2EB0C1" w14:textId="77777777" w:rsidR="00795110" w:rsidRDefault="00795110" w:rsidP="00D5014B">
      <w:r>
        <w:separator/>
      </w:r>
    </w:p>
  </w:footnote>
  <w:footnote w:type="continuationSeparator" w:id="0">
    <w:p w14:paraId="7FB60005" w14:textId="77777777" w:rsidR="00795110" w:rsidRDefault="00795110" w:rsidP="00D501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C97"/>
    <w:rsid w:val="0006152D"/>
    <w:rsid w:val="000D7C97"/>
    <w:rsid w:val="00142E29"/>
    <w:rsid w:val="00150C0E"/>
    <w:rsid w:val="001C6CD9"/>
    <w:rsid w:val="002247EB"/>
    <w:rsid w:val="002614CF"/>
    <w:rsid w:val="006D4620"/>
    <w:rsid w:val="006F22E6"/>
    <w:rsid w:val="00795110"/>
    <w:rsid w:val="009573F0"/>
    <w:rsid w:val="00975812"/>
    <w:rsid w:val="00BD307B"/>
    <w:rsid w:val="00CD576E"/>
    <w:rsid w:val="00D5014B"/>
    <w:rsid w:val="00E2179A"/>
    <w:rsid w:val="00F3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0F4F80"/>
  <w15:chartTrackingRefBased/>
  <w15:docId w15:val="{193535F5-9DE9-4ED2-BE52-A1AFED9DD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01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01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01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01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 怡</dc:creator>
  <cp:keywords/>
  <dc:description/>
  <cp:lastModifiedBy>ShiYi</cp:lastModifiedBy>
  <cp:revision>11</cp:revision>
  <dcterms:created xsi:type="dcterms:W3CDTF">2020-04-16T07:58:00Z</dcterms:created>
  <dcterms:modified xsi:type="dcterms:W3CDTF">2020-08-05T04:16:00Z</dcterms:modified>
</cp:coreProperties>
</file>