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5677" w14:textId="21C0CF03" w:rsidR="006A68C9" w:rsidRDefault="00D04558" w:rsidP="00D04558">
      <w:pPr>
        <w:spacing w:after="240" w:line="480" w:lineRule="auto"/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ООО «Алькантара»</w:t>
      </w:r>
    </w:p>
    <w:p w14:paraId="7CD27B94" w14:textId="6B6D9A97" w:rsidR="00D04558" w:rsidRDefault="00D04558" w:rsidP="00D04558">
      <w:pPr>
        <w:spacing w:after="240" w:line="480" w:lineRule="auto"/>
        <w:jc w:val="center"/>
        <w:rPr>
          <w:rFonts w:ascii="Georgia" w:hAnsi="Georgia"/>
          <w:sz w:val="40"/>
          <w:szCs w:val="40"/>
        </w:rPr>
      </w:pPr>
      <w:r w:rsidRPr="00D04558">
        <w:rPr>
          <w:rFonts w:ascii="Georgia" w:hAnsi="Georgia"/>
          <w:sz w:val="40"/>
          <w:szCs w:val="40"/>
        </w:rPr>
        <w:t>Отчёт по заказам №</w:t>
      </w:r>
      <w:bookmarkStart w:id="0" w:name="ReportId"/>
      <w:r w:rsidRPr="00D04558">
        <w:rPr>
          <w:rFonts w:ascii="Georgia" w:hAnsi="Georgia"/>
          <w:sz w:val="40"/>
          <w:szCs w:val="40"/>
        </w:rPr>
        <w:t>____</w:t>
      </w:r>
      <w:bookmarkEnd w:id="0"/>
    </w:p>
    <w:p w14:paraId="66D079F4" w14:textId="39EB11A7" w:rsidR="00D04558" w:rsidRDefault="00D04558" w:rsidP="00D04558">
      <w:pPr>
        <w:spacing w:after="240" w:line="24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Отчёт по </w:t>
      </w:r>
      <w:bookmarkStart w:id="1" w:name="OrderCount"/>
      <w:r>
        <w:rPr>
          <w:rFonts w:ascii="Georgia" w:hAnsi="Georgia"/>
          <w:sz w:val="32"/>
          <w:szCs w:val="32"/>
        </w:rPr>
        <w:t>_____</w:t>
      </w:r>
      <w:bookmarkEnd w:id="1"/>
      <w:r>
        <w:rPr>
          <w:rFonts w:ascii="Georgia" w:hAnsi="Georgia"/>
          <w:sz w:val="32"/>
          <w:szCs w:val="32"/>
        </w:rPr>
        <w:t xml:space="preserve"> заказам</w:t>
      </w:r>
    </w:p>
    <w:p w14:paraId="0A10F981" w14:textId="1919839C" w:rsidR="00D04558" w:rsidRDefault="00D04558" w:rsidP="00D04558">
      <w:pPr>
        <w:spacing w:after="240" w:line="24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Период даты заказов от </w:t>
      </w:r>
      <w:bookmarkStart w:id="2" w:name="ReportBeginDate"/>
      <w:r>
        <w:rPr>
          <w:rFonts w:ascii="Georgia" w:hAnsi="Georgia"/>
          <w:sz w:val="32"/>
          <w:szCs w:val="32"/>
        </w:rPr>
        <w:t>_______</w:t>
      </w:r>
      <w:bookmarkEnd w:id="2"/>
      <w:r>
        <w:rPr>
          <w:rFonts w:ascii="Georgia" w:hAnsi="Georgia"/>
          <w:sz w:val="32"/>
          <w:szCs w:val="32"/>
        </w:rPr>
        <w:t xml:space="preserve"> до </w:t>
      </w:r>
      <w:bookmarkStart w:id="3" w:name="ReportEndDate"/>
      <w:r>
        <w:rPr>
          <w:rFonts w:ascii="Georgia" w:hAnsi="Georgia"/>
          <w:sz w:val="32"/>
          <w:szCs w:val="32"/>
        </w:rPr>
        <w:t>_______</w:t>
      </w:r>
      <w:bookmarkEnd w:id="3"/>
    </w:p>
    <w:p w14:paraId="02DAC53A" w14:textId="5EFE5C09" w:rsidR="00D04558" w:rsidRDefault="00D04558" w:rsidP="00B10F88">
      <w:pPr>
        <w:spacing w:after="240"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Дата и время составления отчёта</w:t>
      </w:r>
      <w:r w:rsidRPr="00D04558">
        <w:rPr>
          <w:rFonts w:ascii="Georgia" w:hAnsi="Georgia"/>
          <w:sz w:val="32"/>
          <w:szCs w:val="32"/>
        </w:rPr>
        <w:t xml:space="preserve">: </w:t>
      </w:r>
      <w:bookmarkStart w:id="4" w:name="ReportFormationDateTime"/>
      <w:r w:rsidRPr="00D04558">
        <w:rPr>
          <w:rFonts w:ascii="Georgia" w:hAnsi="Georgia"/>
          <w:sz w:val="32"/>
          <w:szCs w:val="32"/>
        </w:rPr>
        <w:t>__________</w:t>
      </w:r>
      <w:bookmarkEnd w:id="4"/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669"/>
        <w:gridCol w:w="1455"/>
        <w:gridCol w:w="1380"/>
        <w:gridCol w:w="2159"/>
        <w:gridCol w:w="1566"/>
        <w:gridCol w:w="2114"/>
      </w:tblGrid>
      <w:tr w:rsidR="00B10F88" w14:paraId="74C13849" w14:textId="77777777" w:rsidTr="00E305CC">
        <w:tc>
          <w:tcPr>
            <w:tcW w:w="1669" w:type="dxa"/>
            <w:vAlign w:val="center"/>
          </w:tcPr>
          <w:p w14:paraId="3FEF8A68" w14:textId="5BF851C8" w:rsidR="00B10F88" w:rsidRPr="00B10F88" w:rsidRDefault="00B10F88" w:rsidP="00B10F88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Код заказа</w:t>
            </w:r>
          </w:p>
        </w:tc>
        <w:tc>
          <w:tcPr>
            <w:tcW w:w="1455" w:type="dxa"/>
            <w:vAlign w:val="center"/>
          </w:tcPr>
          <w:p w14:paraId="639D8255" w14:textId="5CB8D870" w:rsidR="00B10F88" w:rsidRDefault="00B10F88" w:rsidP="00B10F88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Клиент</w:t>
            </w:r>
          </w:p>
        </w:tc>
        <w:tc>
          <w:tcPr>
            <w:tcW w:w="1380" w:type="dxa"/>
            <w:vAlign w:val="center"/>
          </w:tcPr>
          <w:p w14:paraId="2C9DECD1" w14:textId="7CFFA751" w:rsidR="00B10F88" w:rsidRDefault="00B10F88" w:rsidP="00B10F88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Мебель</w:t>
            </w:r>
          </w:p>
        </w:tc>
        <w:tc>
          <w:tcPr>
            <w:tcW w:w="2159" w:type="dxa"/>
            <w:vAlign w:val="center"/>
          </w:tcPr>
          <w:p w14:paraId="4192E405" w14:textId="28F0CDBA" w:rsidR="00B10F88" w:rsidRDefault="00B10F88" w:rsidP="00B10F88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Стоимость</w:t>
            </w:r>
          </w:p>
        </w:tc>
        <w:tc>
          <w:tcPr>
            <w:tcW w:w="1566" w:type="dxa"/>
            <w:vAlign w:val="center"/>
          </w:tcPr>
          <w:p w14:paraId="3B426258" w14:textId="5DC483DE" w:rsidR="00B10F88" w:rsidRDefault="00B10F88" w:rsidP="00B10F88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Дата заказа</w:t>
            </w:r>
          </w:p>
        </w:tc>
        <w:tc>
          <w:tcPr>
            <w:tcW w:w="2114" w:type="dxa"/>
            <w:vAlign w:val="center"/>
          </w:tcPr>
          <w:p w14:paraId="7CC38B3A" w14:textId="7A905A05" w:rsidR="00B10F88" w:rsidRDefault="00B10F88" w:rsidP="00B10F88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Выполнение</w:t>
            </w:r>
          </w:p>
        </w:tc>
      </w:tr>
    </w:tbl>
    <w:p w14:paraId="5F1DB343" w14:textId="77777777" w:rsidR="00B10F88" w:rsidRPr="00D04558" w:rsidRDefault="00B10F88" w:rsidP="00B10F88">
      <w:pPr>
        <w:spacing w:after="240" w:line="360" w:lineRule="auto"/>
        <w:rPr>
          <w:rFonts w:ascii="Georgia" w:hAnsi="Georgia"/>
          <w:sz w:val="32"/>
          <w:szCs w:val="32"/>
        </w:rPr>
      </w:pPr>
      <w:bookmarkStart w:id="5" w:name="OrderId"/>
      <w:bookmarkEnd w:id="5"/>
    </w:p>
    <w:sectPr w:rsidR="00B10F88" w:rsidRPr="00D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5F"/>
    <w:rsid w:val="00577C43"/>
    <w:rsid w:val="006A68C9"/>
    <w:rsid w:val="00A72E5F"/>
    <w:rsid w:val="00B10F88"/>
    <w:rsid w:val="00D04558"/>
    <w:rsid w:val="00E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D11F"/>
  <w15:chartTrackingRefBased/>
  <w15:docId w15:val="{0ADE9FB0-78B1-4C1D-8AB2-3A78717F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Галиуллин</dc:creator>
  <cp:keywords/>
  <dc:description/>
  <cp:lastModifiedBy>Алмаз Галиуллин</cp:lastModifiedBy>
  <cp:revision>5</cp:revision>
  <dcterms:created xsi:type="dcterms:W3CDTF">2022-06-27T17:43:00Z</dcterms:created>
  <dcterms:modified xsi:type="dcterms:W3CDTF">2022-06-27T19:21:00Z</dcterms:modified>
</cp:coreProperties>
</file>