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D1291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учреждения высшего образования</w:t>
      </w:r>
    </w:p>
    <w:p w14:paraId="47FE288E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66AE4B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0A3963DE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B8EF6C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0FC5EFC8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932">
        <w:rPr>
          <w:rFonts w:ascii="Times New Roman" w:hAnsi="Times New Roman" w:cs="Times New Roman"/>
          <w:b/>
          <w:bCs/>
          <w:sz w:val="28"/>
          <w:szCs w:val="28"/>
        </w:rPr>
        <w:t>РАЗРАБОТКА ПЛАГИНА «</w:t>
      </w:r>
      <w:r>
        <w:rPr>
          <w:rFonts w:ascii="Times New Roman" w:hAnsi="Times New Roman" w:cs="Times New Roman"/>
          <w:b/>
          <w:bCs/>
          <w:sz w:val="28"/>
          <w:szCs w:val="28"/>
        </w:rPr>
        <w:t>ЛЮСТРА</w:t>
      </w:r>
      <w:r w:rsidRPr="00AE5932">
        <w:rPr>
          <w:rFonts w:ascii="Times New Roman" w:hAnsi="Times New Roman" w:cs="Times New Roman"/>
          <w:b/>
          <w:bCs/>
          <w:sz w:val="28"/>
          <w:szCs w:val="28"/>
        </w:rPr>
        <w:t>» ДЛЯ «КОМПАС-3D»</w:t>
      </w:r>
    </w:p>
    <w:p w14:paraId="378C9490" w14:textId="25ECC133" w:rsidR="00A91295" w:rsidRPr="00AE5932" w:rsidRDefault="00A91295" w:rsidP="00A912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ПОЯСНИТЕЛЬНАЯ ЗАПИСКА</w:t>
      </w:r>
    </w:p>
    <w:p w14:paraId="272C280A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6408C54C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«Основы разработки САПР» (ОРСАПР)</w:t>
      </w:r>
    </w:p>
    <w:p w14:paraId="3F85E141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1F62FE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255EB9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AFBEBD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354934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Выполнил:</w:t>
      </w:r>
    </w:p>
    <w:p w14:paraId="714622FC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студент гр. 580-3</w:t>
      </w:r>
    </w:p>
    <w:p w14:paraId="2AB9083F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Горюнов А. С</w:t>
      </w:r>
      <w:r w:rsidRPr="00AE5932">
        <w:rPr>
          <w:rFonts w:ascii="Times New Roman" w:hAnsi="Times New Roman" w:cs="Times New Roman"/>
          <w:sz w:val="28"/>
          <w:szCs w:val="28"/>
        </w:rPr>
        <w:t>.</w:t>
      </w:r>
    </w:p>
    <w:p w14:paraId="177E258B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5D72F201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1DBAE629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14:paraId="261C658C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______________ Калентьев А.А.</w:t>
      </w:r>
    </w:p>
    <w:p w14:paraId="2A707D9C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388F83AB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BB0139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2ADA33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019EFC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3CF5D4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E75567" w14:textId="37F67D11" w:rsidR="007764CB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Томск, 2023</w:t>
      </w:r>
    </w:p>
    <w:p w14:paraId="3BF6A071" w14:textId="65E22DA0" w:rsidR="009B72ED" w:rsidRPr="009B72ED" w:rsidRDefault="009B72ED" w:rsidP="009B72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B72ED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ВВЕДЕНИЕ</w:t>
      </w:r>
    </w:p>
    <w:p w14:paraId="58484074" w14:textId="26ED0D1F" w:rsidR="009B72ED" w:rsidRDefault="009B72ED" w:rsidP="009B72E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0"/>
      <w:r w:rsidRPr="009B72ED">
        <w:rPr>
          <w:rFonts w:ascii="Times New Roman" w:hAnsi="Times New Roman" w:cs="Times New Roman"/>
          <w:sz w:val="28"/>
          <w:szCs w:val="28"/>
        </w:rPr>
        <w:t>Выполняется разработка библиотеки "Люстра" для САПР "Компас-3D" заказчиком, кандидатом технических наук, доцентом Калентьевым Алексеем Анатольевичем. Работ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B72ED">
        <w:rPr>
          <w:rFonts w:ascii="Times New Roman" w:hAnsi="Times New Roman" w:cs="Times New Roman"/>
          <w:sz w:val="28"/>
          <w:szCs w:val="28"/>
        </w:rPr>
        <w:t xml:space="preserve"> должн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B72ED">
        <w:rPr>
          <w:rFonts w:ascii="Times New Roman" w:hAnsi="Times New Roman" w:cs="Times New Roman"/>
          <w:sz w:val="28"/>
          <w:szCs w:val="28"/>
        </w:rPr>
        <w:t xml:space="preserve"> соответствовать нормативам, таким как ГОСТ 34.602-2020, ОС ТУСУР 01-2021, ОК 012-93, ГОСТ 19.103-77.</w:t>
      </w:r>
    </w:p>
    <w:p w14:paraId="6F1D1E19" w14:textId="0A25434E" w:rsidR="00455A54" w:rsidRDefault="00455A54" w:rsidP="00455A5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72ED">
        <w:rPr>
          <w:rFonts w:ascii="Times New Roman" w:hAnsi="Times New Roman" w:cs="Times New Roman"/>
          <w:sz w:val="28"/>
          <w:szCs w:val="28"/>
        </w:rPr>
        <w:t xml:space="preserve">Цель проекта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B72ED">
        <w:rPr>
          <w:rFonts w:ascii="Times New Roman" w:hAnsi="Times New Roman" w:cs="Times New Roman"/>
          <w:sz w:val="28"/>
          <w:szCs w:val="28"/>
        </w:rPr>
        <w:t xml:space="preserve"> автоматизация построения люстр</w:t>
      </w:r>
      <w:r>
        <w:rPr>
          <w:rFonts w:ascii="Times New Roman" w:hAnsi="Times New Roman" w:cs="Times New Roman"/>
          <w:sz w:val="28"/>
          <w:szCs w:val="28"/>
        </w:rPr>
        <w:t>. Н</w:t>
      </w:r>
      <w:r w:rsidRPr="009B72ED">
        <w:rPr>
          <w:rFonts w:ascii="Times New Roman" w:hAnsi="Times New Roman" w:cs="Times New Roman"/>
          <w:sz w:val="28"/>
          <w:szCs w:val="28"/>
        </w:rPr>
        <w:t>азначение разрабатываемого плагина заключается в быстром моделировании люстр разных типов. Расширение позволяет мастерам по люстрам наглядно рассматривать и, при необходимости, перестраивать спроектированные модели.</w:t>
      </w:r>
      <w:commentRangeEnd w:id="0"/>
      <w:r w:rsidR="003C48A8">
        <w:rPr>
          <w:rStyle w:val="CommentReference"/>
        </w:rPr>
        <w:commentReference w:id="0"/>
      </w:r>
    </w:p>
    <w:p w14:paraId="6A7144B0" w14:textId="1CBB8BE2" w:rsidR="00235A01" w:rsidRDefault="00235A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1844CE" w14:textId="7F2FCAD0" w:rsidR="001307F8" w:rsidRPr="001307F8" w:rsidRDefault="00235A01" w:rsidP="001307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</w:t>
      </w:r>
      <w:r w:rsidRPr="00235A01">
        <w:rPr>
          <w:rFonts w:ascii="Times New Roman" w:hAnsi="Times New Roman" w:cs="Times New Roman"/>
          <w:b/>
          <w:bCs/>
          <w:sz w:val="28"/>
          <w:szCs w:val="28"/>
        </w:rPr>
        <w:t>ПОСТАНОВКА И АНАЛИЗ ЗАДАЧИ</w:t>
      </w:r>
    </w:p>
    <w:p w14:paraId="2BB184C2" w14:textId="67847B7B" w:rsidR="001307F8" w:rsidRPr="001307F8" w:rsidRDefault="001307F8" w:rsidP="001307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F8">
        <w:rPr>
          <w:rFonts w:ascii="Times New Roman" w:hAnsi="Times New Roman" w:cs="Times New Roman"/>
          <w:sz w:val="28"/>
          <w:szCs w:val="28"/>
        </w:rPr>
        <w:t>В процессе анализа задач по разработке библиотеки "Люстра" для САПР "Компас-3D", первоначальной задачей было определение функциональных требований к плагину. Это включало в себя анализ потребностей пользователей, понимание особенностей работы с программой "Компас-3D" и определение ключевых параметров, подлежащих автоматизации.</w:t>
      </w:r>
    </w:p>
    <w:p w14:paraId="543ED573" w14:textId="12AC9F92" w:rsidR="001307F8" w:rsidRPr="001307F8" w:rsidRDefault="001307F8" w:rsidP="001307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F8">
        <w:rPr>
          <w:rFonts w:ascii="Times New Roman" w:hAnsi="Times New Roman" w:cs="Times New Roman"/>
          <w:sz w:val="28"/>
          <w:szCs w:val="28"/>
        </w:rPr>
        <w:t>Сроки для этапа анализа функциональных требований были установлены с 23 сентября по 10 октября 2023 года. Подводными камнями на этом этапе бы</w:t>
      </w:r>
      <w:r>
        <w:rPr>
          <w:rFonts w:ascii="Times New Roman" w:hAnsi="Times New Roman" w:cs="Times New Roman"/>
          <w:sz w:val="28"/>
          <w:szCs w:val="28"/>
        </w:rPr>
        <w:t>ло</w:t>
      </w:r>
      <w:r w:rsidRPr="001307F8">
        <w:rPr>
          <w:rFonts w:ascii="Times New Roman" w:hAnsi="Times New Roman" w:cs="Times New Roman"/>
          <w:sz w:val="28"/>
          <w:szCs w:val="28"/>
        </w:rPr>
        <w:t xml:space="preserve"> недостаточн</w:t>
      </w:r>
      <w:r>
        <w:rPr>
          <w:rFonts w:ascii="Times New Roman" w:hAnsi="Times New Roman" w:cs="Times New Roman"/>
          <w:sz w:val="28"/>
          <w:szCs w:val="28"/>
        </w:rPr>
        <w:t>ое понимание как это все реализовать</w:t>
      </w:r>
      <w:r w:rsidRPr="001307F8">
        <w:rPr>
          <w:rFonts w:ascii="Times New Roman" w:hAnsi="Times New Roman" w:cs="Times New Roman"/>
          <w:sz w:val="28"/>
          <w:szCs w:val="28"/>
        </w:rPr>
        <w:t>, что могло привести к дополнительным коррекциям в ходе разработки</w:t>
      </w:r>
      <w:r>
        <w:rPr>
          <w:rFonts w:ascii="Times New Roman" w:hAnsi="Times New Roman" w:cs="Times New Roman"/>
          <w:sz w:val="28"/>
          <w:szCs w:val="28"/>
        </w:rPr>
        <w:t xml:space="preserve"> начальной версии приложения</w:t>
      </w:r>
      <w:r w:rsidRPr="001307F8">
        <w:rPr>
          <w:rFonts w:ascii="Times New Roman" w:hAnsi="Times New Roman" w:cs="Times New Roman"/>
          <w:sz w:val="28"/>
          <w:szCs w:val="28"/>
        </w:rPr>
        <w:t>.</w:t>
      </w:r>
    </w:p>
    <w:p w14:paraId="565FC15E" w14:textId="580FBDB6" w:rsidR="001307F8" w:rsidRDefault="001307F8" w:rsidP="00235A0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F8">
        <w:rPr>
          <w:rFonts w:ascii="Times New Roman" w:hAnsi="Times New Roman" w:cs="Times New Roman"/>
          <w:sz w:val="28"/>
          <w:szCs w:val="28"/>
        </w:rPr>
        <w:t>Для анализа использовались ресурсы в виде документации по API "Компас-3D"</w:t>
      </w:r>
      <w:r w:rsidR="009B05F8" w:rsidRPr="009B05F8">
        <w:rPr>
          <w:rFonts w:ascii="Times New Roman" w:hAnsi="Times New Roman" w:cs="Times New Roman"/>
          <w:sz w:val="28"/>
          <w:szCs w:val="28"/>
        </w:rPr>
        <w:t xml:space="preserve"> [</w:t>
      </w:r>
      <w:r w:rsidR="009B05F8" w:rsidRPr="003E01E4">
        <w:rPr>
          <w:rFonts w:ascii="Times New Roman" w:hAnsi="Times New Roman" w:cs="Times New Roman"/>
          <w:sz w:val="28"/>
          <w:szCs w:val="28"/>
        </w:rPr>
        <w:t>1</w:t>
      </w:r>
      <w:r w:rsidR="009B05F8" w:rsidRPr="009B05F8">
        <w:rPr>
          <w:rFonts w:ascii="Times New Roman" w:hAnsi="Times New Roman" w:cs="Times New Roman"/>
          <w:sz w:val="28"/>
          <w:szCs w:val="28"/>
        </w:rPr>
        <w:t>]</w:t>
      </w:r>
      <w:r w:rsidRPr="001307F8">
        <w:rPr>
          <w:rFonts w:ascii="Times New Roman" w:hAnsi="Times New Roman" w:cs="Times New Roman"/>
          <w:sz w:val="28"/>
          <w:szCs w:val="28"/>
        </w:rPr>
        <w:t>, стандартов ГОСТ, а также образцов проектирования люстр. Положительным результатом было четкое определение базовых параметров люстр для плагина.</w:t>
      </w:r>
    </w:p>
    <w:p w14:paraId="603A61AF" w14:textId="21A51D3F" w:rsidR="00235A01" w:rsidRPr="009B72ED" w:rsidRDefault="00235A01" w:rsidP="00235A0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72ED">
        <w:rPr>
          <w:rFonts w:ascii="Times New Roman" w:hAnsi="Times New Roman" w:cs="Times New Roman"/>
          <w:sz w:val="28"/>
          <w:szCs w:val="28"/>
        </w:rPr>
        <w:t xml:space="preserve">Плановые сроки начала и завершения работ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B72ED">
        <w:rPr>
          <w:rFonts w:ascii="Times New Roman" w:hAnsi="Times New Roman" w:cs="Times New Roman"/>
          <w:sz w:val="28"/>
          <w:szCs w:val="28"/>
        </w:rPr>
        <w:t xml:space="preserve"> с 23 сентября 2023 года по 29 декабря 2023 года.</w:t>
      </w:r>
    </w:p>
    <w:p w14:paraId="5952E5D6" w14:textId="77777777" w:rsidR="00B32440" w:rsidRDefault="001307F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59C5003" w14:textId="74494876" w:rsidR="00EE0BEE" w:rsidRPr="00EE0BEE" w:rsidRDefault="00B32440" w:rsidP="00EE0B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E0BE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Pr="00B32440">
        <w:rPr>
          <w:rFonts w:ascii="Times New Roman" w:hAnsi="Times New Roman" w:cs="Times New Roman"/>
          <w:b/>
          <w:bCs/>
          <w:sz w:val="28"/>
          <w:szCs w:val="28"/>
        </w:rPr>
        <w:t>ОПИСАНИЕ ПРЕДМЕТА ПРОЕКТИРОВАНИЯ</w:t>
      </w:r>
    </w:p>
    <w:p w14:paraId="4A64D057" w14:textId="10770DCE" w:rsidR="00EE0BEE" w:rsidRPr="00EE0BEE" w:rsidRDefault="00EE0BEE" w:rsidP="00EE0B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BEE">
        <w:rPr>
          <w:rFonts w:ascii="Times New Roman" w:hAnsi="Times New Roman" w:cs="Times New Roman"/>
          <w:sz w:val="28"/>
          <w:szCs w:val="28"/>
        </w:rPr>
        <w:t>Люстра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0BEE">
        <w:rPr>
          <w:rFonts w:ascii="Times New Roman" w:hAnsi="Times New Roman" w:cs="Times New Roman"/>
          <w:sz w:val="28"/>
          <w:szCs w:val="28"/>
        </w:rPr>
        <w:t>— подвесной потолочный светильник для создания бестеневого, в отличие от точечного источника, освещения помещений. Размеры люстры (расстояние между отдельными точечными источниками) и количество точечных источников света в ней определяют равномерность освещения. Изначально в качестве источника света использовались свечи, сегодня чаще всего лампы накаливания, люминесцентные лампы и светодиодные лампы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0BEE">
        <w:rPr>
          <w:rFonts w:ascii="Times New Roman" w:hAnsi="Times New Roman" w:cs="Times New Roman"/>
          <w:sz w:val="28"/>
          <w:szCs w:val="28"/>
        </w:rPr>
        <w:t>[</w:t>
      </w:r>
      <w:r w:rsidR="0011199D" w:rsidRPr="0011199D">
        <w:rPr>
          <w:rFonts w:ascii="Times New Roman" w:hAnsi="Times New Roman" w:cs="Times New Roman"/>
          <w:sz w:val="28"/>
          <w:szCs w:val="28"/>
        </w:rPr>
        <w:t>7</w:t>
      </w:r>
      <w:r w:rsidRPr="00EE0BEE">
        <w:rPr>
          <w:rFonts w:ascii="Times New Roman" w:hAnsi="Times New Roman" w:cs="Times New Roman"/>
          <w:sz w:val="28"/>
          <w:szCs w:val="28"/>
        </w:rPr>
        <w:t>].</w:t>
      </w:r>
    </w:p>
    <w:p w14:paraId="084A44D0" w14:textId="3C70B1E1" w:rsidR="00B32440" w:rsidRDefault="00EE0BEE" w:rsidP="00EE0B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53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B177F9" wp14:editId="5FD39046">
            <wp:extent cx="3916680" cy="3207449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3908" cy="321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8031" w14:textId="00732EA5" w:rsidR="00EE0BEE" w:rsidRPr="00EE0BEE" w:rsidRDefault="00EE0BEE" w:rsidP="00EE0B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Модель люстры.</w:t>
      </w:r>
    </w:p>
    <w:p w14:paraId="0619BAF1" w14:textId="43002192" w:rsidR="00B32440" w:rsidRPr="00B32440" w:rsidRDefault="00B32440" w:rsidP="00B3244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44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6ADF84D" w14:textId="773A0203" w:rsidR="00B516B2" w:rsidRDefault="00B516B2" w:rsidP="00B516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 </w:t>
      </w:r>
      <w:r w:rsidRPr="00B516B2">
        <w:rPr>
          <w:rFonts w:ascii="Times New Roman" w:hAnsi="Times New Roman" w:cs="Times New Roman"/>
          <w:b/>
          <w:bCs/>
          <w:sz w:val="28"/>
          <w:szCs w:val="28"/>
        </w:rPr>
        <w:t>ВЫБОР ИНСТРУМЕНТОВ И СРЕДСТВ РЕАЛИЗАЦИИ</w:t>
      </w:r>
    </w:p>
    <w:p w14:paraId="6028ECCD" w14:textId="4B0D9A3C" w:rsidR="00B516B2" w:rsidRPr="00B516B2" w:rsidRDefault="00B516B2" w:rsidP="00B516B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>При разработке плагина "Люстра" для САПР "Компас-3D" был выбран ряд инструментов и технологий, обеспечивающих эффективн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B516B2">
        <w:rPr>
          <w:rFonts w:ascii="Times New Roman" w:hAnsi="Times New Roman" w:cs="Times New Roman"/>
          <w:sz w:val="28"/>
          <w:szCs w:val="28"/>
        </w:rPr>
        <w:t xml:space="preserve"> и качественн</w:t>
      </w:r>
      <w:r>
        <w:rPr>
          <w:rFonts w:ascii="Times New Roman" w:hAnsi="Times New Roman" w:cs="Times New Roman"/>
          <w:sz w:val="28"/>
          <w:szCs w:val="28"/>
        </w:rPr>
        <w:t>ую разработку</w:t>
      </w:r>
      <w:r w:rsidRPr="00B516B2">
        <w:rPr>
          <w:rFonts w:ascii="Times New Roman" w:hAnsi="Times New Roman" w:cs="Times New Roman"/>
          <w:sz w:val="28"/>
          <w:szCs w:val="28"/>
        </w:rPr>
        <w:t>.</w:t>
      </w:r>
    </w:p>
    <w:p w14:paraId="1D116F82" w14:textId="497E9BA4" w:rsidR="00B516B2" w:rsidRPr="00B516B2" w:rsidRDefault="00B516B2" w:rsidP="00B516B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>Технология: Плагин был реализован с 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16B2">
        <w:rPr>
          <w:rFonts w:ascii="Times New Roman" w:hAnsi="Times New Roman" w:cs="Times New Roman"/>
          <w:sz w:val="28"/>
          <w:szCs w:val="28"/>
        </w:rPr>
        <w:t>.NET и WinForms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EF8B71" w14:textId="77777777" w:rsidR="00B516B2" w:rsidRPr="00B516B2" w:rsidRDefault="00B516B2" w:rsidP="00B516B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>Библиотеки и Инструменты:</w:t>
      </w:r>
    </w:p>
    <w:p w14:paraId="40C55740" w14:textId="55BAE6CB" w:rsidR="00B516B2" w:rsidRPr="00B516B2" w:rsidRDefault="00B516B2" w:rsidP="00B516B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 xml:space="preserve">ReSharper: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нтегрированное средство для повышения качества кода</w:t>
      </w:r>
      <w:r w:rsidR="00A0412E">
        <w:rPr>
          <w:rFonts w:ascii="Times New Roman" w:hAnsi="Times New Roman" w:cs="Times New Roman"/>
          <w:sz w:val="28"/>
          <w:szCs w:val="28"/>
        </w:rPr>
        <w:t>.</w:t>
      </w:r>
      <w:r w:rsidRPr="00B516B2">
        <w:rPr>
          <w:rFonts w:ascii="Times New Roman" w:hAnsi="Times New Roman" w:cs="Times New Roman"/>
          <w:sz w:val="28"/>
          <w:szCs w:val="28"/>
        </w:rPr>
        <w:t xml:space="preserve"> </w:t>
      </w:r>
      <w:r w:rsidR="00A0412E">
        <w:rPr>
          <w:rFonts w:ascii="Times New Roman" w:hAnsi="Times New Roman" w:cs="Times New Roman"/>
          <w:sz w:val="28"/>
          <w:szCs w:val="28"/>
        </w:rPr>
        <w:t>А</w:t>
      </w:r>
      <w:r w:rsidRPr="00B516B2">
        <w:rPr>
          <w:rFonts w:ascii="Times New Roman" w:hAnsi="Times New Roman" w:cs="Times New Roman"/>
          <w:sz w:val="28"/>
          <w:szCs w:val="28"/>
        </w:rPr>
        <w:t xml:space="preserve">втоматическое </w:t>
      </w:r>
      <w:r w:rsidR="00A0412E">
        <w:rPr>
          <w:rFonts w:ascii="Times New Roman" w:hAnsi="Times New Roman" w:cs="Times New Roman"/>
          <w:sz w:val="28"/>
          <w:szCs w:val="28"/>
        </w:rPr>
        <w:t xml:space="preserve">обнаружение </w:t>
      </w:r>
      <w:r w:rsidRPr="00B516B2">
        <w:rPr>
          <w:rFonts w:ascii="Times New Roman" w:hAnsi="Times New Roman" w:cs="Times New Roman"/>
          <w:sz w:val="28"/>
          <w:szCs w:val="28"/>
        </w:rPr>
        <w:t>ошибок и анализ кода.</w:t>
      </w:r>
    </w:p>
    <w:p w14:paraId="6DB10CFC" w14:textId="265B0BF3" w:rsidR="00B516B2" w:rsidRPr="00B516B2" w:rsidRDefault="00B516B2" w:rsidP="00B516B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 xml:space="preserve">Fine Code Coverage: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нструмент для оценки покрытия кода тестами</w:t>
      </w:r>
      <w:r w:rsidR="00510C51">
        <w:rPr>
          <w:rFonts w:ascii="Times New Roman" w:hAnsi="Times New Roman" w:cs="Times New Roman"/>
          <w:sz w:val="28"/>
          <w:szCs w:val="28"/>
        </w:rPr>
        <w:t>.</w:t>
      </w:r>
    </w:p>
    <w:p w14:paraId="3C4C1E7A" w14:textId="10418B58" w:rsidR="00B516B2" w:rsidRPr="00B516B2" w:rsidRDefault="00B516B2" w:rsidP="00B516B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 xml:space="preserve">XAML Styler: </w:t>
      </w:r>
      <w:r w:rsidR="00510C51">
        <w:rPr>
          <w:rFonts w:ascii="Times New Roman" w:hAnsi="Times New Roman" w:cs="Times New Roman"/>
          <w:sz w:val="28"/>
          <w:szCs w:val="28"/>
        </w:rPr>
        <w:t>п</w:t>
      </w:r>
      <w:r w:rsidRPr="00B516B2">
        <w:rPr>
          <w:rFonts w:ascii="Times New Roman" w:hAnsi="Times New Roman" w:cs="Times New Roman"/>
          <w:sz w:val="28"/>
          <w:szCs w:val="28"/>
        </w:rPr>
        <w:t>редназначен для форматирования и стилизации кода XAML.</w:t>
      </w:r>
    </w:p>
    <w:p w14:paraId="4F39FCC5" w14:textId="793EB7A4" w:rsidR="00B516B2" w:rsidRPr="00B516B2" w:rsidRDefault="00B516B2" w:rsidP="00B516B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 xml:space="preserve">Editor Guidelines: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нструмент, поддерживающий визуальное выделение и поддержание структуры кода, что содействует его пониманию и редактированию.</w:t>
      </w:r>
    </w:p>
    <w:p w14:paraId="7EA2F238" w14:textId="43A170F5" w:rsidR="00B516B2" w:rsidRPr="00B516B2" w:rsidRDefault="00B516B2" w:rsidP="00B516B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>Spell Checker</w:t>
      </w:r>
      <w:r w:rsidR="00510C51" w:rsidRPr="00B516B2">
        <w:rPr>
          <w:rFonts w:ascii="Times New Roman" w:hAnsi="Times New Roman" w:cs="Times New Roman"/>
          <w:sz w:val="28"/>
          <w:szCs w:val="28"/>
        </w:rPr>
        <w:t>: обеспечивает</w:t>
      </w:r>
      <w:r w:rsidRPr="00B516B2">
        <w:rPr>
          <w:rFonts w:ascii="Times New Roman" w:hAnsi="Times New Roman" w:cs="Times New Roman"/>
          <w:sz w:val="28"/>
          <w:szCs w:val="28"/>
        </w:rPr>
        <w:t xml:space="preserve"> автоматическую проверку орфографии в тексте документации.</w:t>
      </w:r>
    </w:p>
    <w:p w14:paraId="4C335AAF" w14:textId="32809ED0" w:rsidR="00B516B2" w:rsidRDefault="00B516B2" w:rsidP="00B516B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 xml:space="preserve">NUnit и NUnit3TestAdapter: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спользовались для написания и выполнения модульных тестов.</w:t>
      </w:r>
    </w:p>
    <w:p w14:paraId="0B595BD2" w14:textId="436176C9" w:rsidR="00510C51" w:rsidRPr="00510C51" w:rsidRDefault="00510C51" w:rsidP="00B516B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использовалась документация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10C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компаса</w:t>
      </w:r>
      <w:r w:rsidR="009B05F8">
        <w:rPr>
          <w:rFonts w:ascii="Times New Roman" w:hAnsi="Times New Roman" w:cs="Times New Roman"/>
          <w:sz w:val="28"/>
          <w:szCs w:val="28"/>
        </w:rPr>
        <w:t xml:space="preserve"> </w:t>
      </w:r>
      <w:r w:rsidR="009B05F8" w:rsidRPr="009B05F8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EB306C" w14:textId="77777777" w:rsidR="003E01E4" w:rsidRDefault="00B32440" w:rsidP="003E01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br w:type="page"/>
      </w:r>
      <w:r w:rsidR="003E01E4" w:rsidRPr="003E01E4">
        <w:rPr>
          <w:rFonts w:ascii="Times New Roman" w:hAnsi="Times New Roman" w:cs="Times New Roman"/>
          <w:b/>
          <w:bCs/>
          <w:sz w:val="28"/>
          <w:szCs w:val="28"/>
        </w:rPr>
        <w:lastRenderedPageBreak/>
        <w:t>5 НАЗНАЧЕНИЕ ПЛАГИНА</w:t>
      </w:r>
    </w:p>
    <w:p w14:paraId="6151E2F6" w14:textId="226F9558" w:rsidR="003E01E4" w:rsidRPr="003E01E4" w:rsidRDefault="003E01E4" w:rsidP="003E01E4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9B72ED">
        <w:rPr>
          <w:rFonts w:ascii="Times New Roman" w:hAnsi="Times New Roman" w:cs="Times New Roman"/>
          <w:sz w:val="28"/>
          <w:szCs w:val="28"/>
        </w:rPr>
        <w:t>азначение разрабатываемого плагина заключается в быстром моделировании люстр разных типов. Расширение позволяет мастерам по люстрам наглядно рассматривать и, при необходимости, перестраивать спроектированные модели.</w:t>
      </w:r>
      <w:r w:rsidRPr="003E01E4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283C4B5" w14:textId="77777777" w:rsidR="003E01E4" w:rsidRDefault="003E01E4" w:rsidP="003E01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4B5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6 </w:t>
      </w:r>
      <w:r w:rsidRPr="003E01E4">
        <w:rPr>
          <w:rFonts w:ascii="Times New Roman" w:hAnsi="Times New Roman" w:cs="Times New Roman"/>
          <w:b/>
          <w:bCs/>
          <w:sz w:val="28"/>
          <w:szCs w:val="28"/>
        </w:rPr>
        <w:t>ОБЗОР АНАЛОГОВ</w:t>
      </w:r>
    </w:p>
    <w:p w14:paraId="4ADB8F6E" w14:textId="77777777" w:rsidR="003E01E4" w:rsidRDefault="003E01E4" w:rsidP="003E01E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для плагина </w:t>
      </w:r>
      <w:r w:rsidRPr="004547E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Люстра</w:t>
      </w:r>
      <w:r w:rsidRPr="004547E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является плагин </w:t>
      </w:r>
      <w:r w:rsidRPr="004547EF">
        <w:rPr>
          <w:rFonts w:ascii="Times New Roman" w:hAnsi="Times New Roman" w:cs="Times New Roman"/>
          <w:sz w:val="28"/>
          <w:szCs w:val="28"/>
        </w:rPr>
        <w:t>GearTeq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41A401B" w14:textId="77777777" w:rsidR="003E01E4" w:rsidRDefault="003E01E4" w:rsidP="003E01E4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547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52A242" wp14:editId="112795B9">
            <wp:extent cx="4186069" cy="23545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8983" cy="235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4125" w14:textId="1EA4C27D" w:rsidR="003E01E4" w:rsidRDefault="003E01E4" w:rsidP="003E01E4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23266">
        <w:rPr>
          <w:rFonts w:ascii="Times New Roman" w:hAnsi="Times New Roman" w:cs="Times New Roman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</w:rPr>
        <w:t xml:space="preserve">1 – Пользовательский интерфейс </w:t>
      </w:r>
      <w:r w:rsidRPr="004547EF">
        <w:rPr>
          <w:rFonts w:ascii="Times New Roman" w:hAnsi="Times New Roman" w:cs="Times New Roman"/>
          <w:sz w:val="28"/>
          <w:szCs w:val="28"/>
        </w:rPr>
        <w:t>GearTeq</w:t>
      </w:r>
      <w:r w:rsidR="00723266">
        <w:rPr>
          <w:rFonts w:ascii="Times New Roman" w:hAnsi="Times New Roman" w:cs="Times New Roman"/>
          <w:sz w:val="28"/>
          <w:szCs w:val="28"/>
        </w:rPr>
        <w:t>.</w:t>
      </w:r>
    </w:p>
    <w:p w14:paraId="30421384" w14:textId="77777777" w:rsidR="003E01E4" w:rsidRDefault="003E01E4" w:rsidP="003E01E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commentRangeStart w:id="1"/>
      <w:r>
        <w:rPr>
          <w:rFonts w:ascii="Times New Roman" w:hAnsi="Times New Roman" w:cs="Times New Roman"/>
          <w:sz w:val="28"/>
          <w:szCs w:val="28"/>
        </w:rPr>
        <w:t>Этот плагин можно считать аналогом так как в нем есть множество настраиваемых свойств, и можно добиться создания основы под люстры. Затем подредактировать ее, и получить что-то похожее на люстру.</w:t>
      </w:r>
    </w:p>
    <w:p w14:paraId="594DD13E" w14:textId="77777777" w:rsidR="00041C58" w:rsidRDefault="003E01E4" w:rsidP="00041C5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этот плагин все-таки косвенный, так как он предназначен совершенно под другие задачи, а именно для проектирования различных шестеренок. 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5F7959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commentRangeEnd w:id="1"/>
      <w:r w:rsidR="003C48A8">
        <w:rPr>
          <w:rStyle w:val="CommentReference"/>
        </w:rPr>
        <w:commentReference w:id="1"/>
      </w:r>
      <w:r w:rsidRPr="003E01E4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041C58" w:rsidRPr="00041C5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7 </w:t>
      </w:r>
      <w:r w:rsidR="00041C58" w:rsidRPr="00041C58">
        <w:rPr>
          <w:rFonts w:ascii="Times New Roman" w:hAnsi="Times New Roman" w:cs="Times New Roman"/>
          <w:b/>
          <w:bCs/>
          <w:sz w:val="28"/>
          <w:szCs w:val="28"/>
        </w:rPr>
        <w:t>ОПИСАНИЕ РЕАЛИЗАЦИИ</w:t>
      </w:r>
    </w:p>
    <w:p w14:paraId="5F0172CD" w14:textId="1A62BA56" w:rsidR="00FF4BB4" w:rsidRPr="00FF4BB4" w:rsidRDefault="00FF4BB4" w:rsidP="00FF4BB4">
      <w:pPr>
        <w:pStyle w:val="ListParagraph"/>
        <w:numPr>
          <w:ilvl w:val="1"/>
          <w:numId w:val="4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48454884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FF4BB4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bookmarkEnd w:id="2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после проектирования</w:t>
      </w:r>
    </w:p>
    <w:p w14:paraId="559E042E" w14:textId="77777777" w:rsidR="00FF4BB4" w:rsidRPr="00C961F4" w:rsidRDefault="00FF4BB4" w:rsidP="00FF4BB4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E00057" wp14:editId="5E79F4AD">
            <wp:extent cx="6460290" cy="4191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917" cy="419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2D28" w14:textId="68355252" w:rsidR="00FF4BB4" w:rsidRPr="00921F34" w:rsidRDefault="00FF4BB4" w:rsidP="00FF4BB4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56E90">
        <w:rPr>
          <w:rFonts w:ascii="Times New Roman" w:hAnsi="Times New Roman" w:cs="Times New Roman"/>
          <w:sz w:val="28"/>
          <w:szCs w:val="28"/>
        </w:rPr>
        <w:t>7.1</w:t>
      </w:r>
      <w:r w:rsidR="00F51E6B">
        <w:rPr>
          <w:rFonts w:ascii="Times New Roman" w:hAnsi="Times New Roman" w:cs="Times New Roman"/>
          <w:sz w:val="28"/>
          <w:szCs w:val="28"/>
        </w:rPr>
        <w:t>.1</w:t>
      </w:r>
      <w:r w:rsidR="00056E90">
        <w:rPr>
          <w:rFonts w:ascii="Times New Roman" w:hAnsi="Times New Roman" w:cs="Times New Roman"/>
          <w:sz w:val="28"/>
          <w:szCs w:val="28"/>
        </w:rPr>
        <w:t xml:space="preserve"> </w:t>
      </w:r>
      <w:r w:rsidRPr="00400FFC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  <w:r w:rsidR="00EC2251">
        <w:rPr>
          <w:rFonts w:ascii="Times New Roman" w:hAnsi="Times New Roman" w:cs="Times New Roman"/>
          <w:sz w:val="28"/>
          <w:szCs w:val="28"/>
        </w:rPr>
        <w:t xml:space="preserve"> после </w:t>
      </w:r>
      <w:r w:rsidR="0052204B">
        <w:rPr>
          <w:rFonts w:ascii="Times New Roman" w:hAnsi="Times New Roman" w:cs="Times New Roman"/>
          <w:sz w:val="28"/>
          <w:szCs w:val="28"/>
        </w:rPr>
        <w:t>проектирования.</w:t>
      </w:r>
    </w:p>
    <w:p w14:paraId="3CB82635" w14:textId="77777777" w:rsidR="00FF4BB4" w:rsidRPr="00F967CF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67CF">
        <w:rPr>
          <w:rFonts w:ascii="Times New Roman" w:hAnsi="Times New Roman" w:cs="Times New Roman"/>
          <w:sz w:val="28"/>
          <w:szCs w:val="28"/>
        </w:rPr>
        <w:t xml:space="preserve">Разберем основные классы проекта: </w:t>
      </w:r>
    </w:p>
    <w:p w14:paraId="7F9E8E73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MainForm – является главным окном приложения. Хранит в себе параметры (Parameters) и объект класса строителя модели (Builder); </w:t>
      </w:r>
    </w:p>
    <w:p w14:paraId="00CBD1C2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Parameters – класс, хранящий в себе все параметры модели; </w:t>
      </w:r>
    </w:p>
    <w:p w14:paraId="263ABC3F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Buider – класс строитель модели; </w:t>
      </w:r>
    </w:p>
    <w:p w14:paraId="36547C47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 Wrapper – класс обертка API САПР. В нем находятся все нужные методы создания примитивов и документов, которые пригодятся для построения модели;</w:t>
      </w:r>
    </w:p>
    <w:p w14:paraId="62308865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r w:rsidRPr="00FA6F3A"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r w:rsidRPr="00FA6F3A">
        <w:rPr>
          <w:rFonts w:ascii="Times New Roman" w:hAnsi="Times New Roman" w:cs="Times New Roman"/>
          <w:sz w:val="28"/>
          <w:szCs w:val="28"/>
        </w:rPr>
        <w:t xml:space="preserve"> – перечисление параметров детали;</w:t>
      </w:r>
    </w:p>
    <w:p w14:paraId="7AED6FB1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r w:rsidRPr="00FA6F3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FA6F3A">
        <w:rPr>
          <w:rFonts w:ascii="Times New Roman" w:hAnsi="Times New Roman" w:cs="Times New Roman"/>
          <w:sz w:val="28"/>
          <w:szCs w:val="28"/>
        </w:rPr>
        <w:t xml:space="preserve"> – Значения свойств параметра;</w:t>
      </w:r>
    </w:p>
    <w:p w14:paraId="01E2D3D0" w14:textId="77777777" w:rsidR="00FF4BB4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6F3A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FA6F3A">
        <w:rPr>
          <w:rFonts w:ascii="Times New Roman" w:hAnsi="Times New Roman" w:cs="Times New Roman"/>
          <w:sz w:val="28"/>
          <w:szCs w:val="28"/>
        </w:rPr>
        <w:t xml:space="preserve"> – Класс для проверки значений.</w:t>
      </w:r>
    </w:p>
    <w:p w14:paraId="6B49EAEC" w14:textId="1986861B" w:rsidR="00041C58" w:rsidRDefault="00041C58" w:rsidP="00041C5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40E93" w14:textId="2F3B8B7B" w:rsidR="006E7607" w:rsidRPr="00FF4BB4" w:rsidRDefault="006E7607" w:rsidP="006E7607">
      <w:pPr>
        <w:pStyle w:val="ListParagraph"/>
        <w:numPr>
          <w:ilvl w:val="1"/>
          <w:numId w:val="4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FF4BB4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Диаграмма классов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после реализации</w:t>
      </w:r>
    </w:p>
    <w:p w14:paraId="58D38722" w14:textId="3FCBB3F1" w:rsidR="006E7607" w:rsidRDefault="00F51E6B" w:rsidP="00F51E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commentRangeStart w:id="3"/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12F941" wp14:editId="21F13524">
            <wp:extent cx="5935980" cy="50368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"/>
      <w:r w:rsidR="003C48A8">
        <w:rPr>
          <w:rStyle w:val="CommentReference"/>
        </w:rPr>
        <w:commentReference w:id="3"/>
      </w:r>
    </w:p>
    <w:p w14:paraId="49AE5C97" w14:textId="247A81B2" w:rsidR="00F51E6B" w:rsidRPr="00921F34" w:rsidRDefault="00F51E6B" w:rsidP="00F51E6B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7.2.1 </w:t>
      </w:r>
      <w:r w:rsidRPr="00400FFC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>Диаграмма классов после реализаци</w:t>
      </w:r>
      <w:r w:rsidR="00CC454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C4DC0D" w14:textId="18213A4D" w:rsidR="002C14CD" w:rsidRPr="001C5C79" w:rsidRDefault="002C14CD" w:rsidP="002C14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4"/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Pr="00A83BC6">
        <w:rPr>
          <w:rFonts w:ascii="Times New Roman" w:hAnsi="Times New Roman" w:cs="Times New Roman"/>
          <w:sz w:val="28"/>
          <w:szCs w:val="28"/>
        </w:rPr>
        <w:t>1 –</w:t>
      </w:r>
      <w:r w:rsidR="005005D4">
        <w:rPr>
          <w:rFonts w:ascii="Times New Roman" w:hAnsi="Times New Roman" w:cs="Times New Roman"/>
          <w:sz w:val="28"/>
          <w:szCs w:val="28"/>
        </w:rPr>
        <w:t xml:space="preserve"> </w:t>
      </w:r>
      <w:r w:rsidR="00DC569C">
        <w:rPr>
          <w:rFonts w:ascii="Times New Roman" w:hAnsi="Times New Roman" w:cs="Times New Roman"/>
          <w:sz w:val="28"/>
          <w:szCs w:val="28"/>
        </w:rPr>
        <w:t>Элементы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FormMain</w:t>
      </w:r>
      <w:r w:rsidR="001C5C79">
        <w:rPr>
          <w:rFonts w:ascii="Times New Roman" w:hAnsi="Times New Roman" w:cs="Times New Roman"/>
          <w:sz w:val="28"/>
          <w:szCs w:val="28"/>
        </w:rPr>
        <w:t>.</w:t>
      </w:r>
      <w:commentRangeEnd w:id="4"/>
      <w:r w:rsidR="003C3280">
        <w:rPr>
          <w:rStyle w:val="CommentReference"/>
        </w:rPr>
        <w:commentReference w:id="4"/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681"/>
        <w:gridCol w:w="3054"/>
        <w:gridCol w:w="2899"/>
      </w:tblGrid>
      <w:tr w:rsidR="002C14CD" w14:paraId="053DA786" w14:textId="77777777" w:rsidTr="005005D4">
        <w:tc>
          <w:tcPr>
            <w:tcW w:w="3681" w:type="dxa"/>
            <w:vAlign w:val="center"/>
          </w:tcPr>
          <w:p w14:paraId="123ABEDC" w14:textId="77777777" w:rsidR="002C14CD" w:rsidRPr="006D00A0" w:rsidRDefault="002C14CD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54" w:type="dxa"/>
            <w:vAlign w:val="center"/>
          </w:tcPr>
          <w:p w14:paraId="72B8B31E" w14:textId="77777777" w:rsidR="002C14CD" w:rsidRPr="006D00A0" w:rsidRDefault="002C14CD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899" w:type="dxa"/>
            <w:vAlign w:val="center"/>
          </w:tcPr>
          <w:p w14:paraId="32BC84C1" w14:textId="77777777" w:rsidR="002C14CD" w:rsidRPr="006D00A0" w:rsidRDefault="002C14CD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C14CD" w:rsidRPr="00A83BC6" w14:paraId="1751C49D" w14:textId="77777777" w:rsidTr="005005D4">
        <w:tc>
          <w:tcPr>
            <w:tcW w:w="3681" w:type="dxa"/>
            <w:vAlign w:val="center"/>
          </w:tcPr>
          <w:p w14:paraId="51A400E9" w14:textId="47EA4BFC" w:rsidR="002C14CD" w:rsidRPr="005005D4" w:rsidRDefault="00B876CC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76C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_</w:t>
            </w:r>
            <w:r w:rsidR="002C14CD" w:rsidRPr="005005D4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054" w:type="dxa"/>
            <w:vAlign w:val="center"/>
          </w:tcPr>
          <w:p w14:paraId="1BC3CB14" w14:textId="43BF4830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2899" w:type="dxa"/>
            <w:vAlign w:val="center"/>
          </w:tcPr>
          <w:p w14:paraId="41528F57" w14:textId="2038DE1D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Экземпляр класса параметров.</w:t>
            </w:r>
          </w:p>
        </w:tc>
      </w:tr>
      <w:tr w:rsidR="002C14CD" w:rsidRPr="00A83BC6" w14:paraId="252405F3" w14:textId="77777777" w:rsidTr="005005D4">
        <w:tc>
          <w:tcPr>
            <w:tcW w:w="3681" w:type="dxa"/>
          </w:tcPr>
          <w:p w14:paraId="36F083DE" w14:textId="621B340F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_builder</w:t>
            </w:r>
          </w:p>
        </w:tc>
        <w:tc>
          <w:tcPr>
            <w:tcW w:w="3054" w:type="dxa"/>
          </w:tcPr>
          <w:p w14:paraId="43FFA467" w14:textId="0CF25CFF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Builder</w:t>
            </w:r>
          </w:p>
        </w:tc>
        <w:tc>
          <w:tcPr>
            <w:tcW w:w="2899" w:type="dxa"/>
          </w:tcPr>
          <w:p w14:paraId="4152EB92" w14:textId="47ECC36C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Экземпляр класса строителя.</w:t>
            </w:r>
          </w:p>
        </w:tc>
      </w:tr>
      <w:tr w:rsidR="002C14CD" w:rsidRPr="002C14CD" w14:paraId="3D183C28" w14:textId="77777777" w:rsidTr="005005D4">
        <w:tc>
          <w:tcPr>
            <w:tcW w:w="3681" w:type="dxa"/>
          </w:tcPr>
          <w:p w14:paraId="53B73063" w14:textId="05E229AC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_parameterFormElements</w:t>
            </w:r>
          </w:p>
        </w:tc>
        <w:tc>
          <w:tcPr>
            <w:tcW w:w="3054" w:type="dxa"/>
          </w:tcPr>
          <w:p w14:paraId="35C82D24" w14:textId="5D54A564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Dictionary&lt;ParameterType, Dictionary&lt;string, Control&gt;&gt;</w:t>
            </w:r>
          </w:p>
        </w:tc>
        <w:tc>
          <w:tcPr>
            <w:tcW w:w="2899" w:type="dxa"/>
          </w:tcPr>
          <w:p w14:paraId="5B789C7D" w14:textId="71BDBACF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Словарь, содержащий элементы управления формы для каждого типа параметра.</w:t>
            </w:r>
          </w:p>
        </w:tc>
      </w:tr>
      <w:tr w:rsidR="002C14CD" w:rsidRPr="002C14CD" w14:paraId="363A2F4A" w14:textId="77777777" w:rsidTr="005005D4">
        <w:tc>
          <w:tcPr>
            <w:tcW w:w="3681" w:type="dxa"/>
          </w:tcPr>
          <w:p w14:paraId="4CFA4B92" w14:textId="32CAEF40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_defaultColor</w:t>
            </w:r>
          </w:p>
        </w:tc>
        <w:tc>
          <w:tcPr>
            <w:tcW w:w="3054" w:type="dxa"/>
          </w:tcPr>
          <w:p w14:paraId="39320245" w14:textId="49283629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</w:p>
        </w:tc>
        <w:tc>
          <w:tcPr>
            <w:tcW w:w="2899" w:type="dxa"/>
          </w:tcPr>
          <w:p w14:paraId="4E8DEFED" w14:textId="2B317936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Цвет по умолчанию для элементов формы.</w:t>
            </w:r>
          </w:p>
        </w:tc>
      </w:tr>
      <w:tr w:rsidR="002C14CD" w:rsidRPr="002C14CD" w14:paraId="477B6248" w14:textId="77777777" w:rsidTr="005005D4">
        <w:tc>
          <w:tcPr>
            <w:tcW w:w="3681" w:type="dxa"/>
          </w:tcPr>
          <w:p w14:paraId="756B63C6" w14:textId="3EBFFD19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_errorColor</w:t>
            </w:r>
          </w:p>
        </w:tc>
        <w:tc>
          <w:tcPr>
            <w:tcW w:w="3054" w:type="dxa"/>
          </w:tcPr>
          <w:p w14:paraId="33DF9C64" w14:textId="2D4D88CE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</w:p>
        </w:tc>
        <w:tc>
          <w:tcPr>
            <w:tcW w:w="2899" w:type="dxa"/>
          </w:tcPr>
          <w:p w14:paraId="247F6CBD" w14:textId="42822123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Цвет для обозначения ошибок ввода.</w:t>
            </w:r>
          </w:p>
        </w:tc>
      </w:tr>
      <w:tr w:rsidR="002C14CD" w:rsidRPr="002C14CD" w14:paraId="2E027A65" w14:textId="77777777" w:rsidTr="005005D4">
        <w:tc>
          <w:tcPr>
            <w:tcW w:w="3681" w:type="dxa"/>
          </w:tcPr>
          <w:p w14:paraId="0E86E0B5" w14:textId="0832ACC1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_textBox</w:t>
            </w:r>
          </w:p>
        </w:tc>
        <w:tc>
          <w:tcPr>
            <w:tcW w:w="3054" w:type="dxa"/>
          </w:tcPr>
          <w:p w14:paraId="6767401D" w14:textId="55A3CA61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2899" w:type="dxa"/>
          </w:tcPr>
          <w:p w14:paraId="7F1399DC" w14:textId="7CAC6E80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Строка обозначающая textBox.</w:t>
            </w:r>
          </w:p>
        </w:tc>
      </w:tr>
    </w:tbl>
    <w:p w14:paraId="04C30BF5" w14:textId="0B460457" w:rsidR="00F51E6B" w:rsidRPr="001C5C79" w:rsidRDefault="005005D4" w:rsidP="005005D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</w:t>
      </w:r>
      <w:r w:rsidRPr="00A83BC6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A83B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7.</w:t>
      </w:r>
      <w:r w:rsidRPr="00A83BC6">
        <w:rPr>
          <w:rFonts w:ascii="Times New Roman" w:hAnsi="Times New Roman" w:cs="Times New Roman"/>
          <w:sz w:val="28"/>
          <w:szCs w:val="28"/>
        </w:rPr>
        <w:t>1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C569C">
        <w:rPr>
          <w:rFonts w:ascii="Times New Roman" w:hAnsi="Times New Roman" w:cs="Times New Roman"/>
          <w:sz w:val="28"/>
          <w:szCs w:val="28"/>
        </w:rPr>
        <w:t xml:space="preserve">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FormMain</w:t>
      </w:r>
      <w:r w:rsidR="001C5C79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681"/>
        <w:gridCol w:w="3054"/>
        <w:gridCol w:w="2899"/>
      </w:tblGrid>
      <w:tr w:rsidR="005005D4" w:rsidRPr="005005D4" w14:paraId="17C0BC69" w14:textId="77777777" w:rsidTr="00574776">
        <w:tc>
          <w:tcPr>
            <w:tcW w:w="3681" w:type="dxa"/>
          </w:tcPr>
          <w:p w14:paraId="23086F0C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_label</w:t>
            </w:r>
          </w:p>
        </w:tc>
        <w:tc>
          <w:tcPr>
            <w:tcW w:w="3054" w:type="dxa"/>
          </w:tcPr>
          <w:p w14:paraId="1598E39F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2899" w:type="dxa"/>
          </w:tcPr>
          <w:p w14:paraId="25611072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Строка обозначающая label.</w:t>
            </w:r>
          </w:p>
        </w:tc>
      </w:tr>
      <w:tr w:rsidR="005005D4" w:rsidRPr="005005D4" w14:paraId="3663A1BE" w14:textId="77777777" w:rsidTr="00574776">
        <w:tc>
          <w:tcPr>
            <w:tcW w:w="3681" w:type="dxa"/>
          </w:tcPr>
          <w:p w14:paraId="5808B733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FormMain()</w:t>
            </w:r>
          </w:p>
        </w:tc>
        <w:tc>
          <w:tcPr>
            <w:tcW w:w="3054" w:type="dxa"/>
          </w:tcPr>
          <w:p w14:paraId="6168FC10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9" w:type="dxa"/>
          </w:tcPr>
          <w:p w14:paraId="139AD82B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Инициализирует новый экземпляр класса FormMain.</w:t>
            </w:r>
          </w:p>
        </w:tc>
      </w:tr>
      <w:tr w:rsidR="005005D4" w:rsidRPr="005005D4" w14:paraId="3E70C823" w14:textId="77777777" w:rsidTr="00574776">
        <w:tc>
          <w:tcPr>
            <w:tcW w:w="3681" w:type="dxa"/>
          </w:tcPr>
          <w:p w14:paraId="2740D1BD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FormMain_Load(object sender, EventArgs e)</w:t>
            </w:r>
          </w:p>
        </w:tc>
        <w:tc>
          <w:tcPr>
            <w:tcW w:w="3054" w:type="dxa"/>
          </w:tcPr>
          <w:p w14:paraId="7CBAFFB8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2899" w:type="dxa"/>
          </w:tcPr>
          <w:p w14:paraId="2CF141A9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Обработчик события загрузки формы.</w:t>
            </w:r>
          </w:p>
        </w:tc>
      </w:tr>
      <w:tr w:rsidR="005005D4" w:rsidRPr="005005D4" w14:paraId="47AFFF5A" w14:textId="77777777" w:rsidTr="00574776">
        <w:tc>
          <w:tcPr>
            <w:tcW w:w="3681" w:type="dxa"/>
          </w:tcPr>
          <w:p w14:paraId="07BAB518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InitializeParameterFormElements()</w:t>
            </w:r>
          </w:p>
        </w:tc>
        <w:tc>
          <w:tcPr>
            <w:tcW w:w="3054" w:type="dxa"/>
          </w:tcPr>
          <w:p w14:paraId="20C20D0C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2899" w:type="dxa"/>
          </w:tcPr>
          <w:p w14:paraId="4F7B4918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Инициализирует элементы управления формы для каждого типа параметра.</w:t>
            </w:r>
          </w:p>
        </w:tc>
      </w:tr>
      <w:tr w:rsidR="005005D4" w:rsidRPr="005005D4" w14:paraId="464F71D2" w14:textId="77777777" w:rsidTr="00574776">
        <w:tc>
          <w:tcPr>
            <w:tcW w:w="3681" w:type="dxa"/>
          </w:tcPr>
          <w:p w14:paraId="45E3ED2C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TextBox_TextChanged(object sender, EventArgs e)</w:t>
            </w:r>
          </w:p>
        </w:tc>
        <w:tc>
          <w:tcPr>
            <w:tcW w:w="3054" w:type="dxa"/>
          </w:tcPr>
          <w:p w14:paraId="540E83C7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2899" w:type="dxa"/>
          </w:tcPr>
          <w:p w14:paraId="4BE25E7B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Обработчик события изменения текста в текстовом поле.</w:t>
            </w:r>
          </w:p>
        </w:tc>
      </w:tr>
      <w:tr w:rsidR="005005D4" w:rsidRPr="005005D4" w14:paraId="440D5834" w14:textId="77777777" w:rsidTr="00574776">
        <w:tc>
          <w:tcPr>
            <w:tcW w:w="3681" w:type="dxa"/>
          </w:tcPr>
          <w:p w14:paraId="70CE56A9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SetTextFormElements()</w:t>
            </w:r>
          </w:p>
        </w:tc>
        <w:tc>
          <w:tcPr>
            <w:tcW w:w="3054" w:type="dxa"/>
          </w:tcPr>
          <w:p w14:paraId="36DF7546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2899" w:type="dxa"/>
          </w:tcPr>
          <w:p w14:paraId="35A2DD37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Устанавливает текст и значения элементов управления формы на основе текущих параметров.</w:t>
            </w:r>
          </w:p>
        </w:tc>
      </w:tr>
      <w:tr w:rsidR="005005D4" w:rsidRPr="005005D4" w14:paraId="4A3418C9" w14:textId="77777777" w:rsidTr="00574776">
        <w:tc>
          <w:tcPr>
            <w:tcW w:w="3681" w:type="dxa"/>
          </w:tcPr>
          <w:p w14:paraId="4EFD98D5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ButtonBuild_Click(object sender, EventArgs e)</w:t>
            </w:r>
          </w:p>
        </w:tc>
        <w:tc>
          <w:tcPr>
            <w:tcW w:w="3054" w:type="dxa"/>
          </w:tcPr>
          <w:p w14:paraId="71DD0A54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2899" w:type="dxa"/>
          </w:tcPr>
          <w:p w14:paraId="47E22862" w14:textId="77777777" w:rsidR="005005D4" w:rsidRPr="005005D4" w:rsidRDefault="005005D4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Обработчик события нажатия кнопки "Построить".</w:t>
            </w:r>
          </w:p>
        </w:tc>
      </w:tr>
    </w:tbl>
    <w:p w14:paraId="5031832E" w14:textId="289B5127" w:rsidR="005005D4" w:rsidRDefault="005005D4" w:rsidP="002C14CD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851710" w14:textId="24E8332C" w:rsidR="00652827" w:rsidRDefault="00652827" w:rsidP="002C14C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545838E" w14:textId="77777777" w:rsidR="00DC569C" w:rsidRDefault="00DC569C" w:rsidP="005C2A36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 xml:space="preserve">Добавилось </w:t>
      </w:r>
      <w:commentRangeStart w:id="5"/>
      <w:r w:rsidRPr="00DC569C">
        <w:rPr>
          <w:rFonts w:ascii="Times New Roman" w:hAnsi="Times New Roman" w:cs="Times New Roman"/>
          <w:sz w:val="28"/>
          <w:szCs w:val="28"/>
        </w:rPr>
        <w:t xml:space="preserve">больше </w:t>
      </w:r>
      <w:commentRangeEnd w:id="5"/>
      <w:r w:rsidR="00B97DFE">
        <w:rPr>
          <w:rStyle w:val="CommentReference"/>
        </w:rPr>
        <w:commentReference w:id="5"/>
      </w:r>
      <w:r w:rsidRPr="00DC569C">
        <w:rPr>
          <w:rFonts w:ascii="Times New Roman" w:hAnsi="Times New Roman" w:cs="Times New Roman"/>
          <w:sz w:val="28"/>
          <w:szCs w:val="28"/>
        </w:rPr>
        <w:t xml:space="preserve">полей: </w:t>
      </w:r>
    </w:p>
    <w:p w14:paraId="7AFFDCDF" w14:textId="3CED6842" w:rsidR="00652827" w:rsidRDefault="00DC569C" w:rsidP="00DC569C">
      <w:pPr>
        <w:pStyle w:val="ListParagraph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C569C">
        <w:rPr>
          <w:rFonts w:ascii="Times New Roman" w:hAnsi="Times New Roman" w:cs="Times New Roman"/>
          <w:sz w:val="28"/>
          <w:szCs w:val="28"/>
        </w:rPr>
        <w:t xml:space="preserve">оля с цветом нужны для удобной работы с элементами формы, которые реагируют на ошибки (текстбоксы); </w:t>
      </w:r>
    </w:p>
    <w:p w14:paraId="1FC937D3" w14:textId="6999CC66" w:rsidR="00DC569C" w:rsidRPr="00DC569C" w:rsidRDefault="00DC569C" w:rsidP="00DC569C">
      <w:pPr>
        <w:pStyle w:val="ListParagraph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Поля _textBox и _label необходимы для удобного взаимодействия элементов формы с словарями параметров</w:t>
      </w:r>
      <w:r w:rsidR="009F0111">
        <w:rPr>
          <w:rFonts w:ascii="Times New Roman" w:hAnsi="Times New Roman" w:cs="Times New Roman"/>
          <w:sz w:val="28"/>
          <w:szCs w:val="28"/>
        </w:rPr>
        <w:t>;</w:t>
      </w:r>
    </w:p>
    <w:p w14:paraId="163D7637" w14:textId="4206621A" w:rsidR="00DC569C" w:rsidRPr="00DC569C" w:rsidRDefault="00DC569C" w:rsidP="00652827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Добавилось больше методов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CC254C4" w14:textId="62F9FEEB" w:rsidR="00DC569C" w:rsidRDefault="00DC569C" w:rsidP="00DC569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целом, все эти методы необходимы для корректной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DC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B55989" w14:textId="77777777" w:rsidR="001C5C79" w:rsidRPr="00DC569C" w:rsidRDefault="001C5C79" w:rsidP="00DC569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D8DAA3" w14:textId="2506A71F" w:rsidR="001C5C79" w:rsidRPr="001C5C79" w:rsidRDefault="001C5C79" w:rsidP="001C5C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7.2</w:t>
      </w:r>
      <w:r w:rsidRPr="00A83BC6">
        <w:rPr>
          <w:rFonts w:ascii="Times New Roman" w:hAnsi="Times New Roman" w:cs="Times New Roman"/>
          <w:sz w:val="28"/>
          <w:szCs w:val="28"/>
        </w:rPr>
        <w:t xml:space="preserve"> </w:t>
      </w:r>
      <w:commentRangeStart w:id="6"/>
      <w:r w:rsidRPr="00A83BC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commentRangeEnd w:id="6"/>
      <w:r w:rsidR="001979EC">
        <w:rPr>
          <w:rStyle w:val="CommentReference"/>
        </w:rPr>
        <w:commentReference w:id="6"/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681"/>
        <w:gridCol w:w="3054"/>
        <w:gridCol w:w="2899"/>
      </w:tblGrid>
      <w:tr w:rsidR="001C5C79" w14:paraId="286454F8" w14:textId="77777777" w:rsidTr="00574776">
        <w:tc>
          <w:tcPr>
            <w:tcW w:w="3681" w:type="dxa"/>
            <w:vAlign w:val="center"/>
          </w:tcPr>
          <w:p w14:paraId="504865DF" w14:textId="77777777" w:rsidR="001C5C79" w:rsidRPr="006D00A0" w:rsidRDefault="001C5C79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54" w:type="dxa"/>
            <w:vAlign w:val="center"/>
          </w:tcPr>
          <w:p w14:paraId="047900DF" w14:textId="77777777" w:rsidR="001C5C79" w:rsidRPr="006D00A0" w:rsidRDefault="001C5C79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899" w:type="dxa"/>
            <w:vAlign w:val="center"/>
          </w:tcPr>
          <w:p w14:paraId="31230ADC" w14:textId="77777777" w:rsidR="001C5C79" w:rsidRPr="006D00A0" w:rsidRDefault="001C5C79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1C5C79" w14:paraId="0D3EC77B" w14:textId="77777777" w:rsidTr="00574776">
        <w:tc>
          <w:tcPr>
            <w:tcW w:w="3681" w:type="dxa"/>
            <w:vAlign w:val="center"/>
          </w:tcPr>
          <w:p w14:paraId="29AA24C8" w14:textId="6CBB84D6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RadiusInnerCircle</w:t>
            </w:r>
          </w:p>
        </w:tc>
        <w:tc>
          <w:tcPr>
            <w:tcW w:w="3054" w:type="dxa"/>
            <w:vAlign w:val="center"/>
          </w:tcPr>
          <w:p w14:paraId="7F51D21C" w14:textId="74FD2EFF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899" w:type="dxa"/>
            <w:vAlign w:val="center"/>
          </w:tcPr>
          <w:p w14:paraId="00F68AFD" w14:textId="29A0E290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Получает или устанавливает радиус внутреннего круга.</w:t>
            </w:r>
          </w:p>
        </w:tc>
      </w:tr>
      <w:tr w:rsidR="001C5C79" w14:paraId="29BD8EB9" w14:textId="77777777" w:rsidTr="00574776">
        <w:tc>
          <w:tcPr>
            <w:tcW w:w="3681" w:type="dxa"/>
            <w:vAlign w:val="center"/>
          </w:tcPr>
          <w:p w14:paraId="3709320E" w14:textId="2D47078A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RadiusOuterCircle</w:t>
            </w:r>
          </w:p>
        </w:tc>
        <w:tc>
          <w:tcPr>
            <w:tcW w:w="3054" w:type="dxa"/>
            <w:vAlign w:val="center"/>
          </w:tcPr>
          <w:p w14:paraId="76D20685" w14:textId="42ABA143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899" w:type="dxa"/>
            <w:vAlign w:val="center"/>
          </w:tcPr>
          <w:p w14:paraId="7251086F" w14:textId="24D80B94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Получает или устанавливает радиус внешнего круга.</w:t>
            </w:r>
          </w:p>
        </w:tc>
      </w:tr>
    </w:tbl>
    <w:p w14:paraId="72B30BDC" w14:textId="77777777" w:rsidR="00DC569C" w:rsidRDefault="00DC569C" w:rsidP="00DC56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E62B53" w14:textId="7CDB4519" w:rsidR="00DC569C" w:rsidRDefault="001C5C79" w:rsidP="001C5C7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</w:t>
      </w:r>
      <w:r w:rsidRPr="00A83BC6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A83B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7.</w:t>
      </w:r>
      <w:r w:rsidRPr="001C5C79">
        <w:rPr>
          <w:rFonts w:ascii="Times New Roman" w:hAnsi="Times New Roman" w:cs="Times New Roman"/>
          <w:sz w:val="28"/>
          <w:szCs w:val="28"/>
        </w:rPr>
        <w:t>2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775"/>
        <w:gridCol w:w="3005"/>
        <w:gridCol w:w="2854"/>
      </w:tblGrid>
      <w:tr w:rsidR="001C5C79" w:rsidRPr="001C5C79" w14:paraId="374DB971" w14:textId="77777777" w:rsidTr="00574776">
        <w:tc>
          <w:tcPr>
            <w:tcW w:w="3681" w:type="dxa"/>
            <w:vAlign w:val="center"/>
          </w:tcPr>
          <w:p w14:paraId="30557104" w14:textId="77777777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RadiusBaseCircle</w:t>
            </w:r>
          </w:p>
        </w:tc>
        <w:tc>
          <w:tcPr>
            <w:tcW w:w="3054" w:type="dxa"/>
            <w:vAlign w:val="center"/>
          </w:tcPr>
          <w:p w14:paraId="58DD6E02" w14:textId="77777777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899" w:type="dxa"/>
            <w:vAlign w:val="center"/>
          </w:tcPr>
          <w:p w14:paraId="41D22E79" w14:textId="77777777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Получает или устанавливает радиус круга основания.</w:t>
            </w:r>
          </w:p>
        </w:tc>
      </w:tr>
      <w:tr w:rsidR="001C5C79" w:rsidRPr="001C5C79" w14:paraId="047BE67B" w14:textId="77777777" w:rsidTr="00574776">
        <w:tc>
          <w:tcPr>
            <w:tcW w:w="3681" w:type="dxa"/>
            <w:vAlign w:val="center"/>
          </w:tcPr>
          <w:p w14:paraId="7B493E96" w14:textId="7EF06B83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FoundationThickness</w:t>
            </w:r>
          </w:p>
        </w:tc>
        <w:tc>
          <w:tcPr>
            <w:tcW w:w="3054" w:type="dxa"/>
            <w:vAlign w:val="center"/>
          </w:tcPr>
          <w:p w14:paraId="43F2F707" w14:textId="0E1E8B46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899" w:type="dxa"/>
            <w:vAlign w:val="center"/>
          </w:tcPr>
          <w:p w14:paraId="5AFBAF2B" w14:textId="2DCB97D3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Получает или устанавливает толщину фундамента.</w:t>
            </w:r>
          </w:p>
        </w:tc>
      </w:tr>
      <w:tr w:rsidR="001C5C79" w:rsidRPr="001C5C79" w14:paraId="29DC2FB7" w14:textId="77777777" w:rsidTr="00574776">
        <w:tc>
          <w:tcPr>
            <w:tcW w:w="3681" w:type="dxa"/>
            <w:vAlign w:val="center"/>
          </w:tcPr>
          <w:p w14:paraId="5A350C7F" w14:textId="5AF0F129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LampsAmount</w:t>
            </w:r>
          </w:p>
        </w:tc>
        <w:tc>
          <w:tcPr>
            <w:tcW w:w="3054" w:type="dxa"/>
            <w:vAlign w:val="center"/>
          </w:tcPr>
          <w:p w14:paraId="402D4266" w14:textId="4CF6D098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899" w:type="dxa"/>
            <w:vAlign w:val="center"/>
          </w:tcPr>
          <w:p w14:paraId="235909DD" w14:textId="5E61347D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Получает или устанавливает количество ламп.</w:t>
            </w:r>
          </w:p>
        </w:tc>
      </w:tr>
      <w:tr w:rsidR="001C5C79" w:rsidRPr="001C5C79" w14:paraId="7CC783CD" w14:textId="77777777" w:rsidTr="00574776">
        <w:tc>
          <w:tcPr>
            <w:tcW w:w="3681" w:type="dxa"/>
            <w:vAlign w:val="center"/>
          </w:tcPr>
          <w:p w14:paraId="5F2E506B" w14:textId="517CE5BD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LampRadius</w:t>
            </w:r>
          </w:p>
        </w:tc>
        <w:tc>
          <w:tcPr>
            <w:tcW w:w="3054" w:type="dxa"/>
            <w:vAlign w:val="center"/>
          </w:tcPr>
          <w:p w14:paraId="0ED014F5" w14:textId="44D1A51E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899" w:type="dxa"/>
            <w:vAlign w:val="center"/>
          </w:tcPr>
          <w:p w14:paraId="5FC0A6AF" w14:textId="64B81D13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Радиус лампы.</w:t>
            </w:r>
          </w:p>
        </w:tc>
      </w:tr>
      <w:tr w:rsidR="001C5C79" w:rsidRPr="001C5C79" w14:paraId="59B2B506" w14:textId="77777777" w:rsidTr="00574776">
        <w:tc>
          <w:tcPr>
            <w:tcW w:w="3681" w:type="dxa"/>
            <w:vAlign w:val="center"/>
          </w:tcPr>
          <w:p w14:paraId="2FFA1938" w14:textId="202B2FC5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LayersAmount</w:t>
            </w:r>
          </w:p>
        </w:tc>
        <w:tc>
          <w:tcPr>
            <w:tcW w:w="3054" w:type="dxa"/>
            <w:vAlign w:val="center"/>
          </w:tcPr>
          <w:p w14:paraId="28A64F97" w14:textId="4ED48C42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899" w:type="dxa"/>
            <w:vAlign w:val="center"/>
          </w:tcPr>
          <w:p w14:paraId="0F4809F5" w14:textId="511C9268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Количество слоев.</w:t>
            </w:r>
          </w:p>
        </w:tc>
      </w:tr>
      <w:tr w:rsidR="001C5C79" w:rsidRPr="001C5C79" w14:paraId="69243BAE" w14:textId="77777777" w:rsidTr="00574776">
        <w:tc>
          <w:tcPr>
            <w:tcW w:w="3681" w:type="dxa"/>
            <w:vAlign w:val="center"/>
          </w:tcPr>
          <w:p w14:paraId="5590BAB0" w14:textId="752514C2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ParameterMultiplier</w:t>
            </w:r>
          </w:p>
        </w:tc>
        <w:tc>
          <w:tcPr>
            <w:tcW w:w="3054" w:type="dxa"/>
            <w:vAlign w:val="center"/>
          </w:tcPr>
          <w:p w14:paraId="2C56E82D" w14:textId="39B83B94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899" w:type="dxa"/>
            <w:vAlign w:val="center"/>
          </w:tcPr>
          <w:p w14:paraId="1D15D1F4" w14:textId="568113B6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Множитель параметров.</w:t>
            </w:r>
          </w:p>
        </w:tc>
      </w:tr>
      <w:tr w:rsidR="001C5C79" w:rsidRPr="001C5C79" w14:paraId="1AD05FDD" w14:textId="77777777" w:rsidTr="00574776">
        <w:tc>
          <w:tcPr>
            <w:tcW w:w="3681" w:type="dxa"/>
            <w:vAlign w:val="center"/>
          </w:tcPr>
          <w:p w14:paraId="1CBCF0E8" w14:textId="7A0B3046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LayerHeight</w:t>
            </w:r>
          </w:p>
        </w:tc>
        <w:tc>
          <w:tcPr>
            <w:tcW w:w="3054" w:type="dxa"/>
            <w:vAlign w:val="center"/>
          </w:tcPr>
          <w:p w14:paraId="1772BF4A" w14:textId="6BD261C6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899" w:type="dxa"/>
            <w:vAlign w:val="center"/>
          </w:tcPr>
          <w:p w14:paraId="2821268B" w14:textId="52B0E5FA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Расстояние между слоями.</w:t>
            </w:r>
          </w:p>
        </w:tc>
      </w:tr>
      <w:tr w:rsidR="001C5C79" w:rsidRPr="001C5C79" w14:paraId="04723B96" w14:textId="77777777" w:rsidTr="00574776">
        <w:tc>
          <w:tcPr>
            <w:tcW w:w="3681" w:type="dxa"/>
            <w:vAlign w:val="center"/>
          </w:tcPr>
          <w:p w14:paraId="614F21B6" w14:textId="1892E35A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_wrapper</w:t>
            </w:r>
          </w:p>
        </w:tc>
        <w:tc>
          <w:tcPr>
            <w:tcW w:w="3054" w:type="dxa"/>
            <w:vAlign w:val="center"/>
          </w:tcPr>
          <w:p w14:paraId="33CD3E4D" w14:textId="74F4C2DD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Wrapper</w:t>
            </w:r>
          </w:p>
        </w:tc>
        <w:tc>
          <w:tcPr>
            <w:tcW w:w="2899" w:type="dxa"/>
            <w:vAlign w:val="center"/>
          </w:tcPr>
          <w:p w14:paraId="63DBDB20" w14:textId="169B7DAD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Экземпляр класса обертки.</w:t>
            </w:r>
          </w:p>
        </w:tc>
      </w:tr>
      <w:tr w:rsidR="001C5C79" w:rsidRPr="001C5C79" w14:paraId="4F204A98" w14:textId="77777777" w:rsidTr="00574776">
        <w:tc>
          <w:tcPr>
            <w:tcW w:w="3681" w:type="dxa"/>
            <w:vAlign w:val="center"/>
          </w:tcPr>
          <w:p w14:paraId="5B124CDA" w14:textId="06055B60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Doc3D</w:t>
            </w:r>
          </w:p>
        </w:tc>
        <w:tc>
          <w:tcPr>
            <w:tcW w:w="3054" w:type="dxa"/>
            <w:vAlign w:val="center"/>
          </w:tcPr>
          <w:p w14:paraId="681B37E3" w14:textId="6B3C5B68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ksDocument3D</w:t>
            </w:r>
          </w:p>
        </w:tc>
        <w:tc>
          <w:tcPr>
            <w:tcW w:w="2899" w:type="dxa"/>
            <w:vAlign w:val="center"/>
          </w:tcPr>
          <w:p w14:paraId="773BE07E" w14:textId="0BFD865B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Документ в среде КОМПАС-3Д.</w:t>
            </w:r>
          </w:p>
        </w:tc>
      </w:tr>
      <w:tr w:rsidR="001C5C79" w:rsidRPr="001C5C79" w14:paraId="14E37AD3" w14:textId="77777777" w:rsidTr="00574776">
        <w:tc>
          <w:tcPr>
            <w:tcW w:w="3681" w:type="dxa"/>
            <w:vAlign w:val="center"/>
          </w:tcPr>
          <w:p w14:paraId="38D49A72" w14:textId="56E98473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CheckOrCreateKompasConnection()</w:t>
            </w:r>
          </w:p>
        </w:tc>
        <w:tc>
          <w:tcPr>
            <w:tcW w:w="3054" w:type="dxa"/>
            <w:vAlign w:val="center"/>
          </w:tcPr>
          <w:p w14:paraId="4F35EB98" w14:textId="102CF3D6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2899" w:type="dxa"/>
            <w:vAlign w:val="center"/>
          </w:tcPr>
          <w:p w14:paraId="629BFA70" w14:textId="4ED2B751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Создает новое подключению к компасу.</w:t>
            </w:r>
          </w:p>
        </w:tc>
      </w:tr>
      <w:tr w:rsidR="001C5C79" w:rsidRPr="001C5C79" w14:paraId="201F6B5B" w14:textId="77777777" w:rsidTr="00574776">
        <w:tc>
          <w:tcPr>
            <w:tcW w:w="3681" w:type="dxa"/>
            <w:vAlign w:val="center"/>
          </w:tcPr>
          <w:p w14:paraId="3C272C00" w14:textId="28876062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CreateNewDocument()</w:t>
            </w:r>
          </w:p>
        </w:tc>
        <w:tc>
          <w:tcPr>
            <w:tcW w:w="3054" w:type="dxa"/>
            <w:vAlign w:val="center"/>
          </w:tcPr>
          <w:p w14:paraId="45CFD610" w14:textId="59D7E12A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2899" w:type="dxa"/>
            <w:vAlign w:val="center"/>
          </w:tcPr>
          <w:p w14:paraId="51540A63" w14:textId="6B26ADAF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Создает новый документ.</w:t>
            </w:r>
          </w:p>
        </w:tc>
      </w:tr>
      <w:tr w:rsidR="001C5C79" w:rsidRPr="001C5C79" w14:paraId="7B7DFF9D" w14:textId="77777777" w:rsidTr="00574776">
        <w:tc>
          <w:tcPr>
            <w:tcW w:w="3681" w:type="dxa"/>
            <w:vAlign w:val="center"/>
          </w:tcPr>
          <w:p w14:paraId="746F3164" w14:textId="0845A41A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BuildDetail(Parameters parameters)</w:t>
            </w:r>
          </w:p>
        </w:tc>
        <w:tc>
          <w:tcPr>
            <w:tcW w:w="3054" w:type="dxa"/>
            <w:vAlign w:val="center"/>
          </w:tcPr>
          <w:p w14:paraId="68C6AD48" w14:textId="49E600AB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2899" w:type="dxa"/>
            <w:vAlign w:val="center"/>
          </w:tcPr>
          <w:p w14:paraId="28F288FC" w14:textId="2BF3869F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Строит деталь на основе заданных параметров.</w:t>
            </w:r>
          </w:p>
        </w:tc>
      </w:tr>
      <w:tr w:rsidR="001C5C79" w:rsidRPr="001C5C79" w14:paraId="149477A0" w14:textId="77777777" w:rsidTr="00574776">
        <w:tc>
          <w:tcPr>
            <w:tcW w:w="3681" w:type="dxa"/>
            <w:vAlign w:val="center"/>
          </w:tcPr>
          <w:p w14:paraId="214209F3" w14:textId="7CFA8327" w:rsidR="001C5C79" w:rsidRPr="00BE52A0" w:rsidRDefault="001C5C79" w:rsidP="001C5C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BuildBase(double radiusInnerCircle, double radiusOuterCircle, double radiusBaseCircle, double heightOffset)</w:t>
            </w:r>
          </w:p>
        </w:tc>
        <w:tc>
          <w:tcPr>
            <w:tcW w:w="3054" w:type="dxa"/>
            <w:vAlign w:val="center"/>
          </w:tcPr>
          <w:p w14:paraId="7D846572" w14:textId="17B475FE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2899" w:type="dxa"/>
            <w:vAlign w:val="center"/>
          </w:tcPr>
          <w:p w14:paraId="5B34D321" w14:textId="0A57C4B3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Строит основание детали.</w:t>
            </w:r>
          </w:p>
        </w:tc>
      </w:tr>
      <w:tr w:rsidR="001C5C79" w:rsidRPr="001C5C79" w14:paraId="2F4F6A4E" w14:textId="77777777" w:rsidTr="00574776">
        <w:tc>
          <w:tcPr>
            <w:tcW w:w="3681" w:type="dxa"/>
            <w:vAlign w:val="center"/>
          </w:tcPr>
          <w:p w14:paraId="3B05071B" w14:textId="71C8A687" w:rsidR="001C5C79" w:rsidRPr="00BE52A0" w:rsidRDefault="001C5C79" w:rsidP="001C5C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BuildWiresTubes(double heightOffset, double radius)</w:t>
            </w:r>
          </w:p>
        </w:tc>
        <w:tc>
          <w:tcPr>
            <w:tcW w:w="3054" w:type="dxa"/>
            <w:vAlign w:val="center"/>
          </w:tcPr>
          <w:p w14:paraId="4AEE6FE6" w14:textId="011F4AE6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2899" w:type="dxa"/>
            <w:vAlign w:val="center"/>
          </w:tcPr>
          <w:p w14:paraId="3847A345" w14:textId="381166EA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Строит трубы под провода.</w:t>
            </w:r>
          </w:p>
        </w:tc>
      </w:tr>
      <w:tr w:rsidR="001C5C79" w:rsidRPr="001C5C79" w14:paraId="433CD628" w14:textId="77777777" w:rsidTr="00574776">
        <w:tc>
          <w:tcPr>
            <w:tcW w:w="3681" w:type="dxa"/>
            <w:vAlign w:val="center"/>
          </w:tcPr>
          <w:p w14:paraId="637FF1E4" w14:textId="0D20B2D9" w:rsidR="001C5C79" w:rsidRPr="00BE52A0" w:rsidRDefault="001C5C79" w:rsidP="001C5C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BuildLamps(double heightOffset, int lampsAmount, double lampRadius)</w:t>
            </w:r>
          </w:p>
        </w:tc>
        <w:tc>
          <w:tcPr>
            <w:tcW w:w="3054" w:type="dxa"/>
            <w:vAlign w:val="center"/>
          </w:tcPr>
          <w:p w14:paraId="3E6F9BEF" w14:textId="288900D2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2899" w:type="dxa"/>
            <w:vAlign w:val="center"/>
          </w:tcPr>
          <w:p w14:paraId="5ABDED13" w14:textId="71EB96DC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Строит лампы детали.</w:t>
            </w:r>
          </w:p>
        </w:tc>
      </w:tr>
      <w:tr w:rsidR="001C5C79" w:rsidRPr="001C5C79" w14:paraId="77DEF192" w14:textId="77777777" w:rsidTr="00574776">
        <w:tc>
          <w:tcPr>
            <w:tcW w:w="3681" w:type="dxa"/>
            <w:vAlign w:val="center"/>
          </w:tcPr>
          <w:p w14:paraId="13F9B520" w14:textId="6B337277" w:rsidR="001C5C79" w:rsidRPr="00BE52A0" w:rsidRDefault="001C5C79" w:rsidP="001C5C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BuildFastening(double heightOffset, double radius)</w:t>
            </w:r>
          </w:p>
        </w:tc>
        <w:tc>
          <w:tcPr>
            <w:tcW w:w="3054" w:type="dxa"/>
            <w:vAlign w:val="center"/>
          </w:tcPr>
          <w:p w14:paraId="6DA64DA9" w14:textId="2AF132A9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2899" w:type="dxa"/>
            <w:vAlign w:val="center"/>
          </w:tcPr>
          <w:p w14:paraId="1FFE3FB6" w14:textId="14014158" w:rsidR="001C5C79" w:rsidRPr="001C5C79" w:rsidRDefault="001C5C79" w:rsidP="001C5C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5C79">
              <w:rPr>
                <w:rFonts w:ascii="Times New Roman" w:hAnsi="Times New Roman" w:cs="Times New Roman"/>
                <w:sz w:val="24"/>
                <w:szCs w:val="24"/>
              </w:rPr>
              <w:t>Строит крепление между слоями.</w:t>
            </w:r>
          </w:p>
        </w:tc>
      </w:tr>
    </w:tbl>
    <w:p w14:paraId="3DC54F5C" w14:textId="7F2C10EE" w:rsidR="00DC569C" w:rsidRDefault="00DC569C" w:rsidP="00DC56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95DED2" w14:textId="77777777" w:rsidR="001C5C79" w:rsidRDefault="001C5C79" w:rsidP="001C5C7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2791D031" w14:textId="77777777" w:rsidR="001C5C79" w:rsidRDefault="001C5C79" w:rsidP="007515BC">
      <w:pPr>
        <w:pStyle w:val="ListParagraph"/>
        <w:numPr>
          <w:ilvl w:val="0"/>
          <w:numId w:val="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 xml:space="preserve">Добавилось </w:t>
      </w:r>
      <w:commentRangeStart w:id="7"/>
      <w:r w:rsidRPr="00DC569C">
        <w:rPr>
          <w:rFonts w:ascii="Times New Roman" w:hAnsi="Times New Roman" w:cs="Times New Roman"/>
          <w:sz w:val="28"/>
          <w:szCs w:val="28"/>
        </w:rPr>
        <w:t xml:space="preserve">больше </w:t>
      </w:r>
      <w:commentRangeEnd w:id="7"/>
      <w:r w:rsidR="001979EC">
        <w:rPr>
          <w:rStyle w:val="CommentReference"/>
        </w:rPr>
        <w:commentReference w:id="7"/>
      </w:r>
      <w:r w:rsidRPr="00DC569C">
        <w:rPr>
          <w:rFonts w:ascii="Times New Roman" w:hAnsi="Times New Roman" w:cs="Times New Roman"/>
          <w:sz w:val="28"/>
          <w:szCs w:val="28"/>
        </w:rPr>
        <w:t xml:space="preserve">полей: </w:t>
      </w:r>
    </w:p>
    <w:p w14:paraId="7ED2432C" w14:textId="71572A11" w:rsidR="004804C9" w:rsidRPr="004804C9" w:rsidRDefault="001C5C79" w:rsidP="007515BC">
      <w:pPr>
        <w:pStyle w:val="ListParagraph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более удобной работы внутри класса были добавлены </w:t>
      </w:r>
      <w:r w:rsidR="004804C9">
        <w:rPr>
          <w:rFonts w:ascii="Times New Roman" w:hAnsi="Times New Roman" w:cs="Times New Roman"/>
          <w:sz w:val="28"/>
          <w:szCs w:val="28"/>
        </w:rPr>
        <w:t>поля значений параметров и нескольких свойств из класса обертки</w:t>
      </w:r>
      <w:r w:rsidR="009F0111">
        <w:rPr>
          <w:rFonts w:ascii="Times New Roman" w:hAnsi="Times New Roman" w:cs="Times New Roman"/>
          <w:sz w:val="28"/>
          <w:szCs w:val="28"/>
        </w:rPr>
        <w:t>;</w:t>
      </w:r>
    </w:p>
    <w:p w14:paraId="5730E02B" w14:textId="5BCAF0DF" w:rsidR="001C5C79" w:rsidRPr="00DC569C" w:rsidRDefault="001C5C79" w:rsidP="007515BC">
      <w:pPr>
        <w:pStyle w:val="ListParagraph"/>
        <w:numPr>
          <w:ilvl w:val="0"/>
          <w:numId w:val="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Добавилось </w:t>
      </w:r>
      <w:commentRangeStart w:id="8"/>
      <w:r>
        <w:rPr>
          <w:rFonts w:ascii="Times New Roman" w:hAnsi="Times New Roman" w:cs="Times New Roman"/>
          <w:sz w:val="28"/>
          <w:szCs w:val="28"/>
        </w:rPr>
        <w:t xml:space="preserve">больше </w:t>
      </w:r>
      <w:commentRangeEnd w:id="8"/>
      <w:r w:rsidR="001979EC">
        <w:rPr>
          <w:rStyle w:val="CommentReference"/>
        </w:rPr>
        <w:commentReference w:id="8"/>
      </w:r>
      <w:r>
        <w:rPr>
          <w:rFonts w:ascii="Times New Roman" w:hAnsi="Times New Roman" w:cs="Times New Roman"/>
          <w:sz w:val="28"/>
          <w:szCs w:val="28"/>
        </w:rPr>
        <w:t>методов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8926768" w14:textId="5DB01B1D" w:rsidR="001C5C79" w:rsidRPr="001C5C79" w:rsidRDefault="00FD4843" w:rsidP="00DC56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было оставить все в одном методе, но он бы получился огромным, поэтому этот метод был декомпозирован на несколько методов, отвечающие за построения отдельных частей</w:t>
      </w:r>
      <w:r w:rsidR="008F2E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</w:t>
      </w:r>
      <w:r w:rsidR="008F2ECD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али.</w:t>
      </w:r>
    </w:p>
    <w:p w14:paraId="6B873D05" w14:textId="77777777" w:rsidR="00FD4843" w:rsidRDefault="00FD4843" w:rsidP="00DC56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D99C678" w14:textId="77777777" w:rsidR="00FD4843" w:rsidRDefault="00FD4843" w:rsidP="00DC56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CA3093" w14:textId="0A7A5593" w:rsidR="004D5B93" w:rsidRPr="001C5C79" w:rsidRDefault="004D5B93" w:rsidP="004D5B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7.3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Wrapper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4002"/>
        <w:gridCol w:w="3042"/>
        <w:gridCol w:w="2590"/>
      </w:tblGrid>
      <w:tr w:rsidR="004D5B93" w14:paraId="7C259880" w14:textId="77777777" w:rsidTr="00752164">
        <w:tc>
          <w:tcPr>
            <w:tcW w:w="4002" w:type="dxa"/>
            <w:vAlign w:val="center"/>
          </w:tcPr>
          <w:p w14:paraId="48B653B7" w14:textId="77777777" w:rsidR="004D5B93" w:rsidRPr="006D00A0" w:rsidRDefault="004D5B93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42" w:type="dxa"/>
            <w:vAlign w:val="center"/>
          </w:tcPr>
          <w:p w14:paraId="15B664EE" w14:textId="77777777" w:rsidR="004D5B93" w:rsidRPr="006D00A0" w:rsidRDefault="004D5B93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590" w:type="dxa"/>
            <w:vAlign w:val="center"/>
          </w:tcPr>
          <w:p w14:paraId="114AC2F3" w14:textId="77777777" w:rsidR="004D5B93" w:rsidRPr="006D00A0" w:rsidRDefault="004D5B93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D5B93" w14:paraId="2E291F0D" w14:textId="77777777" w:rsidTr="00752164">
        <w:tc>
          <w:tcPr>
            <w:tcW w:w="4002" w:type="dxa"/>
            <w:vAlign w:val="center"/>
          </w:tcPr>
          <w:p w14:paraId="73A6E813" w14:textId="71ABF215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_part</w:t>
            </w:r>
          </w:p>
        </w:tc>
        <w:tc>
          <w:tcPr>
            <w:tcW w:w="3042" w:type="dxa"/>
            <w:vAlign w:val="center"/>
          </w:tcPr>
          <w:p w14:paraId="652221A1" w14:textId="7A98FE53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ksPart</w:t>
            </w:r>
          </w:p>
        </w:tc>
        <w:tc>
          <w:tcPr>
            <w:tcW w:w="2590" w:type="dxa"/>
            <w:vAlign w:val="center"/>
          </w:tcPr>
          <w:p w14:paraId="6970F9B9" w14:textId="120B748B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Компонент исполнения.</w:t>
            </w:r>
          </w:p>
        </w:tc>
      </w:tr>
      <w:tr w:rsidR="004D5B93" w14:paraId="7FB15A13" w14:textId="77777777" w:rsidTr="00752164">
        <w:tc>
          <w:tcPr>
            <w:tcW w:w="4002" w:type="dxa"/>
            <w:vAlign w:val="center"/>
          </w:tcPr>
          <w:p w14:paraId="336C0917" w14:textId="3396976E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Kompas</w:t>
            </w:r>
          </w:p>
        </w:tc>
        <w:tc>
          <w:tcPr>
            <w:tcW w:w="3042" w:type="dxa"/>
            <w:vAlign w:val="center"/>
          </w:tcPr>
          <w:p w14:paraId="52A58594" w14:textId="231E3435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KompasObject</w:t>
            </w:r>
          </w:p>
        </w:tc>
        <w:tc>
          <w:tcPr>
            <w:tcW w:w="2590" w:type="dxa"/>
            <w:vAlign w:val="center"/>
          </w:tcPr>
          <w:p w14:paraId="330270E2" w14:textId="1F259D70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Получает объект KOMPAS-3D.</w:t>
            </w:r>
          </w:p>
        </w:tc>
      </w:tr>
      <w:tr w:rsidR="004D5B93" w14:paraId="3D407841" w14:textId="77777777" w:rsidTr="00752164">
        <w:tc>
          <w:tcPr>
            <w:tcW w:w="4002" w:type="dxa"/>
            <w:vAlign w:val="center"/>
          </w:tcPr>
          <w:p w14:paraId="1086642B" w14:textId="2D590CD4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ConnectToKompas()</w:t>
            </w:r>
          </w:p>
        </w:tc>
        <w:tc>
          <w:tcPr>
            <w:tcW w:w="3042" w:type="dxa"/>
            <w:vAlign w:val="center"/>
          </w:tcPr>
          <w:p w14:paraId="0EBD77E7" w14:textId="61E34BAD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2590" w:type="dxa"/>
            <w:vAlign w:val="center"/>
          </w:tcPr>
          <w:p w14:paraId="15AD87D3" w14:textId="59AF5483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Подключается к активной сессии KOMPAS-3D.</w:t>
            </w:r>
          </w:p>
        </w:tc>
      </w:tr>
      <w:tr w:rsidR="004D5B93" w14:paraId="3E1AD96B" w14:textId="77777777" w:rsidTr="00752164">
        <w:tc>
          <w:tcPr>
            <w:tcW w:w="4002" w:type="dxa"/>
            <w:vAlign w:val="center"/>
          </w:tcPr>
          <w:p w14:paraId="457A2024" w14:textId="3C77F5BF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CreateDocument3D()</w:t>
            </w:r>
          </w:p>
        </w:tc>
        <w:tc>
          <w:tcPr>
            <w:tcW w:w="3042" w:type="dxa"/>
            <w:vAlign w:val="center"/>
          </w:tcPr>
          <w:p w14:paraId="792FE67B" w14:textId="5173FE23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ksDocument3D</w:t>
            </w:r>
          </w:p>
        </w:tc>
        <w:tc>
          <w:tcPr>
            <w:tcW w:w="2590" w:type="dxa"/>
            <w:vAlign w:val="center"/>
          </w:tcPr>
          <w:p w14:paraId="3DAA01FB" w14:textId="73559575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Создает 3D-документ KOMPAS-3D.</w:t>
            </w:r>
          </w:p>
        </w:tc>
      </w:tr>
      <w:tr w:rsidR="004D5B93" w14:paraId="3065B1FB" w14:textId="77777777" w:rsidTr="00752164">
        <w:tc>
          <w:tcPr>
            <w:tcW w:w="4002" w:type="dxa"/>
            <w:vAlign w:val="center"/>
          </w:tcPr>
          <w:p w14:paraId="37B29D93" w14:textId="31EA955F" w:rsidR="004D5B93" w:rsidRPr="00BE52A0" w:rsidRDefault="004D5B93" w:rsidP="007521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CreateOffsetPlane(Obj3dType plane, double offset)</w:t>
            </w:r>
          </w:p>
        </w:tc>
        <w:tc>
          <w:tcPr>
            <w:tcW w:w="3042" w:type="dxa"/>
            <w:vAlign w:val="center"/>
          </w:tcPr>
          <w:p w14:paraId="5A53D6C2" w14:textId="046B349F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ksEntity</w:t>
            </w:r>
          </w:p>
        </w:tc>
        <w:tc>
          <w:tcPr>
            <w:tcW w:w="2590" w:type="dxa"/>
            <w:vAlign w:val="center"/>
          </w:tcPr>
          <w:p w14:paraId="5D62BFD2" w14:textId="6696AB6E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Создает смещенную плоскость относительно другой плоскости.</w:t>
            </w:r>
          </w:p>
        </w:tc>
      </w:tr>
      <w:tr w:rsidR="004D5B93" w14:paraId="52FBFC7B" w14:textId="77777777" w:rsidTr="00752164">
        <w:tc>
          <w:tcPr>
            <w:tcW w:w="4002" w:type="dxa"/>
            <w:vAlign w:val="center"/>
          </w:tcPr>
          <w:p w14:paraId="7A4EDD42" w14:textId="07B4C56C" w:rsidR="004D5B93" w:rsidRPr="00BE52A0" w:rsidRDefault="004D5B93" w:rsidP="007521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CreateSketch(Obj3dType planeType, ksEntity offsetPlane)</w:t>
            </w:r>
          </w:p>
        </w:tc>
        <w:tc>
          <w:tcPr>
            <w:tcW w:w="3042" w:type="dxa"/>
            <w:vAlign w:val="center"/>
          </w:tcPr>
          <w:p w14:paraId="3E8B21CA" w14:textId="39083C04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ksSketchDefinition</w:t>
            </w:r>
          </w:p>
        </w:tc>
        <w:tc>
          <w:tcPr>
            <w:tcW w:w="2590" w:type="dxa"/>
            <w:vAlign w:val="center"/>
          </w:tcPr>
          <w:p w14:paraId="7A9C231D" w14:textId="4EE05EB7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Создает эскиз на заданной плоскости.</w:t>
            </w:r>
          </w:p>
        </w:tc>
      </w:tr>
      <w:tr w:rsidR="004D5B93" w14:paraId="5F508CFA" w14:textId="77777777" w:rsidTr="00752164">
        <w:tc>
          <w:tcPr>
            <w:tcW w:w="4002" w:type="dxa"/>
            <w:vAlign w:val="center"/>
          </w:tcPr>
          <w:p w14:paraId="294E528B" w14:textId="085CC29B" w:rsidR="004D5B93" w:rsidRPr="00BE52A0" w:rsidRDefault="004D5B93" w:rsidP="007521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CreateExtrusion(ksSketchDefinition sketch, double depth, bool side)</w:t>
            </w:r>
          </w:p>
        </w:tc>
        <w:tc>
          <w:tcPr>
            <w:tcW w:w="3042" w:type="dxa"/>
            <w:vAlign w:val="center"/>
          </w:tcPr>
          <w:p w14:paraId="3CC17963" w14:textId="0CF8DB0F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ksBossExtrusionDefinition</w:t>
            </w:r>
          </w:p>
        </w:tc>
        <w:tc>
          <w:tcPr>
            <w:tcW w:w="2590" w:type="dxa"/>
            <w:vAlign w:val="center"/>
          </w:tcPr>
          <w:p w14:paraId="655A969A" w14:textId="0F56E055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Создает выдавливание на основе эскиза.</w:t>
            </w:r>
          </w:p>
        </w:tc>
      </w:tr>
      <w:tr w:rsidR="004D5B93" w14:paraId="0E7EDE67" w14:textId="77777777" w:rsidTr="00752164">
        <w:tc>
          <w:tcPr>
            <w:tcW w:w="4002" w:type="dxa"/>
            <w:vAlign w:val="center"/>
          </w:tcPr>
          <w:p w14:paraId="5CE36914" w14:textId="13B3CAC4" w:rsidR="004D5B93" w:rsidRPr="00BE52A0" w:rsidRDefault="004D5B93" w:rsidP="007521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CreateExtrusionToNearSurface( ksSketchDefinition sketch, bool side)</w:t>
            </w:r>
          </w:p>
        </w:tc>
        <w:tc>
          <w:tcPr>
            <w:tcW w:w="3042" w:type="dxa"/>
            <w:vAlign w:val="center"/>
          </w:tcPr>
          <w:p w14:paraId="1B4319FB" w14:textId="1E333FEC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ksBossExtrusionDefinition</w:t>
            </w:r>
          </w:p>
        </w:tc>
        <w:tc>
          <w:tcPr>
            <w:tcW w:w="2590" w:type="dxa"/>
            <w:vAlign w:val="center"/>
          </w:tcPr>
          <w:p w14:paraId="7848735E" w14:textId="74DF7B4D" w:rsidR="004D5B93" w:rsidRPr="00752164" w:rsidRDefault="004D5B93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Создает выдавливание до ближайшей поверхности на основе эскиза.</w:t>
            </w:r>
          </w:p>
        </w:tc>
      </w:tr>
      <w:tr w:rsidR="004D5B93" w14:paraId="2279D965" w14:textId="77777777" w:rsidTr="00752164">
        <w:tc>
          <w:tcPr>
            <w:tcW w:w="4002" w:type="dxa"/>
            <w:vAlign w:val="center"/>
          </w:tcPr>
          <w:p w14:paraId="743DF419" w14:textId="36B99CC3" w:rsidR="004D5B93" w:rsidRPr="00BE52A0" w:rsidRDefault="00752164" w:rsidP="007521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CreateCircularCopy(int count, object definition)</w:t>
            </w:r>
          </w:p>
        </w:tc>
        <w:tc>
          <w:tcPr>
            <w:tcW w:w="3042" w:type="dxa"/>
            <w:vAlign w:val="center"/>
          </w:tcPr>
          <w:p w14:paraId="07CA6277" w14:textId="5AA93C06" w:rsidR="004D5B93" w:rsidRPr="00752164" w:rsidRDefault="00752164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2590" w:type="dxa"/>
            <w:vAlign w:val="center"/>
          </w:tcPr>
          <w:p w14:paraId="7A301A9C" w14:textId="4E3E0D13" w:rsidR="004D5B93" w:rsidRPr="00752164" w:rsidRDefault="00752164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2164">
              <w:rPr>
                <w:rFonts w:ascii="Times New Roman" w:hAnsi="Times New Roman" w:cs="Times New Roman"/>
                <w:sz w:val="24"/>
                <w:szCs w:val="24"/>
              </w:rPr>
              <w:t>Создает кольцевую копию объекта.</w:t>
            </w:r>
          </w:p>
        </w:tc>
      </w:tr>
    </w:tbl>
    <w:p w14:paraId="03D76D0F" w14:textId="77777777" w:rsidR="008F2ECD" w:rsidRDefault="008F2ECD" w:rsidP="008F2E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843AAE" w14:textId="7F232F38" w:rsidR="008F2ECD" w:rsidRDefault="008F2ECD" w:rsidP="008F2EC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377EFCC6" w14:textId="508FE54E" w:rsidR="008F2ECD" w:rsidRPr="004804C9" w:rsidRDefault="007515BC" w:rsidP="007515BC">
      <w:pPr>
        <w:pStyle w:val="ListParagraph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Добавлены необходимые поля для работы с Компасом</w:t>
      </w:r>
      <w:r w:rsidR="009F0111">
        <w:rPr>
          <w:rFonts w:ascii="Times New Roman" w:hAnsi="Times New Roman" w:cs="Times New Roman"/>
          <w:sz w:val="28"/>
          <w:szCs w:val="28"/>
        </w:rPr>
        <w:t>;</w:t>
      </w:r>
    </w:p>
    <w:p w14:paraId="1DB411FF" w14:textId="2537E02C" w:rsidR="008F2ECD" w:rsidRPr="00DC569C" w:rsidRDefault="008F2ECD" w:rsidP="007515BC">
      <w:pPr>
        <w:pStyle w:val="ListParagraph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</w:t>
      </w:r>
      <w:r w:rsidR="007515BC">
        <w:rPr>
          <w:rFonts w:ascii="Times New Roman" w:hAnsi="Times New Roman" w:cs="Times New Roman"/>
          <w:sz w:val="28"/>
          <w:szCs w:val="28"/>
        </w:rPr>
        <w:t>лены методы для создания минимальных операций в среде моделирования</w:t>
      </w:r>
      <w:r w:rsidR="00F45DC2">
        <w:rPr>
          <w:rFonts w:ascii="Times New Roman" w:hAnsi="Times New Roman" w:cs="Times New Roman"/>
          <w:sz w:val="28"/>
          <w:szCs w:val="28"/>
        </w:rPr>
        <w:t xml:space="preserve"> (создание эскиза, выдавливание и т.д.)</w:t>
      </w:r>
      <w:r w:rsidR="009F0111">
        <w:rPr>
          <w:rFonts w:ascii="Times New Roman" w:hAnsi="Times New Roman" w:cs="Times New Roman"/>
          <w:sz w:val="28"/>
          <w:szCs w:val="28"/>
        </w:rPr>
        <w:t>.</w:t>
      </w:r>
    </w:p>
    <w:p w14:paraId="34F9CB15" w14:textId="77777777" w:rsidR="00C4285A" w:rsidRDefault="00C4285A" w:rsidP="00DC56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F0C210" w14:textId="79F782E6" w:rsidR="00C4285A" w:rsidRPr="001C5C79" w:rsidRDefault="00C4285A" w:rsidP="00C428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7.4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 w:rsidR="00606CD8"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405"/>
        <w:gridCol w:w="1701"/>
        <w:gridCol w:w="5528"/>
      </w:tblGrid>
      <w:tr w:rsidR="00C4285A" w14:paraId="24374C29" w14:textId="77777777" w:rsidTr="00606CD8">
        <w:tc>
          <w:tcPr>
            <w:tcW w:w="2405" w:type="dxa"/>
            <w:vAlign w:val="center"/>
          </w:tcPr>
          <w:p w14:paraId="4851CD0F" w14:textId="77777777" w:rsidR="00C4285A" w:rsidRPr="006D00A0" w:rsidRDefault="00C4285A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  <w:vAlign w:val="center"/>
          </w:tcPr>
          <w:p w14:paraId="05348C00" w14:textId="77777777" w:rsidR="00C4285A" w:rsidRPr="006D00A0" w:rsidRDefault="00C4285A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5528" w:type="dxa"/>
            <w:vAlign w:val="center"/>
          </w:tcPr>
          <w:p w14:paraId="4BEB7D6B" w14:textId="77777777" w:rsidR="00C4285A" w:rsidRPr="006D00A0" w:rsidRDefault="00C4285A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4285A" w14:paraId="7A77445D" w14:textId="77777777" w:rsidTr="00606CD8">
        <w:tc>
          <w:tcPr>
            <w:tcW w:w="2405" w:type="dxa"/>
            <w:vAlign w:val="center"/>
          </w:tcPr>
          <w:p w14:paraId="78719603" w14:textId="7537B51C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CurrentValue</w:t>
            </w:r>
          </w:p>
        </w:tc>
        <w:tc>
          <w:tcPr>
            <w:tcW w:w="1701" w:type="dxa"/>
            <w:vAlign w:val="center"/>
          </w:tcPr>
          <w:p w14:paraId="3894D81E" w14:textId="0E75F1E0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5528" w:type="dxa"/>
            <w:vAlign w:val="center"/>
          </w:tcPr>
          <w:p w14:paraId="4133C772" w14:textId="05FAFEA4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Получает или задает текущее значение параметра.</w:t>
            </w:r>
          </w:p>
        </w:tc>
      </w:tr>
      <w:tr w:rsidR="00C4285A" w:rsidRPr="00606CD8" w14:paraId="01D30179" w14:textId="77777777" w:rsidTr="00606CD8">
        <w:tc>
          <w:tcPr>
            <w:tcW w:w="2405" w:type="dxa"/>
            <w:vAlign w:val="center"/>
          </w:tcPr>
          <w:p w14:paraId="4C86AFD3" w14:textId="57C3B7C3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MaxValue</w:t>
            </w:r>
          </w:p>
        </w:tc>
        <w:tc>
          <w:tcPr>
            <w:tcW w:w="1701" w:type="dxa"/>
            <w:vAlign w:val="center"/>
          </w:tcPr>
          <w:p w14:paraId="66141E39" w14:textId="16A6BDD8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5528" w:type="dxa"/>
            <w:vAlign w:val="center"/>
          </w:tcPr>
          <w:p w14:paraId="2CD8521E" w14:textId="7EF80392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Получает или задает максимальное значение параметра.</w:t>
            </w:r>
          </w:p>
        </w:tc>
      </w:tr>
      <w:tr w:rsidR="00C4285A" w:rsidRPr="00606CD8" w14:paraId="034AA68A" w14:textId="77777777" w:rsidTr="00606CD8">
        <w:tc>
          <w:tcPr>
            <w:tcW w:w="2405" w:type="dxa"/>
            <w:vAlign w:val="center"/>
          </w:tcPr>
          <w:p w14:paraId="16EC37C1" w14:textId="2A764024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MinValue</w:t>
            </w:r>
          </w:p>
        </w:tc>
        <w:tc>
          <w:tcPr>
            <w:tcW w:w="1701" w:type="dxa"/>
            <w:vAlign w:val="center"/>
          </w:tcPr>
          <w:p w14:paraId="7F23B4D0" w14:textId="1086C7B8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5528" w:type="dxa"/>
            <w:vAlign w:val="center"/>
          </w:tcPr>
          <w:p w14:paraId="17DC8E45" w14:textId="28BADB12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Получает или задает минимальное значение параметра.</w:t>
            </w:r>
          </w:p>
        </w:tc>
      </w:tr>
      <w:tr w:rsidR="00C4285A" w:rsidRPr="00606CD8" w14:paraId="4B6F1312" w14:textId="77777777" w:rsidTr="00606CD8">
        <w:tc>
          <w:tcPr>
            <w:tcW w:w="2405" w:type="dxa"/>
            <w:vAlign w:val="center"/>
          </w:tcPr>
          <w:p w14:paraId="61E3BBD2" w14:textId="6768A21F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Parameter()</w:t>
            </w:r>
          </w:p>
        </w:tc>
        <w:tc>
          <w:tcPr>
            <w:tcW w:w="1701" w:type="dxa"/>
            <w:vAlign w:val="center"/>
          </w:tcPr>
          <w:p w14:paraId="78A95043" w14:textId="31B6CA4C" w:rsidR="00C4285A" w:rsidRPr="00606CD8" w:rsidRDefault="00C4285A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8" w:type="dxa"/>
            <w:vAlign w:val="center"/>
          </w:tcPr>
          <w:p w14:paraId="12791D8B" w14:textId="769F603B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Инициализирует новый экземпляр класса Parameter с дефолтными значениями.</w:t>
            </w:r>
          </w:p>
        </w:tc>
      </w:tr>
      <w:tr w:rsidR="00C4285A" w:rsidRPr="00606CD8" w14:paraId="130FC730" w14:textId="77777777" w:rsidTr="00606CD8">
        <w:tc>
          <w:tcPr>
            <w:tcW w:w="2405" w:type="dxa"/>
            <w:vAlign w:val="center"/>
          </w:tcPr>
          <w:p w14:paraId="7F3B6E81" w14:textId="273E3F84" w:rsidR="00C4285A" w:rsidRPr="00BE52A0" w:rsidRDefault="00606CD8" w:rsidP="00606C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Parameter(double currentValue, double maxValue, double minValue)</w:t>
            </w:r>
          </w:p>
        </w:tc>
        <w:tc>
          <w:tcPr>
            <w:tcW w:w="1701" w:type="dxa"/>
            <w:vAlign w:val="center"/>
          </w:tcPr>
          <w:p w14:paraId="260B4A51" w14:textId="09331049" w:rsidR="00C4285A" w:rsidRPr="00BE52A0" w:rsidRDefault="00C4285A" w:rsidP="00606C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528" w:type="dxa"/>
            <w:vAlign w:val="center"/>
          </w:tcPr>
          <w:p w14:paraId="1A2EDE38" w14:textId="420CB984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Инициализирует новый экземпляр класса Parameter с указанными значениями.</w:t>
            </w:r>
          </w:p>
        </w:tc>
      </w:tr>
    </w:tbl>
    <w:p w14:paraId="5445AE42" w14:textId="77777777" w:rsidR="000F6550" w:rsidRDefault="008B4D27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Различия со старой версией</w:t>
      </w:r>
      <w:r w:rsidRPr="002F106A">
        <w:rPr>
          <w:rFonts w:ascii="Times New Roman" w:hAnsi="Times New Roman" w:cs="Times New Roman"/>
          <w:sz w:val="28"/>
          <w:szCs w:val="28"/>
        </w:rPr>
        <w:t xml:space="preserve">: </w:t>
      </w:r>
      <w:r w:rsidR="002F106A">
        <w:rPr>
          <w:rFonts w:ascii="Times New Roman" w:hAnsi="Times New Roman" w:cs="Times New Roman"/>
          <w:sz w:val="28"/>
          <w:szCs w:val="28"/>
        </w:rPr>
        <w:t>добавлены конструкторы.</w:t>
      </w:r>
      <w:r w:rsidR="002F106A" w:rsidRPr="00606C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F71F891" w14:textId="77777777" w:rsidR="000F6550" w:rsidRDefault="000F6550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599CC8" w14:textId="6BEC94D5" w:rsidR="000F6550" w:rsidRPr="001C5C79" w:rsidRDefault="000F6550" w:rsidP="000F65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7.5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375"/>
        <w:gridCol w:w="2904"/>
        <w:gridCol w:w="3355"/>
      </w:tblGrid>
      <w:tr w:rsidR="000F6550" w14:paraId="728296F9" w14:textId="77777777" w:rsidTr="00BE52A0">
        <w:tc>
          <w:tcPr>
            <w:tcW w:w="3375" w:type="dxa"/>
            <w:vAlign w:val="center"/>
          </w:tcPr>
          <w:p w14:paraId="12E070C9" w14:textId="77777777" w:rsidR="000F6550" w:rsidRPr="006D00A0" w:rsidRDefault="000F6550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04" w:type="dxa"/>
            <w:vAlign w:val="center"/>
          </w:tcPr>
          <w:p w14:paraId="4753977A" w14:textId="77777777" w:rsidR="000F6550" w:rsidRPr="006D00A0" w:rsidRDefault="000F6550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355" w:type="dxa"/>
            <w:vAlign w:val="center"/>
          </w:tcPr>
          <w:p w14:paraId="6CE6EF98" w14:textId="77777777" w:rsidR="000F6550" w:rsidRPr="006D00A0" w:rsidRDefault="000F6550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66A2F" w14:paraId="0D41DBFE" w14:textId="77777777" w:rsidTr="00BE52A0">
        <w:tc>
          <w:tcPr>
            <w:tcW w:w="3375" w:type="dxa"/>
            <w:vAlign w:val="center"/>
          </w:tcPr>
          <w:p w14:paraId="16E6B8EF" w14:textId="2306D2D5" w:rsidR="000F6550" w:rsidRPr="00066A2F" w:rsidRDefault="000F6550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ParametersDict</w:t>
            </w:r>
          </w:p>
        </w:tc>
        <w:tc>
          <w:tcPr>
            <w:tcW w:w="2904" w:type="dxa"/>
            <w:vAlign w:val="center"/>
          </w:tcPr>
          <w:p w14:paraId="2C5160A6" w14:textId="55779A79" w:rsidR="000F6550" w:rsidRPr="00066A2F" w:rsidRDefault="000F6550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Dictionary&lt;ParameterType, Parameter&gt;</w:t>
            </w:r>
          </w:p>
        </w:tc>
        <w:tc>
          <w:tcPr>
            <w:tcW w:w="3355" w:type="dxa"/>
            <w:vAlign w:val="center"/>
          </w:tcPr>
          <w:p w14:paraId="48F58025" w14:textId="5F19FC52" w:rsidR="000F6550" w:rsidRPr="00066A2F" w:rsidRDefault="000F6550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Словарь, содержащий параметры с их типами.</w:t>
            </w:r>
          </w:p>
        </w:tc>
      </w:tr>
      <w:tr w:rsidR="00066A2F" w:rsidRPr="00606CD8" w14:paraId="4D7824B9" w14:textId="77777777" w:rsidTr="00BE52A0">
        <w:tc>
          <w:tcPr>
            <w:tcW w:w="3375" w:type="dxa"/>
            <w:vAlign w:val="center"/>
          </w:tcPr>
          <w:p w14:paraId="32A15CDE" w14:textId="0D10E37B" w:rsidR="000F6550" w:rsidRPr="00066A2F" w:rsidRDefault="000F6550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_borderOffset</w:t>
            </w:r>
          </w:p>
        </w:tc>
        <w:tc>
          <w:tcPr>
            <w:tcW w:w="2904" w:type="dxa"/>
            <w:vAlign w:val="center"/>
          </w:tcPr>
          <w:p w14:paraId="73746FF6" w14:textId="2EAE9B60" w:rsidR="000F6550" w:rsidRPr="00066A2F" w:rsidRDefault="000F6550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3355" w:type="dxa"/>
            <w:vAlign w:val="center"/>
          </w:tcPr>
          <w:p w14:paraId="54F81CDD" w14:textId="2AE3840D" w:rsidR="000F6550" w:rsidRPr="00066A2F" w:rsidRDefault="00206C5A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0F6550" w:rsidRPr="00066A2F">
              <w:rPr>
                <w:rFonts w:ascii="Times New Roman" w:hAnsi="Times New Roman" w:cs="Times New Roman"/>
                <w:sz w:val="24"/>
                <w:szCs w:val="24"/>
              </w:rPr>
              <w:t>тступ от возможных граничных параметров детали.</w:t>
            </w:r>
          </w:p>
        </w:tc>
      </w:tr>
      <w:tr w:rsidR="00066A2F" w:rsidRPr="00606CD8" w14:paraId="7EF967C5" w14:textId="77777777" w:rsidTr="00BE52A0">
        <w:tc>
          <w:tcPr>
            <w:tcW w:w="3375" w:type="dxa"/>
            <w:vAlign w:val="center"/>
          </w:tcPr>
          <w:p w14:paraId="1525B044" w14:textId="0C2EC70B" w:rsidR="000F6550" w:rsidRPr="00066A2F" w:rsidRDefault="000F6550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Parameters()</w:t>
            </w:r>
          </w:p>
        </w:tc>
        <w:tc>
          <w:tcPr>
            <w:tcW w:w="2904" w:type="dxa"/>
            <w:vAlign w:val="center"/>
          </w:tcPr>
          <w:p w14:paraId="61E7D91F" w14:textId="56EF7CA9" w:rsidR="000F6550" w:rsidRPr="00066A2F" w:rsidRDefault="000F6550" w:rsidP="005747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5" w:type="dxa"/>
            <w:vAlign w:val="center"/>
          </w:tcPr>
          <w:p w14:paraId="168171DA" w14:textId="70481D6F" w:rsidR="000F6550" w:rsidRPr="00066A2F" w:rsidRDefault="000F6550" w:rsidP="000F65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Инициализирует новый экземпляр класса Parameters со значениями параметров по умолчанию.</w:t>
            </w:r>
          </w:p>
        </w:tc>
      </w:tr>
      <w:tr w:rsidR="00066A2F" w:rsidRPr="000F6550" w14:paraId="13A87EDE" w14:textId="77777777" w:rsidTr="00BE52A0">
        <w:tc>
          <w:tcPr>
            <w:tcW w:w="3375" w:type="dxa"/>
            <w:vAlign w:val="center"/>
          </w:tcPr>
          <w:p w14:paraId="49AFF7CF" w14:textId="77777777" w:rsidR="000F6550" w:rsidRPr="00066A2F" w:rsidRDefault="000F6550" w:rsidP="000F65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66A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AssertParameter(</w:t>
            </w:r>
          </w:p>
          <w:p w14:paraId="410EFDE2" w14:textId="6A10FEC8" w:rsidR="000F6550" w:rsidRPr="00066A2F" w:rsidRDefault="000F6550" w:rsidP="000F65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66A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 parameterType, Parameter parameter, double value)</w:t>
            </w:r>
          </w:p>
        </w:tc>
        <w:tc>
          <w:tcPr>
            <w:tcW w:w="2904" w:type="dxa"/>
            <w:vAlign w:val="center"/>
          </w:tcPr>
          <w:p w14:paraId="772E90C1" w14:textId="2ACB8565" w:rsidR="000F6550" w:rsidRPr="00066A2F" w:rsidRDefault="000F6550" w:rsidP="005747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355" w:type="dxa"/>
            <w:vAlign w:val="center"/>
          </w:tcPr>
          <w:p w14:paraId="50742B28" w14:textId="22AD80E4" w:rsidR="000F6550" w:rsidRPr="00066A2F" w:rsidRDefault="000F6550" w:rsidP="000F65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Проверяет и задает значение для указанного параметра, а затем обновляет диапазоны других параметров.</w:t>
            </w:r>
          </w:p>
        </w:tc>
      </w:tr>
      <w:tr w:rsidR="00066A2F" w:rsidRPr="00C35542" w14:paraId="0F191D29" w14:textId="77777777" w:rsidTr="00BE52A0">
        <w:tc>
          <w:tcPr>
            <w:tcW w:w="3375" w:type="dxa"/>
            <w:vAlign w:val="center"/>
          </w:tcPr>
          <w:p w14:paraId="168D7BA3" w14:textId="77777777" w:rsidR="00C35542" w:rsidRPr="00066A2F" w:rsidRDefault="00C35542" w:rsidP="00C3554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66A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ChangeParametersRangeValues(</w:t>
            </w:r>
          </w:p>
          <w:p w14:paraId="4CCCE02D" w14:textId="068B4BCC" w:rsidR="00C35542" w:rsidRPr="00066A2F" w:rsidRDefault="00C35542" w:rsidP="00C3554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66A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 parameterType,</w:t>
            </w:r>
          </w:p>
          <w:p w14:paraId="4217BC40" w14:textId="0DCD7103" w:rsidR="000F6550" w:rsidRPr="00066A2F" w:rsidRDefault="00C35542" w:rsidP="00C3554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66A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 parameter)</w:t>
            </w:r>
          </w:p>
        </w:tc>
        <w:tc>
          <w:tcPr>
            <w:tcW w:w="2904" w:type="dxa"/>
            <w:vAlign w:val="center"/>
          </w:tcPr>
          <w:p w14:paraId="239DC688" w14:textId="1B314A43" w:rsidR="000F6550" w:rsidRPr="00066A2F" w:rsidRDefault="00D979FA" w:rsidP="005747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355" w:type="dxa"/>
            <w:vAlign w:val="center"/>
          </w:tcPr>
          <w:p w14:paraId="76D61CBB" w14:textId="6B6AE6F7" w:rsidR="000F6550" w:rsidRPr="00066A2F" w:rsidRDefault="00C35542" w:rsidP="00C3554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Изменяет значения диапазона других параметров в зависимости от изменения указанного параметра.</w:t>
            </w:r>
          </w:p>
        </w:tc>
      </w:tr>
    </w:tbl>
    <w:p w14:paraId="03AEA3BE" w14:textId="77777777" w:rsidR="00BE52A0" w:rsidRDefault="00BE52A0" w:rsidP="00BE52A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DCC6EA9" w14:textId="072E0556" w:rsidR="00BE52A0" w:rsidRPr="004804C9" w:rsidRDefault="00BE52A0" w:rsidP="00BE52A0">
      <w:pPr>
        <w:pStyle w:val="ListParagraph"/>
        <w:numPr>
          <w:ilvl w:val="0"/>
          <w:numId w:val="9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</w:t>
      </w:r>
      <w:r w:rsidR="00206C5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пол</w:t>
      </w:r>
      <w:r w:rsidR="00206C5A">
        <w:rPr>
          <w:rFonts w:ascii="Times New Roman" w:hAnsi="Times New Roman" w:cs="Times New Roman"/>
          <w:sz w:val="28"/>
          <w:szCs w:val="28"/>
        </w:rPr>
        <w:t xml:space="preserve">е для обозначения расстояние между </w:t>
      </w:r>
      <w:r w:rsidR="00701DEF">
        <w:rPr>
          <w:rFonts w:ascii="Times New Roman" w:hAnsi="Times New Roman" w:cs="Times New Roman"/>
          <w:sz w:val="28"/>
          <w:szCs w:val="28"/>
        </w:rPr>
        <w:t>граничными параметрами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BE43E8" w14:textId="06DB77DD" w:rsidR="00BE52A0" w:rsidRPr="00DC569C" w:rsidRDefault="00BE52A0" w:rsidP="00BE52A0">
      <w:pPr>
        <w:pStyle w:val="ListParagraph"/>
        <w:numPr>
          <w:ilvl w:val="0"/>
          <w:numId w:val="9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Добавлены </w:t>
      </w:r>
      <w:r w:rsidR="00701DEF">
        <w:rPr>
          <w:rFonts w:ascii="Times New Roman" w:hAnsi="Times New Roman" w:cs="Times New Roman"/>
          <w:sz w:val="28"/>
          <w:szCs w:val="28"/>
        </w:rPr>
        <w:t>методы для проверки и задания параметров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67ECEF" w14:textId="77777777" w:rsidR="004E62AD" w:rsidRDefault="004E62AD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F93D74" w14:textId="27DEA2A8" w:rsidR="004E62AD" w:rsidRPr="001C5C79" w:rsidRDefault="004E62AD" w:rsidP="004E62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7.6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="005F33DD">
        <w:rPr>
          <w:rFonts w:ascii="Times New Roman" w:hAnsi="Times New Roman" w:cs="Times New Roman"/>
          <w:sz w:val="28"/>
          <w:szCs w:val="28"/>
        </w:rPr>
        <w:t>перечисления</w:t>
      </w:r>
      <w:r w:rsidRPr="00A83B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="00286788">
        <w:rPr>
          <w:rFonts w:ascii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4673"/>
        <w:gridCol w:w="4961"/>
      </w:tblGrid>
      <w:tr w:rsidR="004E62AD" w14:paraId="7DF3B068" w14:textId="77777777" w:rsidTr="005F33DD">
        <w:tc>
          <w:tcPr>
            <w:tcW w:w="4673" w:type="dxa"/>
            <w:vAlign w:val="center"/>
          </w:tcPr>
          <w:p w14:paraId="6DB7608E" w14:textId="77777777" w:rsidR="004E62AD" w:rsidRPr="006D00A0" w:rsidRDefault="004E62AD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961" w:type="dxa"/>
            <w:vAlign w:val="center"/>
          </w:tcPr>
          <w:p w14:paraId="346ABD7A" w14:textId="77777777" w:rsidR="004E62AD" w:rsidRPr="006D00A0" w:rsidRDefault="004E62AD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E62AD" w14:paraId="0CB4BD55" w14:textId="77777777" w:rsidTr="005F33DD">
        <w:tc>
          <w:tcPr>
            <w:tcW w:w="4673" w:type="dxa"/>
            <w:vAlign w:val="center"/>
          </w:tcPr>
          <w:p w14:paraId="08C383BD" w14:textId="3518C916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RadiusOuterCircle</w:t>
            </w:r>
          </w:p>
        </w:tc>
        <w:tc>
          <w:tcPr>
            <w:tcW w:w="4961" w:type="dxa"/>
            <w:vAlign w:val="center"/>
          </w:tcPr>
          <w:p w14:paraId="080A42E3" w14:textId="49DBB99E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внешнего круга.</w:t>
            </w:r>
          </w:p>
        </w:tc>
      </w:tr>
      <w:tr w:rsidR="004E62AD" w:rsidRPr="00606CD8" w14:paraId="71916B89" w14:textId="77777777" w:rsidTr="005F33DD">
        <w:tc>
          <w:tcPr>
            <w:tcW w:w="4673" w:type="dxa"/>
            <w:vAlign w:val="center"/>
          </w:tcPr>
          <w:p w14:paraId="0CD02892" w14:textId="223BA247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RadiusInnerCircle</w:t>
            </w:r>
          </w:p>
        </w:tc>
        <w:tc>
          <w:tcPr>
            <w:tcW w:w="4961" w:type="dxa"/>
            <w:vAlign w:val="center"/>
          </w:tcPr>
          <w:p w14:paraId="2BAB9C21" w14:textId="33600245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внутреннего круга.</w:t>
            </w:r>
          </w:p>
        </w:tc>
      </w:tr>
      <w:tr w:rsidR="004E62AD" w:rsidRPr="00606CD8" w14:paraId="415329EA" w14:textId="77777777" w:rsidTr="005F33DD">
        <w:tc>
          <w:tcPr>
            <w:tcW w:w="4673" w:type="dxa"/>
            <w:vAlign w:val="center"/>
          </w:tcPr>
          <w:p w14:paraId="72D766E5" w14:textId="1530CAA7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RadiusBaseCircle</w:t>
            </w:r>
          </w:p>
        </w:tc>
        <w:tc>
          <w:tcPr>
            <w:tcW w:w="4961" w:type="dxa"/>
            <w:vAlign w:val="center"/>
          </w:tcPr>
          <w:p w14:paraId="4A80914E" w14:textId="706342A5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основания.</w:t>
            </w:r>
          </w:p>
        </w:tc>
      </w:tr>
      <w:tr w:rsidR="004E62AD" w:rsidRPr="000F6550" w14:paraId="52CCD360" w14:textId="77777777" w:rsidTr="005F33DD">
        <w:tc>
          <w:tcPr>
            <w:tcW w:w="4673" w:type="dxa"/>
            <w:vAlign w:val="center"/>
          </w:tcPr>
          <w:p w14:paraId="5CCAE18F" w14:textId="5845AA78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FoundationThickness</w:t>
            </w:r>
          </w:p>
        </w:tc>
        <w:tc>
          <w:tcPr>
            <w:tcW w:w="4961" w:type="dxa"/>
            <w:vAlign w:val="center"/>
          </w:tcPr>
          <w:p w14:paraId="0F628D21" w14:textId="52D85A89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Толщина фундамента.</w:t>
            </w:r>
          </w:p>
        </w:tc>
      </w:tr>
      <w:tr w:rsidR="004E62AD" w:rsidRPr="00C35542" w14:paraId="76695B01" w14:textId="77777777" w:rsidTr="005F33DD">
        <w:tc>
          <w:tcPr>
            <w:tcW w:w="4673" w:type="dxa"/>
            <w:vAlign w:val="center"/>
          </w:tcPr>
          <w:p w14:paraId="09F12DEB" w14:textId="1FC984F8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LampsAmount</w:t>
            </w:r>
          </w:p>
        </w:tc>
        <w:tc>
          <w:tcPr>
            <w:tcW w:w="4961" w:type="dxa"/>
            <w:vAlign w:val="center"/>
          </w:tcPr>
          <w:p w14:paraId="09289F06" w14:textId="1B2ABAAB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Количество ламп.</w:t>
            </w:r>
          </w:p>
        </w:tc>
      </w:tr>
      <w:tr w:rsidR="004E62AD" w:rsidRPr="00C35542" w14:paraId="762B824E" w14:textId="77777777" w:rsidTr="005F33DD">
        <w:tc>
          <w:tcPr>
            <w:tcW w:w="4673" w:type="dxa"/>
            <w:vAlign w:val="center"/>
          </w:tcPr>
          <w:p w14:paraId="3F4EDCBE" w14:textId="0268015E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LampRadius</w:t>
            </w:r>
          </w:p>
        </w:tc>
        <w:tc>
          <w:tcPr>
            <w:tcW w:w="4961" w:type="dxa"/>
            <w:vAlign w:val="center"/>
          </w:tcPr>
          <w:p w14:paraId="2AC22C55" w14:textId="57A02ADE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лампы.</w:t>
            </w:r>
          </w:p>
        </w:tc>
      </w:tr>
      <w:tr w:rsidR="004E62AD" w:rsidRPr="00C35542" w14:paraId="2740413F" w14:textId="77777777" w:rsidTr="005F33DD">
        <w:tc>
          <w:tcPr>
            <w:tcW w:w="4673" w:type="dxa"/>
            <w:vAlign w:val="center"/>
          </w:tcPr>
          <w:p w14:paraId="0DB961A6" w14:textId="310835EF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LayersAmount</w:t>
            </w:r>
          </w:p>
        </w:tc>
        <w:tc>
          <w:tcPr>
            <w:tcW w:w="4961" w:type="dxa"/>
            <w:vAlign w:val="center"/>
          </w:tcPr>
          <w:p w14:paraId="115C9156" w14:textId="3983FA21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Количество слоев.</w:t>
            </w:r>
          </w:p>
        </w:tc>
      </w:tr>
      <w:tr w:rsidR="004E62AD" w:rsidRPr="00C35542" w14:paraId="5A2B72ED" w14:textId="77777777" w:rsidTr="005F33DD">
        <w:tc>
          <w:tcPr>
            <w:tcW w:w="4673" w:type="dxa"/>
            <w:vAlign w:val="center"/>
          </w:tcPr>
          <w:p w14:paraId="4B904553" w14:textId="72EBCE5C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ParameterMultiplier</w:t>
            </w:r>
          </w:p>
        </w:tc>
        <w:tc>
          <w:tcPr>
            <w:tcW w:w="4961" w:type="dxa"/>
            <w:vAlign w:val="center"/>
          </w:tcPr>
          <w:p w14:paraId="06613499" w14:textId="4B8F0DDD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Множитель параметров.</w:t>
            </w:r>
          </w:p>
        </w:tc>
      </w:tr>
      <w:tr w:rsidR="004E62AD" w:rsidRPr="00C35542" w14:paraId="5F08C35C" w14:textId="77777777" w:rsidTr="005F33DD">
        <w:tc>
          <w:tcPr>
            <w:tcW w:w="4673" w:type="dxa"/>
            <w:vAlign w:val="center"/>
          </w:tcPr>
          <w:p w14:paraId="45FB6285" w14:textId="6FF94D4F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Unknown</w:t>
            </w:r>
          </w:p>
        </w:tc>
        <w:tc>
          <w:tcPr>
            <w:tcW w:w="4961" w:type="dxa"/>
            <w:vAlign w:val="center"/>
          </w:tcPr>
          <w:p w14:paraId="7BE6C461" w14:textId="70B45D18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Неизвестный тип параметра.</w:t>
            </w:r>
          </w:p>
        </w:tc>
      </w:tr>
    </w:tbl>
    <w:p w14:paraId="19FDBC62" w14:textId="22AA80D9" w:rsidR="00286788" w:rsidRPr="00DC569C" w:rsidRDefault="00286788" w:rsidP="0028678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Различия со старой версией</w:t>
      </w:r>
      <w:r w:rsidRPr="0028678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добавлено 2 параметра для дополнительной функциональности, для неизвестного типа параметров.</w:t>
      </w:r>
    </w:p>
    <w:p w14:paraId="2B715681" w14:textId="77777777" w:rsidR="00286788" w:rsidRDefault="00286788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9A2D67" w14:textId="77777777" w:rsidR="00286788" w:rsidRDefault="00286788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CC858F" w14:textId="4A04CE77" w:rsidR="00286788" w:rsidRPr="001C5C79" w:rsidRDefault="00286788" w:rsidP="002867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7.7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375"/>
        <w:gridCol w:w="2904"/>
        <w:gridCol w:w="3355"/>
      </w:tblGrid>
      <w:tr w:rsidR="00286788" w14:paraId="1491884C" w14:textId="77777777" w:rsidTr="00D1713F">
        <w:tc>
          <w:tcPr>
            <w:tcW w:w="3375" w:type="dxa"/>
            <w:vAlign w:val="center"/>
          </w:tcPr>
          <w:p w14:paraId="202CA12F" w14:textId="77777777" w:rsidR="00286788" w:rsidRPr="006D00A0" w:rsidRDefault="00286788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04" w:type="dxa"/>
            <w:vAlign w:val="center"/>
          </w:tcPr>
          <w:p w14:paraId="6B3040A5" w14:textId="77777777" w:rsidR="00286788" w:rsidRPr="006D00A0" w:rsidRDefault="00286788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355" w:type="dxa"/>
            <w:vAlign w:val="center"/>
          </w:tcPr>
          <w:p w14:paraId="352CD91A" w14:textId="77777777" w:rsidR="00286788" w:rsidRPr="006D00A0" w:rsidRDefault="00286788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86788" w14:paraId="5EF12241" w14:textId="77777777" w:rsidTr="00D1713F">
        <w:tc>
          <w:tcPr>
            <w:tcW w:w="3375" w:type="dxa"/>
            <w:vAlign w:val="center"/>
          </w:tcPr>
          <w:p w14:paraId="2E269AE3" w14:textId="3ED3D689" w:rsidR="00286788" w:rsidRPr="00754FE6" w:rsidRDefault="009C569B" w:rsidP="009C569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ValidateRange(double currentValue, double minValue, double maxValue)</w:t>
            </w:r>
          </w:p>
        </w:tc>
        <w:tc>
          <w:tcPr>
            <w:tcW w:w="2904" w:type="dxa"/>
            <w:vAlign w:val="center"/>
          </w:tcPr>
          <w:p w14:paraId="1A10B0B0" w14:textId="4C61A451" w:rsidR="00286788" w:rsidRPr="009C569B" w:rsidRDefault="00286788" w:rsidP="009C56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355" w:type="dxa"/>
            <w:vAlign w:val="center"/>
          </w:tcPr>
          <w:p w14:paraId="0D570896" w14:textId="274F5515" w:rsidR="00286788" w:rsidRPr="009C569B" w:rsidRDefault="00286788" w:rsidP="009C56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текущее значение находится в пределах от минимального до максимального.</w:t>
            </w:r>
          </w:p>
        </w:tc>
      </w:tr>
      <w:tr w:rsidR="00286788" w:rsidRPr="00606CD8" w14:paraId="5D07FEAE" w14:textId="77777777" w:rsidTr="00D1713F">
        <w:tc>
          <w:tcPr>
            <w:tcW w:w="3375" w:type="dxa"/>
            <w:vAlign w:val="center"/>
          </w:tcPr>
          <w:p w14:paraId="63BC078E" w14:textId="0DE5F42A" w:rsidR="00286788" w:rsidRPr="00754FE6" w:rsidRDefault="009C569B" w:rsidP="009C569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ValidateMinMax(double minValue, double maxValue)</w:t>
            </w:r>
          </w:p>
        </w:tc>
        <w:tc>
          <w:tcPr>
            <w:tcW w:w="2904" w:type="dxa"/>
            <w:vAlign w:val="center"/>
          </w:tcPr>
          <w:p w14:paraId="3F7ABAA9" w14:textId="383DC39E" w:rsidR="00286788" w:rsidRPr="009C569B" w:rsidRDefault="009C569B" w:rsidP="009C56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355" w:type="dxa"/>
            <w:vAlign w:val="center"/>
          </w:tcPr>
          <w:p w14:paraId="6257CAB2" w14:textId="55CC3C93" w:rsidR="00286788" w:rsidRPr="009C569B" w:rsidRDefault="009C569B" w:rsidP="009C56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минимальное значение не больше максимального.</w:t>
            </w:r>
          </w:p>
        </w:tc>
      </w:tr>
      <w:tr w:rsidR="00286788" w:rsidRPr="00606CD8" w14:paraId="54EE0C3C" w14:textId="77777777" w:rsidTr="00D1713F">
        <w:tc>
          <w:tcPr>
            <w:tcW w:w="3375" w:type="dxa"/>
            <w:vAlign w:val="center"/>
          </w:tcPr>
          <w:p w14:paraId="16C24842" w14:textId="4B2715EF" w:rsidR="00286788" w:rsidRPr="009C569B" w:rsidRDefault="009C569B" w:rsidP="009C56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ValidateNonNegative(double value)</w:t>
            </w:r>
          </w:p>
        </w:tc>
        <w:tc>
          <w:tcPr>
            <w:tcW w:w="2904" w:type="dxa"/>
            <w:vAlign w:val="center"/>
          </w:tcPr>
          <w:p w14:paraId="365AC6CC" w14:textId="30D381A3" w:rsidR="00286788" w:rsidRPr="009C569B" w:rsidRDefault="009C569B" w:rsidP="009C56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355" w:type="dxa"/>
            <w:vAlign w:val="center"/>
          </w:tcPr>
          <w:p w14:paraId="7F4BE011" w14:textId="556DB7B5" w:rsidR="009C569B" w:rsidRPr="009C569B" w:rsidRDefault="009C569B" w:rsidP="009C56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число не меньше нуля.</w:t>
            </w:r>
          </w:p>
          <w:p w14:paraId="53894A23" w14:textId="7375B84D" w:rsidR="00286788" w:rsidRPr="009C569B" w:rsidRDefault="00286788" w:rsidP="009C56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6788" w:rsidRPr="000F6550" w14:paraId="5A76E062" w14:textId="77777777" w:rsidTr="00D1713F">
        <w:tc>
          <w:tcPr>
            <w:tcW w:w="3375" w:type="dxa"/>
            <w:vAlign w:val="center"/>
          </w:tcPr>
          <w:p w14:paraId="1584BA91" w14:textId="2C2A5E1D" w:rsidR="00286788" w:rsidRPr="00754FE6" w:rsidRDefault="009C569B" w:rsidP="009C569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AssertNumberIsInRange(double value, double min, double max)</w:t>
            </w:r>
          </w:p>
        </w:tc>
        <w:tc>
          <w:tcPr>
            <w:tcW w:w="2904" w:type="dxa"/>
            <w:vAlign w:val="center"/>
          </w:tcPr>
          <w:p w14:paraId="1FF6003B" w14:textId="3D210EB3" w:rsidR="00286788" w:rsidRPr="009C569B" w:rsidRDefault="009C569B" w:rsidP="009C56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355" w:type="dxa"/>
            <w:vAlign w:val="center"/>
          </w:tcPr>
          <w:p w14:paraId="3B7389B6" w14:textId="6D2D7052" w:rsidR="00286788" w:rsidRPr="009C569B" w:rsidRDefault="009C569B" w:rsidP="009C56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значение находится в заданном числовом диапазоне.</w:t>
            </w:r>
          </w:p>
        </w:tc>
      </w:tr>
      <w:tr w:rsidR="00286788" w:rsidRPr="00C35542" w14:paraId="651414A3" w14:textId="77777777" w:rsidTr="00D1713F">
        <w:tc>
          <w:tcPr>
            <w:tcW w:w="3375" w:type="dxa"/>
            <w:vAlign w:val="center"/>
          </w:tcPr>
          <w:p w14:paraId="661F0004" w14:textId="2F2DE0C1" w:rsidR="00286788" w:rsidRPr="00754FE6" w:rsidRDefault="009C569B" w:rsidP="009C569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IsNumberInRange (double value, double min, double max)</w:t>
            </w:r>
          </w:p>
        </w:tc>
        <w:tc>
          <w:tcPr>
            <w:tcW w:w="2904" w:type="dxa"/>
            <w:vAlign w:val="center"/>
          </w:tcPr>
          <w:p w14:paraId="4E507C48" w14:textId="31D3836C" w:rsidR="00286788" w:rsidRPr="009C569B" w:rsidRDefault="009C569B" w:rsidP="009C56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3355" w:type="dxa"/>
            <w:vAlign w:val="center"/>
          </w:tcPr>
          <w:p w14:paraId="00BCC667" w14:textId="128052DC" w:rsidR="00286788" w:rsidRPr="009C569B" w:rsidRDefault="009C569B" w:rsidP="009C56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значение находится в заданном числовом диапазоне.</w:t>
            </w:r>
          </w:p>
        </w:tc>
      </w:tr>
    </w:tbl>
    <w:p w14:paraId="7C07D204" w14:textId="67C34929" w:rsidR="009C569B" w:rsidRDefault="009C569B" w:rsidP="009C56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Различия со старой версией</w:t>
      </w:r>
      <w:r w:rsidRPr="009C569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декомпозирован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Validate</w:t>
      </w:r>
      <w:r w:rsidRPr="009C569B">
        <w:rPr>
          <w:rFonts w:ascii="Times New Roman" w:hAnsi="Times New Roman" w:cs="Times New Roman"/>
          <w:sz w:val="28"/>
          <w:szCs w:val="28"/>
        </w:rPr>
        <w:t>().</w:t>
      </w:r>
    </w:p>
    <w:p w14:paraId="49DAA9F2" w14:textId="64B69303" w:rsidR="009C569B" w:rsidRDefault="009C569B" w:rsidP="009C56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32BBB9" w14:textId="34179FAB" w:rsidR="009C569B" w:rsidRPr="009C569B" w:rsidRDefault="009C569B" w:rsidP="009C56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целом, все изменения </w:t>
      </w:r>
      <w:r w:rsidR="00D530DE">
        <w:rPr>
          <w:rFonts w:ascii="Times New Roman" w:hAnsi="Times New Roman" w:cs="Times New Roman"/>
          <w:sz w:val="28"/>
          <w:szCs w:val="28"/>
        </w:rPr>
        <w:t>были внесены из-за отсутствия опыта работы с подобного рода приложениями.</w:t>
      </w:r>
    </w:p>
    <w:p w14:paraId="2A7C40D1" w14:textId="36106908" w:rsidR="00F51E6B" w:rsidRPr="00C35542" w:rsidRDefault="00F51E6B" w:rsidP="002F106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54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06F7A7D" w14:textId="0FBAD92A" w:rsidR="004F73E1" w:rsidRPr="004F73E1" w:rsidRDefault="004F73E1" w:rsidP="004F73E1">
      <w:pPr>
        <w:pStyle w:val="ListParagraph"/>
        <w:numPr>
          <w:ilvl w:val="0"/>
          <w:numId w:val="4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F73E1">
        <w:rPr>
          <w:rFonts w:ascii="Times New Roman" w:hAnsi="Times New Roman" w:cs="Times New Roman"/>
          <w:b/>
          <w:bCs/>
          <w:sz w:val="24"/>
          <w:szCs w:val="24"/>
        </w:rPr>
        <w:lastRenderedPageBreak/>
        <w:t>ОПИСАНИЕ ПРОГРАММЫ ДЛЯ ПОЛЬЗОВАТЕЛЯ</w:t>
      </w:r>
    </w:p>
    <w:p w14:paraId="42426A3D" w14:textId="1B230EE6" w:rsidR="00AE7DFF" w:rsidRPr="00754FE6" w:rsidRDefault="00AE7DFF" w:rsidP="00AE7DF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Разобраться в программе пользователю не составит труда. Интерфейс максимально прост. Нужно подставить необходимые значения параметров и нажать кнопку </w:t>
      </w:r>
      <w:r w:rsidRPr="00AE7D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AE7DFF">
        <w:rPr>
          <w:rFonts w:ascii="Times New Roman" w:hAnsi="Times New Roman" w:cs="Times New Roman"/>
          <w:sz w:val="28"/>
          <w:szCs w:val="28"/>
        </w:rPr>
        <w:t>”</w:t>
      </w:r>
      <w:r w:rsidRPr="00754FE6">
        <w:rPr>
          <w:rFonts w:ascii="Times New Roman" w:hAnsi="Times New Roman" w:cs="Times New Roman"/>
          <w:sz w:val="28"/>
          <w:szCs w:val="28"/>
        </w:rPr>
        <w:t>;</w:t>
      </w:r>
    </w:p>
    <w:p w14:paraId="702C3F43" w14:textId="6AF48941" w:rsidR="004F73E1" w:rsidRDefault="00947354" w:rsidP="00947354">
      <w:pPr>
        <w:jc w:val="center"/>
        <w:rPr>
          <w:rFonts w:ascii="Times New Roman" w:hAnsi="Times New Roman" w:cs="Times New Roman"/>
          <w:sz w:val="28"/>
          <w:szCs w:val="28"/>
        </w:rPr>
      </w:pPr>
      <w:r w:rsidRPr="009473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78D694" wp14:editId="33B5CCE6">
            <wp:extent cx="3657600" cy="2132004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5875" cy="214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16F4" w14:textId="523B3967" w:rsidR="00947354" w:rsidRDefault="00947354" w:rsidP="009473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8.1 – Пользовательский интерфейс программы.</w:t>
      </w:r>
    </w:p>
    <w:p w14:paraId="180C8F8F" w14:textId="6E43BF3F" w:rsidR="004F73E1" w:rsidRPr="00AE7DFF" w:rsidRDefault="00AE7DFF" w:rsidP="004F73E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возникновении каких-либо ошибок, кнопка </w:t>
      </w:r>
      <w:r w:rsidRPr="00AE7D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AE7DF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будет заблокирована. </w:t>
      </w:r>
    </w:p>
    <w:p w14:paraId="62454F55" w14:textId="2CFF7727" w:rsidR="004F73E1" w:rsidRPr="00AE7DFF" w:rsidRDefault="00AE7DFF" w:rsidP="00AE7DF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7D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8AE3DD" wp14:editId="7271AB93">
            <wp:extent cx="3634154" cy="2096971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4572" cy="210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65F0" w14:textId="422342B0" w:rsidR="00AE7DFF" w:rsidRDefault="00AE7DFF" w:rsidP="00AE7D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8.2 – Ошибка</w:t>
      </w:r>
      <w:r w:rsidRPr="00AE7DF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неверный формат строки.</w:t>
      </w:r>
    </w:p>
    <w:p w14:paraId="6FA2028A" w14:textId="4AF606CE" w:rsidR="00AE7DFF" w:rsidRDefault="00AE7DFF" w:rsidP="00AE7DFF">
      <w:pPr>
        <w:jc w:val="center"/>
        <w:rPr>
          <w:rFonts w:ascii="Times New Roman" w:hAnsi="Times New Roman" w:cs="Times New Roman"/>
          <w:sz w:val="28"/>
          <w:szCs w:val="28"/>
        </w:rPr>
      </w:pPr>
      <w:r w:rsidRPr="00AE7D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E21E28" wp14:editId="639BE0E7">
            <wp:extent cx="3810787" cy="21980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7036" cy="220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D024" w14:textId="27749719" w:rsidR="00143363" w:rsidRDefault="00AE7DFF" w:rsidP="001433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Pr="00DA4AD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Ошибка</w:t>
      </w:r>
      <w:r w:rsidRPr="00AE7DFF">
        <w:rPr>
          <w:rFonts w:ascii="Times New Roman" w:hAnsi="Times New Roman" w:cs="Times New Roman"/>
          <w:sz w:val="28"/>
          <w:szCs w:val="28"/>
        </w:rPr>
        <w:t>:</w:t>
      </w:r>
      <w:r w:rsidR="00DA4AD9" w:rsidRPr="00DA4AD9">
        <w:rPr>
          <w:rFonts w:ascii="Times New Roman" w:hAnsi="Times New Roman" w:cs="Times New Roman"/>
          <w:sz w:val="28"/>
          <w:szCs w:val="28"/>
        </w:rPr>
        <w:t xml:space="preserve"> </w:t>
      </w:r>
      <w:r w:rsidR="00DA4AD9">
        <w:rPr>
          <w:rFonts w:ascii="Times New Roman" w:hAnsi="Times New Roman" w:cs="Times New Roman"/>
          <w:sz w:val="28"/>
          <w:szCs w:val="28"/>
        </w:rPr>
        <w:t>число не попадает в диапазон возможных значений</w:t>
      </w:r>
      <w:r>
        <w:rPr>
          <w:rFonts w:ascii="Times New Roman" w:hAnsi="Times New Roman" w:cs="Times New Roman"/>
          <w:sz w:val="28"/>
          <w:szCs w:val="28"/>
        </w:rPr>
        <w:t>.</w:t>
      </w:r>
      <w:r w:rsidR="00143363">
        <w:rPr>
          <w:rFonts w:ascii="Times New Roman" w:hAnsi="Times New Roman" w:cs="Times New Roman"/>
          <w:sz w:val="28"/>
          <w:szCs w:val="28"/>
        </w:rPr>
        <w:br w:type="page"/>
      </w:r>
    </w:p>
    <w:p w14:paraId="497174A4" w14:textId="04ACC216" w:rsidR="00AE7DFF" w:rsidRPr="007105F6" w:rsidRDefault="007105F6" w:rsidP="00AE7D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05F6">
        <w:rPr>
          <w:rFonts w:ascii="Times New Roman" w:hAnsi="Times New Roman" w:cs="Times New Roman"/>
          <w:b/>
          <w:bCs/>
          <w:sz w:val="28"/>
          <w:szCs w:val="28"/>
        </w:rPr>
        <w:lastRenderedPageBreak/>
        <w:t>9 ТЕСТИРОВАНИЕ ПЛАГИНА</w:t>
      </w:r>
    </w:p>
    <w:p w14:paraId="5B6FDBA9" w14:textId="4F8DA526" w:rsidR="00AE7DFF" w:rsidRPr="007105F6" w:rsidRDefault="007105F6" w:rsidP="00AE7D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05F6">
        <w:rPr>
          <w:rFonts w:ascii="Times New Roman" w:hAnsi="Times New Roman" w:cs="Times New Roman"/>
          <w:b/>
          <w:bCs/>
          <w:sz w:val="28"/>
          <w:szCs w:val="28"/>
        </w:rPr>
        <w:t>9.1 Функциональное тестирование</w:t>
      </w:r>
    </w:p>
    <w:p w14:paraId="08F97588" w14:textId="62D23B80" w:rsidR="004F73E1" w:rsidRDefault="007105F6" w:rsidP="004F73E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Стандартные параметры, заданы по умолчанию.</w:t>
      </w:r>
    </w:p>
    <w:p w14:paraId="36417FBB" w14:textId="5B15A93D" w:rsidR="00936DC8" w:rsidRDefault="00936DC8" w:rsidP="00936DC8">
      <w:pPr>
        <w:jc w:val="center"/>
        <w:rPr>
          <w:rFonts w:ascii="Times New Roman" w:hAnsi="Times New Roman" w:cs="Times New Roman"/>
          <w:sz w:val="28"/>
          <w:szCs w:val="28"/>
        </w:rPr>
      </w:pPr>
      <w:r w:rsidRPr="00936D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4A0631" wp14:editId="09F6C5F9">
            <wp:extent cx="3610708" cy="21208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3655" cy="2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6372" w14:textId="2E7BFB6C" w:rsidR="00936DC8" w:rsidRDefault="00936DC8" w:rsidP="00936D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9.1.1 – Стандартные параметры.</w:t>
      </w:r>
    </w:p>
    <w:p w14:paraId="60495DB4" w14:textId="60B7D4BB" w:rsidR="004F73E1" w:rsidRDefault="00D00264" w:rsidP="00D00264">
      <w:pPr>
        <w:jc w:val="center"/>
        <w:rPr>
          <w:rFonts w:ascii="Times New Roman" w:hAnsi="Times New Roman" w:cs="Times New Roman"/>
          <w:sz w:val="28"/>
          <w:szCs w:val="28"/>
        </w:rPr>
      </w:pPr>
      <w:r w:rsidRPr="00D00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AEE9B0" wp14:editId="3238B270">
            <wp:extent cx="3417276" cy="25232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2723" cy="25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35E5" w14:textId="48D7A53F" w:rsidR="00D00264" w:rsidRDefault="00D00264" w:rsidP="00D002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9.1.2 – Деталь с заданными стандартными параметрами.</w:t>
      </w:r>
    </w:p>
    <w:p w14:paraId="0768E307" w14:textId="5F111E00" w:rsidR="00D00264" w:rsidRDefault="00D00264" w:rsidP="00B52EE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B8DA37" w14:textId="6685F973" w:rsidR="00B52EE5" w:rsidRDefault="00B52EE5" w:rsidP="00B52EE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максимальные парамет</w:t>
      </w:r>
      <w:r w:rsidR="00C15B3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ы</w:t>
      </w:r>
      <w:r w:rsidR="00C15B37">
        <w:rPr>
          <w:rFonts w:ascii="Times New Roman" w:hAnsi="Times New Roman" w:cs="Times New Roman"/>
          <w:sz w:val="28"/>
          <w:szCs w:val="28"/>
        </w:rPr>
        <w:t>.</w:t>
      </w:r>
    </w:p>
    <w:p w14:paraId="7DE8C978" w14:textId="4C55AC70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 w:rsidRPr="00C15B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C51E01" wp14:editId="6D91FFC1">
            <wp:extent cx="2778369" cy="1607624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5909" cy="161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57AD" w14:textId="431A19DA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9.1.3 – Максимальные параметры.</w:t>
      </w:r>
    </w:p>
    <w:p w14:paraId="5B5EA5F2" w14:textId="74257463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 w:rsidRPr="00C15B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EF004F" wp14:editId="7CD7403B">
            <wp:extent cx="2779388" cy="2098431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070" cy="210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5900" w14:textId="7F0E705A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9.1.4 – Деталь с заданными максимальными параметрами.</w:t>
      </w:r>
    </w:p>
    <w:p w14:paraId="0C5564BE" w14:textId="77777777" w:rsidR="004F73E1" w:rsidRDefault="004F73E1" w:rsidP="004F73E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CA7717" w14:textId="3A39651E" w:rsidR="00144659" w:rsidRDefault="00144659" w:rsidP="0014465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минимальные параметры.</w:t>
      </w:r>
    </w:p>
    <w:p w14:paraId="54B543B3" w14:textId="1C8019FF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 w:rsidRPr="00144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684174" wp14:editId="46F768E6">
            <wp:extent cx="3311769" cy="1921569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9023" cy="192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0853" w14:textId="757AC594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9.1.5 – Минимальные параметры.</w:t>
      </w:r>
    </w:p>
    <w:p w14:paraId="6A688C96" w14:textId="686A6518" w:rsidR="004F73E1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 w:rsidRPr="00144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F4DEEB" wp14:editId="2674FA50">
            <wp:extent cx="3292545" cy="23446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5955" cy="234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6AAF" w14:textId="61A5999B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9.1.6 – Деталь с заданными минимальными параметрами.</w:t>
      </w:r>
    </w:p>
    <w:p w14:paraId="527FEC63" w14:textId="01239CAB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3DF807" w14:textId="3A610F51" w:rsidR="007017BA" w:rsidRDefault="007017BA" w:rsidP="001446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957583" w14:textId="58C9E952" w:rsidR="007017BA" w:rsidRDefault="007017BA" w:rsidP="001446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08DA9C" w14:textId="6AFCD739" w:rsidR="007017BA" w:rsidRPr="00754FE6" w:rsidRDefault="007017BA" w:rsidP="0014465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4FE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9.2 </w:t>
      </w:r>
      <w:r w:rsidRPr="007017BA">
        <w:rPr>
          <w:rFonts w:ascii="Times New Roman" w:hAnsi="Times New Roman" w:cs="Times New Roman"/>
          <w:b/>
          <w:bCs/>
          <w:sz w:val="28"/>
          <w:szCs w:val="28"/>
        </w:rPr>
        <w:t>Модульное тестирование</w:t>
      </w:r>
    </w:p>
    <w:p w14:paraId="460CFD87" w14:textId="6991FA31" w:rsidR="000D5042" w:rsidRDefault="00701A15" w:rsidP="000D50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написано 46 тестов.</w:t>
      </w:r>
    </w:p>
    <w:p w14:paraId="1E045339" w14:textId="63686275" w:rsidR="00701A15" w:rsidRDefault="00701A15" w:rsidP="00701A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1A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B2D88C" wp14:editId="130952C9">
            <wp:extent cx="6106832" cy="169398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6163" cy="170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07C7" w14:textId="796E2FDC" w:rsidR="008B53EE" w:rsidRPr="003C48A8" w:rsidRDefault="00701A15" w:rsidP="008B53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9.2.1 – Количество тестов.</w:t>
      </w:r>
    </w:p>
    <w:p w14:paraId="2587FBD9" w14:textId="244971E4" w:rsidR="00701A15" w:rsidRDefault="00701A15" w:rsidP="00701A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701A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покрыта на 100%.</w:t>
      </w:r>
    </w:p>
    <w:p w14:paraId="54BD72C8" w14:textId="19AAF007" w:rsidR="00701A15" w:rsidRDefault="00701A15" w:rsidP="00701A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1A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E81F27" wp14:editId="00A10FA6">
            <wp:extent cx="6149287" cy="1699846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5374" cy="170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F723" w14:textId="0E6AF51E" w:rsidR="00701A15" w:rsidRDefault="00701A15" w:rsidP="00701A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9.2.2 – Покрытие кода тестами.</w:t>
      </w:r>
    </w:p>
    <w:p w14:paraId="57E917F8" w14:textId="77777777" w:rsidR="008B53EE" w:rsidRDefault="008B53EE" w:rsidP="008B53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4A2C08" w14:textId="67B9A483" w:rsidR="008B53EE" w:rsidRPr="00701A15" w:rsidRDefault="008B53EE" w:rsidP="008B53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с описанием тестов.</w:t>
      </w:r>
    </w:p>
    <w:p w14:paraId="00F168D1" w14:textId="4CC1E8CE" w:rsidR="00754FE6" w:rsidRPr="001C5C79" w:rsidRDefault="00754FE6" w:rsidP="00754F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54FE6">
        <w:rPr>
          <w:rFonts w:ascii="Times New Roman" w:hAnsi="Times New Roman" w:cs="Times New Roman"/>
          <w:sz w:val="28"/>
          <w:szCs w:val="28"/>
        </w:rPr>
        <w:t>2.1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 w:rsidRPr="00754FE6">
        <w:rPr>
          <w:rFonts w:ascii="Times New Roman" w:hAnsi="Times New Roman" w:cs="Times New Roman"/>
          <w:sz w:val="28"/>
          <w:szCs w:val="28"/>
        </w:rPr>
        <w:t>ParametersTests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6658"/>
        <w:gridCol w:w="3260"/>
      </w:tblGrid>
      <w:tr w:rsidR="00754FE6" w14:paraId="4CB9A006" w14:textId="77777777" w:rsidTr="00912BF1">
        <w:tc>
          <w:tcPr>
            <w:tcW w:w="6658" w:type="dxa"/>
            <w:vAlign w:val="center"/>
          </w:tcPr>
          <w:p w14:paraId="484ED831" w14:textId="77777777" w:rsidR="00754FE6" w:rsidRPr="006D00A0" w:rsidRDefault="00754FE6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260" w:type="dxa"/>
            <w:vAlign w:val="center"/>
          </w:tcPr>
          <w:p w14:paraId="13CD7978" w14:textId="77777777" w:rsidR="00754FE6" w:rsidRPr="006D00A0" w:rsidRDefault="00754FE6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54FE6" w:rsidRPr="00912BF1" w14:paraId="4A391178" w14:textId="77777777" w:rsidTr="00912BF1">
        <w:tc>
          <w:tcPr>
            <w:tcW w:w="6658" w:type="dxa"/>
            <w:vAlign w:val="center"/>
          </w:tcPr>
          <w:p w14:paraId="083CDF33" w14:textId="5C04827C" w:rsidR="00754FE6" w:rsidRPr="003C48A8" w:rsidRDefault="00754FE6" w:rsidP="00912BF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AssertParameter_Parameter_UpdateParameter( ParameterType parameterType, double currentValue, double maxValue, double minValue, double value)</w:t>
            </w:r>
          </w:p>
        </w:tc>
        <w:tc>
          <w:tcPr>
            <w:tcW w:w="3260" w:type="dxa"/>
            <w:vAlign w:val="center"/>
          </w:tcPr>
          <w:p w14:paraId="3EB89501" w14:textId="3170C318" w:rsidR="00754FE6" w:rsidRPr="00912BF1" w:rsidRDefault="00912BF1" w:rsidP="00912B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проверки и обновления параметра в заданных границах.</w:t>
            </w:r>
          </w:p>
        </w:tc>
      </w:tr>
      <w:tr w:rsidR="00754FE6" w:rsidRPr="00912BF1" w14:paraId="65E3AAA9" w14:textId="77777777" w:rsidTr="00912BF1">
        <w:tc>
          <w:tcPr>
            <w:tcW w:w="6658" w:type="dxa"/>
            <w:vAlign w:val="center"/>
          </w:tcPr>
          <w:p w14:paraId="0A5FF4B9" w14:textId="2E1DA3BD" w:rsidR="00754FE6" w:rsidRPr="003C48A8" w:rsidRDefault="00754FE6" w:rsidP="00912BF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AssertParameter_WrongParameterValue_ThrowException( ParameterType parameterType, double currentValue, double maxValue, double minValue, double value)</w:t>
            </w:r>
          </w:p>
        </w:tc>
        <w:tc>
          <w:tcPr>
            <w:tcW w:w="3260" w:type="dxa"/>
            <w:vAlign w:val="center"/>
          </w:tcPr>
          <w:p w14:paraId="047DB70A" w14:textId="64B6D4BE" w:rsidR="00754FE6" w:rsidRPr="00912BF1" w:rsidRDefault="00912BF1" w:rsidP="00912B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проверки параметра и генерации исключения, если предоставленное значение неверно.</w:t>
            </w:r>
          </w:p>
        </w:tc>
      </w:tr>
    </w:tbl>
    <w:p w14:paraId="5DFBCA4A" w14:textId="1F8C514D" w:rsidR="008B53EE" w:rsidRDefault="008B53EE" w:rsidP="008B53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17B756" w14:textId="0AF8C730" w:rsidR="008B53EE" w:rsidRDefault="008B53EE" w:rsidP="008B53E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</w:t>
      </w:r>
      <w:r w:rsidRPr="00A83BC6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A83BC6">
        <w:rPr>
          <w:rFonts w:ascii="Times New Roman" w:hAnsi="Times New Roman" w:cs="Times New Roman"/>
          <w:sz w:val="28"/>
          <w:szCs w:val="28"/>
        </w:rPr>
        <w:t xml:space="preserve">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54FE6">
        <w:rPr>
          <w:rFonts w:ascii="Times New Roman" w:hAnsi="Times New Roman" w:cs="Times New Roman"/>
          <w:sz w:val="28"/>
          <w:szCs w:val="28"/>
        </w:rPr>
        <w:t>2.1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 w:rsidRPr="00754FE6">
        <w:rPr>
          <w:rFonts w:ascii="Times New Roman" w:hAnsi="Times New Roman" w:cs="Times New Roman"/>
          <w:sz w:val="28"/>
          <w:szCs w:val="28"/>
        </w:rPr>
        <w:t>ParametersTests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6658"/>
        <w:gridCol w:w="3260"/>
      </w:tblGrid>
      <w:tr w:rsidR="008B53EE" w:rsidRPr="00912BF1" w14:paraId="3F86AF38" w14:textId="77777777" w:rsidTr="007026DC">
        <w:tc>
          <w:tcPr>
            <w:tcW w:w="6658" w:type="dxa"/>
            <w:vAlign w:val="center"/>
          </w:tcPr>
          <w:p w14:paraId="11F5F64C" w14:textId="77777777" w:rsidR="008B53EE" w:rsidRPr="008B53EE" w:rsidRDefault="008B53EE" w:rsidP="007026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ChangeParametersRangeValues_Parameter_UpdateRangeValues( ParameterType parameterType, double currentValue, double maxValue, double minValue, ParameterType[] parametersTypes, double[] expectedParameters)</w:t>
            </w:r>
          </w:p>
        </w:tc>
        <w:tc>
          <w:tcPr>
            <w:tcW w:w="3260" w:type="dxa"/>
            <w:vAlign w:val="center"/>
          </w:tcPr>
          <w:p w14:paraId="23F66B7F" w14:textId="77777777" w:rsidR="008B53EE" w:rsidRPr="00912BF1" w:rsidRDefault="008B53EE" w:rsidP="00702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отвечает за обновление значений диапазона для конкретного типа параметра и проверку обновления по ожидаемым параметрам.</w:t>
            </w:r>
          </w:p>
        </w:tc>
      </w:tr>
      <w:tr w:rsidR="008B53EE" w:rsidRPr="00912BF1" w14:paraId="12FA106E" w14:textId="77777777" w:rsidTr="007026DC">
        <w:tc>
          <w:tcPr>
            <w:tcW w:w="6658" w:type="dxa"/>
            <w:vAlign w:val="center"/>
          </w:tcPr>
          <w:p w14:paraId="2CFCC725" w14:textId="77777777" w:rsidR="008B53EE" w:rsidRPr="008B53EE" w:rsidRDefault="008B53EE" w:rsidP="007026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ChangeParametersRangeValues_Parameter_NothingHappens( ParameterType parameterType, double currentValue, double maxValue, double minValue)</w:t>
            </w:r>
          </w:p>
        </w:tc>
        <w:tc>
          <w:tcPr>
            <w:tcW w:w="3260" w:type="dxa"/>
            <w:vAlign w:val="center"/>
          </w:tcPr>
          <w:p w14:paraId="78709B13" w14:textId="77777777" w:rsidR="008B53EE" w:rsidRPr="00912BF1" w:rsidRDefault="008B53EE" w:rsidP="00702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отсутствия действий при изменении значений диапазона параметра.</w:t>
            </w:r>
          </w:p>
        </w:tc>
      </w:tr>
      <w:tr w:rsidR="008B53EE" w:rsidRPr="00912BF1" w14:paraId="52B985F1" w14:textId="77777777" w:rsidTr="007026DC">
        <w:tc>
          <w:tcPr>
            <w:tcW w:w="6658" w:type="dxa"/>
            <w:vAlign w:val="center"/>
          </w:tcPr>
          <w:p w14:paraId="1E550E6D" w14:textId="77777777" w:rsidR="008B53EE" w:rsidRPr="008B53EE" w:rsidRDefault="008B53EE" w:rsidP="007026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ChangeParametersRangeValues_Parameter_ThrowException( ParameterType parameterType, double currentValue, double maxValue, double minValue)</w:t>
            </w:r>
          </w:p>
        </w:tc>
        <w:tc>
          <w:tcPr>
            <w:tcW w:w="3260" w:type="dxa"/>
            <w:vAlign w:val="center"/>
          </w:tcPr>
          <w:p w14:paraId="4017237F" w14:textId="77777777" w:rsidR="008B53EE" w:rsidRPr="00912BF1" w:rsidRDefault="008B53EE" w:rsidP="00702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генерации исключения при попытке изменения значений диапазона параметра.</w:t>
            </w:r>
          </w:p>
        </w:tc>
      </w:tr>
    </w:tbl>
    <w:p w14:paraId="284AF945" w14:textId="77777777" w:rsidR="008B53EE" w:rsidRDefault="008B53EE" w:rsidP="004F73E1">
      <w:pPr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498C0E" w14:textId="0A64953A" w:rsidR="008B53EE" w:rsidRPr="001C5C79" w:rsidRDefault="008B53EE" w:rsidP="008B53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54FE6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 w:rsidRPr="00754FE6">
        <w:rPr>
          <w:rFonts w:ascii="Times New Roman" w:hAnsi="Times New Roman" w:cs="Times New Roman"/>
          <w:sz w:val="28"/>
          <w:szCs w:val="28"/>
        </w:rPr>
        <w:t>ParameterTests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6374"/>
        <w:gridCol w:w="3544"/>
      </w:tblGrid>
      <w:tr w:rsidR="00797C2C" w14:paraId="689AA32D" w14:textId="77777777" w:rsidTr="007322A7">
        <w:tc>
          <w:tcPr>
            <w:tcW w:w="6374" w:type="dxa"/>
            <w:vAlign w:val="center"/>
          </w:tcPr>
          <w:p w14:paraId="238ED393" w14:textId="77777777" w:rsidR="008B53EE" w:rsidRPr="006D00A0" w:rsidRDefault="008B53EE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544" w:type="dxa"/>
            <w:vAlign w:val="center"/>
          </w:tcPr>
          <w:p w14:paraId="395763C1" w14:textId="77777777" w:rsidR="008B53EE" w:rsidRPr="006D00A0" w:rsidRDefault="008B53EE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90D40" w:rsidRPr="007322A7" w14:paraId="0361C69E" w14:textId="77777777" w:rsidTr="007322A7">
        <w:tc>
          <w:tcPr>
            <w:tcW w:w="6374" w:type="dxa"/>
            <w:vAlign w:val="center"/>
          </w:tcPr>
          <w:p w14:paraId="4E44659E" w14:textId="77777777" w:rsidR="007322A7" w:rsidRPr="007322A7" w:rsidRDefault="00F90D40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Parameter_Initialization_</w:t>
            </w:r>
          </w:p>
          <w:p w14:paraId="0F72DACE" w14:textId="3FF25219" w:rsidR="008B53EE" w:rsidRPr="003C48A8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SetPropertiesCorrectly(double currentValue, double maxValue, double minValue)</w:t>
            </w:r>
          </w:p>
        </w:tc>
        <w:tc>
          <w:tcPr>
            <w:tcW w:w="3544" w:type="dxa"/>
            <w:vAlign w:val="center"/>
          </w:tcPr>
          <w:p w14:paraId="4440C210" w14:textId="38289753" w:rsidR="008B53EE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инициализации параметра с корректными значениями свойств.</w:t>
            </w:r>
          </w:p>
        </w:tc>
      </w:tr>
      <w:tr w:rsidR="00F90D40" w:rsidRPr="007322A7" w14:paraId="535786F1" w14:textId="77777777" w:rsidTr="007322A7">
        <w:tc>
          <w:tcPr>
            <w:tcW w:w="6374" w:type="dxa"/>
            <w:vAlign w:val="center"/>
          </w:tcPr>
          <w:p w14:paraId="590D56F7" w14:textId="0CDF8B19" w:rsidR="008B53EE" w:rsidRPr="003C48A8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Parameter_SetProperties_UpdateValues(double currentValue, double maxValue, double minValue)</w:t>
            </w:r>
          </w:p>
        </w:tc>
        <w:tc>
          <w:tcPr>
            <w:tcW w:w="3544" w:type="dxa"/>
            <w:vAlign w:val="center"/>
          </w:tcPr>
          <w:p w14:paraId="6FCE2B14" w14:textId="17479EE7" w:rsidR="008B53EE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выполняет установку свойств параметра с обновлением значений.</w:t>
            </w:r>
          </w:p>
        </w:tc>
      </w:tr>
      <w:tr w:rsidR="009C456D" w:rsidRPr="007322A7" w14:paraId="41675A02" w14:textId="77777777" w:rsidTr="007322A7">
        <w:tc>
          <w:tcPr>
            <w:tcW w:w="6374" w:type="dxa"/>
            <w:vAlign w:val="center"/>
          </w:tcPr>
          <w:p w14:paraId="6B308885" w14:textId="77777777" w:rsidR="007322A7" w:rsidRPr="007322A7" w:rsidRDefault="00F90D40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Parameter_Initialization_</w:t>
            </w:r>
          </w:p>
          <w:p w14:paraId="3C9C05F1" w14:textId="22F34F28" w:rsidR="009C456D" w:rsidRPr="003C48A8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CurrentValueOutOfRange_ThrowArgumentException( double currentValue, double maxValue, double minValue)</w:t>
            </w:r>
          </w:p>
        </w:tc>
        <w:tc>
          <w:tcPr>
            <w:tcW w:w="3544" w:type="dxa"/>
            <w:vAlign w:val="center"/>
          </w:tcPr>
          <w:p w14:paraId="489CC611" w14:textId="493F9356" w:rsidR="009C456D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инициализирует параметр, но выбрасывает исключение, если текущее значение находится вне заданных границ.</w:t>
            </w:r>
          </w:p>
        </w:tc>
      </w:tr>
      <w:tr w:rsidR="009C456D" w:rsidRPr="007322A7" w14:paraId="38C3CE84" w14:textId="77777777" w:rsidTr="007322A7">
        <w:tc>
          <w:tcPr>
            <w:tcW w:w="6374" w:type="dxa"/>
            <w:vAlign w:val="center"/>
          </w:tcPr>
          <w:p w14:paraId="3289583C" w14:textId="77777777" w:rsidR="007322A7" w:rsidRPr="007322A7" w:rsidRDefault="00F90D40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Parameter_Initialization_</w:t>
            </w:r>
          </w:p>
          <w:p w14:paraId="63B04C37" w14:textId="30FB44C0" w:rsidR="009C456D" w:rsidRPr="003C48A8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MinValueGreaterThanMaxValue_ThrowArgumentException( double currentValue, double maxValue, double minValue)</w:t>
            </w:r>
          </w:p>
        </w:tc>
        <w:tc>
          <w:tcPr>
            <w:tcW w:w="3544" w:type="dxa"/>
            <w:vAlign w:val="center"/>
          </w:tcPr>
          <w:p w14:paraId="7D68CE6B" w14:textId="3254308E" w:rsidR="009C456D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выполняет инициализацию параметра, однако генерирует исключение, если минимальное значение больше максимального.</w:t>
            </w:r>
          </w:p>
        </w:tc>
      </w:tr>
      <w:tr w:rsidR="009C456D" w:rsidRPr="007322A7" w14:paraId="6AA141F0" w14:textId="77777777" w:rsidTr="007322A7">
        <w:tc>
          <w:tcPr>
            <w:tcW w:w="6374" w:type="dxa"/>
            <w:vAlign w:val="center"/>
          </w:tcPr>
          <w:p w14:paraId="6C144EA7" w14:textId="77777777" w:rsidR="007322A7" w:rsidRPr="003C48A8" w:rsidRDefault="00797C2C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Parameter_Initialization_</w:t>
            </w:r>
          </w:p>
          <w:p w14:paraId="4996C2B8" w14:textId="77777777" w:rsidR="007322A7" w:rsidRPr="003C48A8" w:rsidRDefault="00797C2C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WithNegativeValues_ShouldThrowArgumentException(</w:t>
            </w:r>
          </w:p>
          <w:p w14:paraId="5B3D5842" w14:textId="3A3976FE" w:rsidR="009C456D" w:rsidRPr="007322A7" w:rsidRDefault="00797C2C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currentValue, double maxValue, double minValue)</w:t>
            </w:r>
          </w:p>
        </w:tc>
        <w:tc>
          <w:tcPr>
            <w:tcW w:w="3544" w:type="dxa"/>
            <w:vAlign w:val="center"/>
          </w:tcPr>
          <w:p w14:paraId="5B6FC9E5" w14:textId="71A29388" w:rsidR="009C456D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инициализации параметра, при этом выбрасывается исключение, если указаны отрицательные значения параметра.</w:t>
            </w:r>
          </w:p>
        </w:tc>
      </w:tr>
    </w:tbl>
    <w:p w14:paraId="0A85B64F" w14:textId="77777777" w:rsidR="004D13D8" w:rsidRDefault="004D13D8" w:rsidP="004F73E1">
      <w:pPr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D9D79F" w14:textId="77777777" w:rsidR="004D13D8" w:rsidRDefault="004D13D8" w:rsidP="004D13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BB8FAF" w14:textId="77777777" w:rsidR="004D13D8" w:rsidRDefault="004D13D8" w:rsidP="004D13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0D332E" w14:textId="77777777" w:rsidR="004D13D8" w:rsidRDefault="004D13D8" w:rsidP="004D13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AFBCDB" w14:textId="7A1B4587" w:rsidR="004D13D8" w:rsidRPr="001C5C79" w:rsidRDefault="004D13D8" w:rsidP="004D13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54FE6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754FE6">
        <w:rPr>
          <w:rFonts w:ascii="Times New Roman" w:hAnsi="Times New Roman" w:cs="Times New Roman"/>
          <w:sz w:val="28"/>
          <w:szCs w:val="28"/>
        </w:rPr>
        <w:t>Tests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6428"/>
        <w:gridCol w:w="3490"/>
      </w:tblGrid>
      <w:tr w:rsidR="004D13D8" w14:paraId="3A5C2471" w14:textId="77777777" w:rsidTr="007026DC">
        <w:tc>
          <w:tcPr>
            <w:tcW w:w="6374" w:type="dxa"/>
            <w:vAlign w:val="center"/>
          </w:tcPr>
          <w:p w14:paraId="5EECF453" w14:textId="77777777" w:rsidR="004D13D8" w:rsidRPr="006D00A0" w:rsidRDefault="004D13D8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544" w:type="dxa"/>
            <w:vAlign w:val="center"/>
          </w:tcPr>
          <w:p w14:paraId="4365FB07" w14:textId="77777777" w:rsidR="004D13D8" w:rsidRPr="006D00A0" w:rsidRDefault="004D13D8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D13D8" w:rsidRPr="004D13D8" w14:paraId="13AB0A9E" w14:textId="77777777" w:rsidTr="007026DC">
        <w:tc>
          <w:tcPr>
            <w:tcW w:w="6374" w:type="dxa"/>
            <w:vAlign w:val="center"/>
          </w:tcPr>
          <w:p w14:paraId="1751D4D8" w14:textId="4D47AABB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ValidateRange_ShouldNotThrowException(double value, double minValue, double maxValue)</w:t>
            </w:r>
          </w:p>
        </w:tc>
        <w:tc>
          <w:tcPr>
            <w:tcW w:w="3544" w:type="dxa"/>
            <w:vAlign w:val="center"/>
          </w:tcPr>
          <w:p w14:paraId="395F2F6C" w14:textId="30584760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валидации значения в заданном диапазоне, не генерируя исключений при успешной проверке.</w:t>
            </w:r>
          </w:p>
        </w:tc>
      </w:tr>
      <w:tr w:rsidR="004D13D8" w:rsidRPr="004D13D8" w14:paraId="6DA7A0B9" w14:textId="77777777" w:rsidTr="007026DC">
        <w:tc>
          <w:tcPr>
            <w:tcW w:w="6374" w:type="dxa"/>
            <w:vAlign w:val="center"/>
          </w:tcPr>
          <w:p w14:paraId="23C314B6" w14:textId="2C42924A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ValidateRange_ShouldThrowArgumentException(double value, double minValue, double maxValue)</w:t>
            </w:r>
          </w:p>
        </w:tc>
        <w:tc>
          <w:tcPr>
            <w:tcW w:w="3544" w:type="dxa"/>
            <w:vAlign w:val="center"/>
          </w:tcPr>
          <w:p w14:paraId="0DFE3E45" w14:textId="4AE4C4A6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выполняет валидацию значения в заданном диапазоне и генерирует исключение типа ArgumentException в случае неудачной проверки.</w:t>
            </w:r>
          </w:p>
        </w:tc>
      </w:tr>
      <w:tr w:rsidR="004D13D8" w:rsidRPr="004D13D8" w14:paraId="646BC8A9" w14:textId="77777777" w:rsidTr="007026DC">
        <w:tc>
          <w:tcPr>
            <w:tcW w:w="6374" w:type="dxa"/>
            <w:vAlign w:val="center"/>
          </w:tcPr>
          <w:p w14:paraId="3E3A018B" w14:textId="53F0610A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ValidateMinMax_ShouldNotThrowException(double minValue, double maxValue)</w:t>
            </w:r>
          </w:p>
        </w:tc>
        <w:tc>
          <w:tcPr>
            <w:tcW w:w="3544" w:type="dxa"/>
            <w:vAlign w:val="center"/>
          </w:tcPr>
          <w:p w14:paraId="525A11DA" w14:textId="784E148D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проверки корректности заданных минимального и максимального значений, не вызывая исключений при успешной проверке.</w:t>
            </w:r>
          </w:p>
        </w:tc>
      </w:tr>
      <w:tr w:rsidR="004D13D8" w:rsidRPr="004D13D8" w14:paraId="6040587B" w14:textId="77777777" w:rsidTr="007026DC">
        <w:tc>
          <w:tcPr>
            <w:tcW w:w="6374" w:type="dxa"/>
            <w:vAlign w:val="center"/>
          </w:tcPr>
          <w:p w14:paraId="499BE5EC" w14:textId="71A0E273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ValidateMinMax_ShouldThrowArgumentException(double minValue, double maxValue)</w:t>
            </w:r>
          </w:p>
        </w:tc>
        <w:tc>
          <w:tcPr>
            <w:tcW w:w="3544" w:type="dxa"/>
            <w:vAlign w:val="center"/>
          </w:tcPr>
          <w:p w14:paraId="7CD05B02" w14:textId="790A255F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выполняет проверку корректности заданных минимального и максимального значений и генерирует исключение типа ArgumentException в случае неудачной проверки.</w:t>
            </w:r>
          </w:p>
        </w:tc>
      </w:tr>
      <w:tr w:rsidR="004D13D8" w:rsidRPr="004D13D8" w14:paraId="2A78AA04" w14:textId="77777777" w:rsidTr="007026DC">
        <w:tc>
          <w:tcPr>
            <w:tcW w:w="6374" w:type="dxa"/>
            <w:vAlign w:val="center"/>
          </w:tcPr>
          <w:p w14:paraId="42FAF7D0" w14:textId="141AE0FB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ValidateNonNegative_ShouldNotThrowException(double value)</w:t>
            </w:r>
          </w:p>
        </w:tc>
        <w:tc>
          <w:tcPr>
            <w:tcW w:w="3544" w:type="dxa"/>
            <w:vAlign w:val="center"/>
          </w:tcPr>
          <w:p w14:paraId="3101BB3C" w14:textId="75630C06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валидации, что значение является неотрицательным числом, не генерируя исключений при успешной проверке.</w:t>
            </w:r>
          </w:p>
        </w:tc>
      </w:tr>
      <w:tr w:rsidR="004D13D8" w:rsidRPr="004D13D8" w14:paraId="0D829BC1" w14:textId="77777777" w:rsidTr="007026DC">
        <w:tc>
          <w:tcPr>
            <w:tcW w:w="6374" w:type="dxa"/>
            <w:vAlign w:val="center"/>
          </w:tcPr>
          <w:p w14:paraId="59E54796" w14:textId="09D14156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ValidateNonNegative_ShouldThrowArgumentException(double value)</w:t>
            </w:r>
          </w:p>
        </w:tc>
        <w:tc>
          <w:tcPr>
            <w:tcW w:w="3544" w:type="dxa"/>
            <w:vAlign w:val="center"/>
          </w:tcPr>
          <w:p w14:paraId="4BF83E80" w14:textId="6C6F9655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выполняет валидацию, что значение является неотрицательным числом, и генерирует исключение типа ArgumentException в случае неудачной проверки.</w:t>
            </w:r>
          </w:p>
        </w:tc>
      </w:tr>
      <w:tr w:rsidR="004D13D8" w:rsidRPr="004D13D8" w14:paraId="79362E06" w14:textId="77777777" w:rsidTr="007026DC">
        <w:tc>
          <w:tcPr>
            <w:tcW w:w="6374" w:type="dxa"/>
            <w:vAlign w:val="center"/>
          </w:tcPr>
          <w:p w14:paraId="562B33F6" w14:textId="77ADCF29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AssertNumberIsInRange_ShouldNotThrowException(double value, double minValue, double maxValue)</w:t>
            </w:r>
          </w:p>
        </w:tc>
        <w:tc>
          <w:tcPr>
            <w:tcW w:w="3544" w:type="dxa"/>
            <w:vAlign w:val="center"/>
          </w:tcPr>
          <w:p w14:paraId="52754DCA" w14:textId="001C31B5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утверждения, что число находится в заданном диапазоне, не генерируя исключений при успешной проверке.</w:t>
            </w:r>
          </w:p>
        </w:tc>
      </w:tr>
      <w:tr w:rsidR="004D13D8" w:rsidRPr="004D13D8" w14:paraId="7F979FAB" w14:textId="77777777" w:rsidTr="007026DC">
        <w:tc>
          <w:tcPr>
            <w:tcW w:w="6374" w:type="dxa"/>
            <w:vAlign w:val="center"/>
          </w:tcPr>
          <w:p w14:paraId="095C506F" w14:textId="27299915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AssertNumberIsInRange_ShouldThrowException(double value, double minValue, double maxValue)</w:t>
            </w:r>
          </w:p>
        </w:tc>
        <w:tc>
          <w:tcPr>
            <w:tcW w:w="3544" w:type="dxa"/>
            <w:vAlign w:val="center"/>
          </w:tcPr>
          <w:p w14:paraId="3586632E" w14:textId="3BA45EF1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выполняет утверждение, что число находится в заданном диапазоне, и генерирует исключение типа Exception в случае неудачной проверки.</w:t>
            </w:r>
          </w:p>
        </w:tc>
      </w:tr>
    </w:tbl>
    <w:p w14:paraId="4820AF3D" w14:textId="77777777" w:rsidR="004D13D8" w:rsidRDefault="004D13D8" w:rsidP="004F73E1">
      <w:pPr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9A4068" w14:textId="77777777" w:rsidR="004D13D8" w:rsidRDefault="004D13D8" w:rsidP="004D13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13D8">
        <w:rPr>
          <w:rFonts w:ascii="Times New Roman" w:hAnsi="Times New Roman" w:cs="Times New Roman"/>
          <w:b/>
          <w:bCs/>
          <w:sz w:val="28"/>
          <w:szCs w:val="28"/>
        </w:rPr>
        <w:lastRenderedPageBreak/>
        <w:t>9.3 Нагрузочное тестирование</w:t>
      </w:r>
    </w:p>
    <w:p w14:paraId="1640AD93" w14:textId="41264CB0" w:rsidR="004D13D8" w:rsidRPr="005B0A02" w:rsidRDefault="005B0A02" w:rsidP="004D13D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9"/>
      <w:r>
        <w:rPr>
          <w:rFonts w:ascii="Times New Roman" w:hAnsi="Times New Roman" w:cs="Times New Roman"/>
          <w:sz w:val="28"/>
          <w:szCs w:val="28"/>
        </w:rPr>
        <w:t xml:space="preserve">Проведем нагрузочное тестирование </w:t>
      </w:r>
      <w:r w:rsidR="00421E84">
        <w:rPr>
          <w:rFonts w:ascii="Times New Roman" w:hAnsi="Times New Roman" w:cs="Times New Roman"/>
          <w:sz w:val="28"/>
          <w:szCs w:val="28"/>
        </w:rPr>
        <w:t xml:space="preserve">приложения с обычными параметрами (50 итераций в цикле). </w:t>
      </w:r>
      <w:commentRangeEnd w:id="9"/>
      <w:r w:rsidR="0053525B">
        <w:rPr>
          <w:rStyle w:val="CommentReference"/>
        </w:rPr>
        <w:commentReference w:id="9"/>
      </w:r>
    </w:p>
    <w:p w14:paraId="71A8FB5F" w14:textId="77777777" w:rsidR="009723C2" w:rsidRDefault="009723C2" w:rsidP="004D13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53367D" wp14:editId="469A30A9">
            <wp:extent cx="4355123" cy="2391508"/>
            <wp:effectExtent l="0" t="0" r="7620" b="8890"/>
            <wp:docPr id="16" name="Диаграмма 16">
              <a:extLst xmlns:a="http://schemas.openxmlformats.org/drawingml/2006/main">
                <a:ext uri="{FF2B5EF4-FFF2-40B4-BE49-F238E27FC236}">
                  <a16:creationId xmlns:a16="http://schemas.microsoft.com/office/drawing/2014/main" id="{F1296D5F-32DB-4D32-8227-9B21A65EF91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33117356" w14:textId="7E3EB1C8" w:rsidR="009723C2" w:rsidRPr="009723C2" w:rsidRDefault="009723C2" w:rsidP="009723C2">
      <w:pPr>
        <w:jc w:val="center"/>
        <w:rPr>
          <w:rFonts w:ascii="Times New Roman" w:hAnsi="Times New Roman" w:cs="Times New Roman"/>
          <w:sz w:val="28"/>
          <w:szCs w:val="28"/>
        </w:rPr>
      </w:pPr>
      <w:commentRangeStart w:id="10"/>
      <w:r>
        <w:rPr>
          <w:rFonts w:ascii="Times New Roman" w:hAnsi="Times New Roman" w:cs="Times New Roman"/>
          <w:sz w:val="28"/>
          <w:szCs w:val="28"/>
        </w:rPr>
        <w:t xml:space="preserve">Рисунок 9.3.1 </w:t>
      </w:r>
      <w:commentRangeEnd w:id="10"/>
      <w:r w:rsidR="00B127FD">
        <w:rPr>
          <w:rStyle w:val="CommentReference"/>
        </w:rPr>
        <w:commentReference w:id="10"/>
      </w:r>
      <w:r w:rsidRPr="009723C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График з</w:t>
      </w:r>
      <w:r w:rsidRPr="009723C2">
        <w:rPr>
          <w:rFonts w:ascii="Times New Roman" w:hAnsi="Times New Roman" w:cs="Times New Roman"/>
          <w:sz w:val="28"/>
          <w:szCs w:val="28"/>
        </w:rPr>
        <w:t>ависимост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723C2">
        <w:rPr>
          <w:rFonts w:ascii="Times New Roman" w:hAnsi="Times New Roman" w:cs="Times New Roman"/>
          <w:sz w:val="28"/>
          <w:szCs w:val="28"/>
        </w:rPr>
        <w:t xml:space="preserve"> памяти ОЗУ (Г</w:t>
      </w:r>
      <w:r w:rsidR="0053525B">
        <w:rPr>
          <w:rFonts w:ascii="Times New Roman" w:hAnsi="Times New Roman" w:cs="Times New Roman"/>
          <w:sz w:val="28"/>
          <w:szCs w:val="28"/>
        </w:rPr>
        <w:t>Б</w:t>
      </w:r>
      <w:r w:rsidRPr="009723C2">
        <w:rPr>
          <w:rFonts w:ascii="Times New Roman" w:hAnsi="Times New Roman" w:cs="Times New Roman"/>
          <w:sz w:val="28"/>
          <w:szCs w:val="28"/>
        </w:rPr>
        <w:t>) от построения модели</w:t>
      </w:r>
      <w:r w:rsidR="00C35641">
        <w:rPr>
          <w:rFonts w:ascii="Times New Roman" w:hAnsi="Times New Roman" w:cs="Times New Roman"/>
          <w:sz w:val="28"/>
          <w:szCs w:val="28"/>
        </w:rPr>
        <w:t>.</w:t>
      </w:r>
    </w:p>
    <w:p w14:paraId="40E03506" w14:textId="3F828668" w:rsidR="009723C2" w:rsidRPr="009723C2" w:rsidRDefault="009723C2" w:rsidP="004D13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5AF2A0" w14:textId="120E7865" w:rsidR="009723C2" w:rsidRPr="009723C2" w:rsidRDefault="009723C2" w:rsidP="008B3BC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23C2">
        <w:rPr>
          <w:rFonts w:ascii="Times New Roman" w:hAnsi="Times New Roman" w:cs="Times New Roman"/>
          <w:sz w:val="28"/>
          <w:szCs w:val="28"/>
        </w:rPr>
        <w:t>Из графика 1 видно, что память изменяется линейно, но с некоторыми скачками вниз. Это связано с тем, что для регенерации памяти происходит остановка обмена данными, что снижает нагрузку на оперативную память. В конце график не сильно идет вверх, это связано с тем, что, когда на оперативную память идет сильная нагрузка, ОС начинает использовать файл подкачки для разгрузки оперативной памяти.</w:t>
      </w:r>
    </w:p>
    <w:p w14:paraId="7E6EE206" w14:textId="7392BB08" w:rsidR="009723C2" w:rsidRDefault="00C35641" w:rsidP="004D13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1E04E3" wp14:editId="1DAE505C">
            <wp:extent cx="4572000" cy="2726308"/>
            <wp:effectExtent l="0" t="0" r="0" b="17145"/>
            <wp:docPr id="17" name="Диаграмма 17">
              <a:extLst xmlns:a="http://schemas.openxmlformats.org/drawingml/2006/main">
                <a:ext uri="{FF2B5EF4-FFF2-40B4-BE49-F238E27FC236}">
                  <a16:creationId xmlns:a16="http://schemas.microsoft.com/office/drawing/2014/main" id="{45CA2918-D869-4B93-AA24-FFB579CA389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3998781A" w14:textId="763F53B9" w:rsidR="00C35641" w:rsidRPr="00C37154" w:rsidRDefault="00C35641" w:rsidP="001F50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9.3.2 </w:t>
      </w:r>
      <w:r w:rsidRPr="009723C2">
        <w:rPr>
          <w:rFonts w:ascii="Times New Roman" w:hAnsi="Times New Roman" w:cs="Times New Roman"/>
          <w:sz w:val="28"/>
          <w:szCs w:val="28"/>
        </w:rPr>
        <w:t xml:space="preserve">– </w:t>
      </w:r>
      <w:r w:rsidRPr="00C37154">
        <w:rPr>
          <w:rFonts w:ascii="Times New Roman" w:hAnsi="Times New Roman" w:cs="Times New Roman"/>
          <w:sz w:val="28"/>
          <w:szCs w:val="28"/>
        </w:rPr>
        <w:t>График</w:t>
      </w:r>
      <w:r w:rsidRPr="00C37154">
        <w:rPr>
          <w:rFonts w:ascii="Times New Roman" w:eastAsiaTheme="minorEastAsia" w:hAnsi="Times New Roman" w:cs="Times New Roman"/>
          <w:color w:val="595959"/>
          <w:kern w:val="24"/>
          <w:sz w:val="28"/>
          <w:szCs w:val="28"/>
          <w14:textFill>
            <w14:solidFill>
              <w14:srgbClr w14:val="595959">
                <w14:lumMod w14:val="65000"/>
                <w14:lumOff w14:val="35000"/>
              </w14:srgbClr>
            </w14:solidFill>
          </w14:textFill>
        </w:rPr>
        <w:t xml:space="preserve"> </w:t>
      </w:r>
      <w:r w:rsidRPr="00C37154">
        <w:rPr>
          <w:rFonts w:ascii="Times New Roman" w:hAnsi="Times New Roman" w:cs="Times New Roman"/>
          <w:sz w:val="28"/>
          <w:szCs w:val="28"/>
        </w:rPr>
        <w:t>зависимость времени от построения модели.</w:t>
      </w:r>
    </w:p>
    <w:p w14:paraId="246E4AA5" w14:textId="0FD7B7BD" w:rsidR="00C35641" w:rsidRDefault="00C37154" w:rsidP="00F10B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154">
        <w:rPr>
          <w:rFonts w:ascii="Times New Roman" w:hAnsi="Times New Roman" w:cs="Times New Roman"/>
          <w:sz w:val="28"/>
          <w:szCs w:val="28"/>
        </w:rPr>
        <w:lastRenderedPageBreak/>
        <w:t>Из графика 2 видно, что время построения моделей изменяется линейно, но ближе к концу графика идет как экспонента. Это связано с увеличением нагрузки на оперативную память и центральный процессор с каждым построением модели. За счет этого время построения модели увеличивается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B0827C" w14:textId="14C495B0" w:rsidR="00F10B3D" w:rsidRDefault="00F10B3D" w:rsidP="00F10B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11"/>
      <w:r>
        <w:rPr>
          <w:rFonts w:ascii="Times New Roman" w:hAnsi="Times New Roman" w:cs="Times New Roman"/>
          <w:sz w:val="28"/>
          <w:szCs w:val="28"/>
        </w:rPr>
        <w:t>Тестирование проводилось на системе со следующими характеристиками</w:t>
      </w:r>
      <w:r w:rsidRPr="00F10B3D">
        <w:rPr>
          <w:rFonts w:ascii="Times New Roman" w:hAnsi="Times New Roman" w:cs="Times New Roman"/>
          <w:sz w:val="28"/>
          <w:szCs w:val="28"/>
        </w:rPr>
        <w:t>:</w:t>
      </w:r>
    </w:p>
    <w:p w14:paraId="54AF3E87" w14:textId="5AF583E0" w:rsidR="00F10B3D" w:rsidRDefault="00690FB6" w:rsidP="00F10B3D">
      <w:pPr>
        <w:pStyle w:val="ListParagraph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Оперативная память – </w:t>
      </w:r>
      <w:r w:rsidRPr="00690FB6">
        <w:rPr>
          <w:rFonts w:ascii="Times New Roman" w:hAnsi="Times New Roman" w:cs="Times New Roman"/>
          <w:sz w:val="28"/>
          <w:szCs w:val="28"/>
        </w:rPr>
        <w:t>8,00 ГБ (доступно: 7,71 ГБ)</w:t>
      </w:r>
      <w:r w:rsidR="008E68F9" w:rsidRPr="008E68F9">
        <w:rPr>
          <w:rFonts w:ascii="Times New Roman" w:hAnsi="Times New Roman" w:cs="Times New Roman"/>
          <w:sz w:val="28"/>
          <w:szCs w:val="28"/>
        </w:rPr>
        <w:t>;</w:t>
      </w:r>
    </w:p>
    <w:p w14:paraId="33B5083E" w14:textId="73CD1628" w:rsidR="00690FB6" w:rsidRDefault="00690FB6" w:rsidP="00F10B3D">
      <w:pPr>
        <w:pStyle w:val="ListParagraph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Процессор</w:t>
      </w:r>
      <w:r w:rsidRPr="00690F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690FB6">
        <w:rPr>
          <w:rFonts w:ascii="Times New Roman" w:hAnsi="Times New Roman" w:cs="Times New Roman"/>
          <w:sz w:val="28"/>
          <w:szCs w:val="28"/>
          <w:lang w:val="en-US"/>
        </w:rPr>
        <w:t xml:space="preserve"> 11th Gen Intel(R) Core(TM) i5-11400H @ 2.70GHz   2.69 GHz</w:t>
      </w:r>
      <w:r w:rsidR="008E68F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D7E941" w14:textId="5BA30F11" w:rsidR="008E68F9" w:rsidRDefault="008E68F9" w:rsidP="00F10B3D">
      <w:pPr>
        <w:pStyle w:val="ListParagraph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системы – </w:t>
      </w:r>
      <w:r w:rsidRPr="008E68F9">
        <w:rPr>
          <w:rFonts w:ascii="Times New Roman" w:hAnsi="Times New Roman" w:cs="Times New Roman"/>
          <w:sz w:val="28"/>
          <w:szCs w:val="28"/>
        </w:rPr>
        <w:t xml:space="preserve">64-разрядная операционная система, процессор </w:t>
      </w:r>
      <w:r w:rsidRPr="008E68F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E68F9">
        <w:rPr>
          <w:rFonts w:ascii="Times New Roman" w:hAnsi="Times New Roman" w:cs="Times New Roman"/>
          <w:sz w:val="28"/>
          <w:szCs w:val="28"/>
        </w:rPr>
        <w:t>64;</w:t>
      </w:r>
    </w:p>
    <w:p w14:paraId="1985F617" w14:textId="2DE0DA0A" w:rsidR="00C3561A" w:rsidRPr="008E68F9" w:rsidRDefault="00C3561A" w:rsidP="00F10B3D">
      <w:pPr>
        <w:pStyle w:val="ListParagraph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Видеокарта – </w:t>
      </w:r>
      <w:r>
        <w:rPr>
          <w:rFonts w:ascii="Times New Roman" w:hAnsi="Times New Roman" w:cs="Times New Roman"/>
          <w:sz w:val="28"/>
          <w:szCs w:val="28"/>
          <w:lang w:val="en-US"/>
        </w:rPr>
        <w:t>NVIDEA GeForce GTX 1650</w:t>
      </w:r>
      <w:r>
        <w:rPr>
          <w:rFonts w:ascii="Times New Roman" w:hAnsi="Times New Roman" w:cs="Times New Roman"/>
          <w:sz w:val="28"/>
          <w:szCs w:val="28"/>
        </w:rPr>
        <w:t>.</w:t>
      </w:r>
      <w:commentRangeEnd w:id="11"/>
      <w:r w:rsidR="00B127FD">
        <w:rPr>
          <w:rStyle w:val="CommentReference"/>
        </w:rPr>
        <w:commentReference w:id="11"/>
      </w:r>
    </w:p>
    <w:p w14:paraId="53F22904" w14:textId="7EE1EEB2" w:rsidR="004F73E1" w:rsidRPr="008E68F9" w:rsidRDefault="004F73E1" w:rsidP="004D13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68F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BC18761" w14:textId="79A4A8AE" w:rsidR="003E01E4" w:rsidRPr="008E68F9" w:rsidRDefault="00971AC5" w:rsidP="00FA4C0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commentRangeStart w:id="12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10 </w:t>
      </w:r>
      <w:r w:rsidR="00FA4C02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239DEBD3" w14:textId="7C6CCC2D" w:rsidR="00384A3F" w:rsidRDefault="003D2352" w:rsidP="00384A3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реализован плагин по построению люстр для САПР </w:t>
      </w:r>
      <w:r w:rsidRPr="003D23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КОМПАС-3Д</w:t>
      </w:r>
      <w:r w:rsidRPr="003D235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D2352">
        <w:rPr>
          <w:rFonts w:ascii="Times New Roman" w:hAnsi="Times New Roman" w:cs="Times New Roman"/>
          <w:sz w:val="28"/>
          <w:szCs w:val="28"/>
        </w:rPr>
        <w:t>Плагин позволяет быстро создавать модели различных типов люстр, что облегчит работу мастеров по люстрам. Он также обеспечивает возможность наглядного рассмотрения спроектированных моделей и их перестройки в случае необходимости.</w:t>
      </w:r>
    </w:p>
    <w:p w14:paraId="0AD1D49A" w14:textId="2CF73AF7" w:rsidR="00FA4C02" w:rsidRPr="00384A3F" w:rsidRDefault="00384A3F" w:rsidP="00384A3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84A3F">
        <w:rPr>
          <w:rFonts w:ascii="Times New Roman" w:hAnsi="Times New Roman" w:cs="Times New Roman"/>
          <w:sz w:val="28"/>
          <w:szCs w:val="28"/>
        </w:rPr>
        <w:t>Получен навык анализа документации и работы с внешними библиотеками для языка программирования C#.</w:t>
      </w:r>
      <w:commentRangeEnd w:id="12"/>
      <w:r w:rsidR="00F503F0">
        <w:rPr>
          <w:rStyle w:val="CommentReference"/>
        </w:rPr>
        <w:commentReference w:id="12"/>
      </w:r>
      <w:r w:rsidR="00FA4C02" w:rsidRPr="00384A3F">
        <w:rPr>
          <w:rFonts w:ascii="Times New Roman" w:hAnsi="Times New Roman" w:cs="Times New Roman"/>
          <w:sz w:val="28"/>
          <w:szCs w:val="28"/>
        </w:rPr>
        <w:br w:type="page"/>
      </w:r>
    </w:p>
    <w:p w14:paraId="099A9552" w14:textId="17E32CF6" w:rsidR="00A639C1" w:rsidRDefault="001307F8" w:rsidP="00A639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3244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11 </w:t>
      </w:r>
      <w:r w:rsidRPr="001307F8">
        <w:rPr>
          <w:rFonts w:ascii="Times New Roman" w:hAnsi="Times New Roman" w:cs="Times New Roman"/>
          <w:b/>
          <w:bCs/>
          <w:sz w:val="28"/>
          <w:szCs w:val="28"/>
        </w:rPr>
        <w:t>СПИСОК ИСПОЛЬЗОВАННЫХ ИСТОЧНИКОВ</w:t>
      </w:r>
    </w:p>
    <w:p w14:paraId="66ADFA8F" w14:textId="7AC31AE2" w:rsidR="00510C51" w:rsidRDefault="00510C51" w:rsidP="00A639C1">
      <w:pPr>
        <w:pStyle w:val="ListParagraph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commentRangeStart w:id="13"/>
      <w:r>
        <w:rPr>
          <w:rFonts w:ascii="Times New Roman" w:hAnsi="Times New Roman" w:cs="Times New Roman"/>
          <w:sz w:val="28"/>
          <w:szCs w:val="28"/>
        </w:rPr>
        <w:t xml:space="preserve">Документация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9D0">
        <w:rPr>
          <w:rFonts w:ascii="Times New Roman" w:hAnsi="Times New Roman" w:cs="Times New Roman"/>
          <w:sz w:val="28"/>
          <w:szCs w:val="28"/>
        </w:rPr>
        <w:t>KOMPAS-3D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6D6707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// </w:t>
      </w:r>
      <w:r>
        <w:rPr>
          <w:rFonts w:ascii="Times New Roman" w:hAnsi="Times New Roman" w:cs="Times New Roman"/>
          <w:sz w:val="28"/>
          <w:szCs w:val="28"/>
          <w:lang w:val="en-US"/>
        </w:rPr>
        <w:t>ASCON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[Официальный сайт] </w:t>
      </w:r>
      <w:r w:rsidRPr="00045DD9">
        <w:rPr>
          <w:rFonts w:ascii="Times New Roman" w:hAnsi="Times New Roman" w:cs="Times New Roman"/>
          <w:sz w:val="28"/>
          <w:szCs w:val="28"/>
        </w:rPr>
        <w:t>UR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10C51">
        <w:rPr>
          <w:rFonts w:ascii="Times New Roman" w:hAnsi="Times New Roman" w:cs="Times New Roman"/>
          <w:sz w:val="28"/>
          <w:szCs w:val="28"/>
        </w:rPr>
        <w:t xml:space="preserve">: </w:t>
      </w:r>
      <w:hyperlink r:id="rId27" w:history="1">
        <w:r w:rsidRPr="005F7CD5">
          <w:rPr>
            <w:rStyle w:val="Hyperlink"/>
            <w:rFonts w:ascii="Times New Roman" w:hAnsi="Times New Roman" w:cs="Times New Roman"/>
            <w:sz w:val="28"/>
            <w:szCs w:val="28"/>
          </w:rPr>
          <w:t>https://help.ascon.ru/KOMPAS_SDK/22/ru-RU/index.html</w:t>
        </w:r>
      </w:hyperlink>
      <w:r w:rsidRPr="00510C51">
        <w:rPr>
          <w:rFonts w:ascii="Times New Roman" w:hAnsi="Times New Roman" w:cs="Times New Roman"/>
          <w:sz w:val="28"/>
          <w:szCs w:val="28"/>
        </w:rPr>
        <w:t xml:space="preserve"> (</w:t>
      </w:r>
      <w:r w:rsidRPr="00045DD9">
        <w:rPr>
          <w:rFonts w:ascii="Times New Roman" w:hAnsi="Times New Roman" w:cs="Times New Roman"/>
          <w:sz w:val="28"/>
          <w:szCs w:val="28"/>
        </w:rPr>
        <w:t>дата обращения:</w:t>
      </w:r>
      <w:r w:rsidRPr="00510C51">
        <w:rPr>
          <w:rFonts w:ascii="Times New Roman" w:hAnsi="Times New Roman" w:cs="Times New Roman"/>
          <w:sz w:val="28"/>
          <w:szCs w:val="28"/>
        </w:rPr>
        <w:t xml:space="preserve"> 25</w:t>
      </w:r>
      <w:r w:rsidRPr="00045DD9">
        <w:rPr>
          <w:rFonts w:ascii="Times New Roman" w:hAnsi="Times New Roman" w:cs="Times New Roman"/>
          <w:sz w:val="28"/>
          <w:szCs w:val="28"/>
        </w:rPr>
        <w:t>.10.2023</w:t>
      </w:r>
      <w:r w:rsidRPr="00510C51">
        <w:rPr>
          <w:rFonts w:ascii="Times New Roman" w:hAnsi="Times New Roman" w:cs="Times New Roman"/>
          <w:sz w:val="28"/>
          <w:szCs w:val="28"/>
        </w:rPr>
        <w:t>)</w:t>
      </w:r>
    </w:p>
    <w:p w14:paraId="7D5577F2" w14:textId="5328FE3B" w:rsidR="00A639C1" w:rsidRDefault="00A639C1" w:rsidP="00A639C1">
      <w:pPr>
        <w:pStyle w:val="ListParagraph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 программе </w:t>
      </w:r>
      <w:r w:rsidRPr="006B29D0">
        <w:rPr>
          <w:rFonts w:ascii="Times New Roman" w:hAnsi="Times New Roman" w:cs="Times New Roman"/>
          <w:sz w:val="28"/>
          <w:szCs w:val="28"/>
        </w:rPr>
        <w:t>KOMPAS-3D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6D6707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// </w:t>
      </w:r>
      <w:r w:rsidRPr="006B29D0">
        <w:rPr>
          <w:rFonts w:ascii="Times New Roman" w:hAnsi="Times New Roman" w:cs="Times New Roman"/>
          <w:sz w:val="28"/>
          <w:szCs w:val="28"/>
        </w:rPr>
        <w:t>KOMPAS-3D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[Официальный сайт] </w:t>
      </w:r>
      <w:r w:rsidRPr="00045DD9">
        <w:rPr>
          <w:rFonts w:ascii="Times New Roman" w:hAnsi="Times New Roman" w:cs="Times New Roman"/>
          <w:sz w:val="28"/>
          <w:szCs w:val="28"/>
        </w:rPr>
        <w:t xml:space="preserve">URL: </w:t>
      </w:r>
      <w:hyperlink r:id="rId28" w:history="1">
        <w:r w:rsidRPr="005F7CD5">
          <w:rPr>
            <w:rStyle w:val="Hyperlink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E7753A" w14:textId="77777777" w:rsidR="00A639C1" w:rsidRPr="006B29D0" w:rsidRDefault="00A639C1" w:rsidP="00A639C1">
      <w:pPr>
        <w:pStyle w:val="ListParagraph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669F1">
        <w:rPr>
          <w:rFonts w:ascii="Times New Roman" w:hAnsi="Times New Roman" w:cs="Times New Roman"/>
          <w:sz w:val="28"/>
          <w:szCs w:val="28"/>
        </w:rPr>
        <w:t>"KOMPAS-3D: основные возможности и преимущества" [Электронный ресурс]: [Статья] // junior3d.ru - уроки и материалы для 3ds max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669F1">
        <w:rPr>
          <w:rFonts w:ascii="Times New Roman" w:hAnsi="Times New Roman" w:cs="Times New Roman"/>
          <w:sz w:val="28"/>
          <w:szCs w:val="28"/>
        </w:rPr>
        <w:t xml:space="preserve">: </w:t>
      </w:r>
      <w:hyperlink r:id="rId29" w:history="1">
        <w:r w:rsidRPr="009271DB">
          <w:rPr>
            <w:rStyle w:val="Hyperlink"/>
            <w:rFonts w:ascii="Times New Roman" w:hAnsi="Times New Roman" w:cs="Times New Roman"/>
            <w:sz w:val="28"/>
            <w:szCs w:val="28"/>
          </w:rPr>
          <w:t>https://junior3d.ru/article/Kompas-3D.html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(дата обращения: 17.10.2023);</w:t>
      </w:r>
    </w:p>
    <w:p w14:paraId="148904B8" w14:textId="77777777" w:rsidR="00A639C1" w:rsidRPr="00536511" w:rsidRDefault="00A639C1" w:rsidP="00A639C1">
      <w:pPr>
        <w:pStyle w:val="ListParagraph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>"Основные возможности Autodesk Inventor"</w:t>
      </w:r>
      <w:r w:rsidRPr="005669F1">
        <w:rPr>
          <w:rFonts w:ascii="Times New Roman" w:hAnsi="Times New Roman" w:cs="Times New Roman"/>
          <w:sz w:val="28"/>
          <w:szCs w:val="28"/>
        </w:rPr>
        <w:t xml:space="preserve"> [Электронный ресурс]: [Статья] //</w:t>
      </w:r>
      <w:r w:rsidRPr="005365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Информационное агентство </w:t>
      </w:r>
      <w:r w:rsidRPr="00536511">
        <w:rPr>
          <w:rFonts w:ascii="Times New Roman" w:hAnsi="Times New Roman" w:cs="Times New Roman"/>
          <w:sz w:val="28"/>
          <w:szCs w:val="28"/>
        </w:rPr>
        <w:t xml:space="preserve">avtosreda.ru.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669F1">
        <w:rPr>
          <w:rFonts w:ascii="Times New Roman" w:hAnsi="Times New Roman" w:cs="Times New Roman"/>
          <w:sz w:val="28"/>
          <w:szCs w:val="28"/>
        </w:rPr>
        <w:t xml:space="preserve">: </w:t>
      </w:r>
      <w:hyperlink r:id="rId30" w:history="1">
        <w:r w:rsidRPr="00045DD9">
          <w:rPr>
            <w:rStyle w:val="Hyperlink"/>
            <w:rFonts w:ascii="Times New Roman" w:hAnsi="Times New Roman" w:cs="Times New Roman"/>
            <w:sz w:val="28"/>
            <w:szCs w:val="28"/>
          </w:rPr>
          <w:t>https://avtosreda.ru/info/osnovnye-vozmozhnosti-autodesk-inventor/</w:t>
        </w:r>
      </w:hyperlink>
      <w:r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</w:p>
    <w:p w14:paraId="6786C7BB" w14:textId="77777777" w:rsidR="00A639C1" w:rsidRPr="00536511" w:rsidRDefault="00A639C1" w:rsidP="00A639C1">
      <w:pPr>
        <w:pStyle w:val="ListParagraph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 xml:space="preserve">"Руководство по KOMPAS-Invisible" </w:t>
      </w:r>
      <w:r w:rsidRPr="005669F1">
        <w:rPr>
          <w:rFonts w:ascii="Times New Roman" w:hAnsi="Times New Roman" w:cs="Times New Roman"/>
          <w:sz w:val="28"/>
          <w:szCs w:val="28"/>
        </w:rPr>
        <w:t xml:space="preserve">[Электронный ресурс]: </w:t>
      </w:r>
      <w:r w:rsidRPr="00536511">
        <w:rPr>
          <w:rFonts w:ascii="Times New Roman" w:hAnsi="Times New Roman" w:cs="Times New Roman"/>
          <w:sz w:val="28"/>
          <w:szCs w:val="28"/>
        </w:rPr>
        <w:t>PDF-</w:t>
      </w:r>
      <w:r w:rsidRPr="00045DD9">
        <w:rPr>
          <w:rFonts w:ascii="Times New Roman" w:hAnsi="Times New Roman" w:cs="Times New Roman"/>
          <w:sz w:val="28"/>
          <w:szCs w:val="28"/>
        </w:rPr>
        <w:t xml:space="preserve">документ. URL: </w:t>
      </w:r>
      <w:hyperlink r:id="rId31" w:history="1">
        <w:r w:rsidRPr="00045DD9">
          <w:rPr>
            <w:rStyle w:val="Hyperlink"/>
            <w:rFonts w:ascii="Times New Roman" w:hAnsi="Times New Roman" w:cs="Times New Roman"/>
            <w:sz w:val="28"/>
            <w:szCs w:val="28"/>
          </w:rPr>
          <w:t>https://kompas.ru/source/documents/2021/%D0%A0%D1%83%D0%BA%D0%BE%D0%B2%D0%BE%D0%B4%D1%81%D1%82%D0%B2%D0%BE%20KOMPAS-Invisible.pdf</w:t>
        </w:r>
      </w:hyperlink>
      <w:r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</w:p>
    <w:p w14:paraId="38A93650" w14:textId="77777777" w:rsidR="00A639C1" w:rsidRPr="00536511" w:rsidRDefault="00A639C1" w:rsidP="00A639C1">
      <w:pPr>
        <w:pStyle w:val="ListParagraph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>Gearteq для SolidWorks</w:t>
      </w:r>
      <w:r w:rsidRPr="006D6707">
        <w:rPr>
          <w:rFonts w:ascii="Times New Roman" w:hAnsi="Times New Roman" w:cs="Times New Roman"/>
          <w:sz w:val="28"/>
          <w:szCs w:val="28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D6707">
        <w:rPr>
          <w:rFonts w:ascii="Times New Roman" w:hAnsi="Times New Roman" w:cs="Times New Roman"/>
          <w:sz w:val="28"/>
          <w:szCs w:val="28"/>
        </w:rPr>
        <w:t xml:space="preserve"> // </w:t>
      </w:r>
      <w:r w:rsidRPr="00536511">
        <w:rPr>
          <w:rFonts w:ascii="Times New Roman" w:hAnsi="Times New Roman" w:cs="Times New Roman"/>
          <w:sz w:val="28"/>
          <w:szCs w:val="28"/>
        </w:rPr>
        <w:t xml:space="preserve">Страница партнера SolidWorks 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>[Официальный сайт]</w:t>
      </w:r>
      <w:r w:rsidRPr="006D6707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6B29D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B29D0">
        <w:rPr>
          <w:rFonts w:ascii="Times New Roman" w:hAnsi="Times New Roman" w:cs="Times New Roman"/>
          <w:sz w:val="28"/>
          <w:szCs w:val="28"/>
        </w:rPr>
        <w:t xml:space="preserve">: </w:t>
      </w:r>
      <w:hyperlink r:id="rId32" w:tgtFrame="_new" w:history="1">
        <w:r w:rsidRPr="00045DD9">
          <w:rPr>
            <w:rStyle w:val="Hyperlink"/>
            <w:rFonts w:ascii="Times New Roman" w:hAnsi="Times New Roman" w:cs="Times New Roman"/>
            <w:sz w:val="28"/>
            <w:szCs w:val="28"/>
          </w:rPr>
          <w:t>https://www.solidworks.com/ru/partner-product/gearteq</w:t>
        </w:r>
      </w:hyperlink>
      <w:r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</w:p>
    <w:p w14:paraId="4E956BAF" w14:textId="77777777" w:rsidR="00A639C1" w:rsidRPr="00536511" w:rsidRDefault="00A639C1" w:rsidP="00A639C1">
      <w:pPr>
        <w:pStyle w:val="ListParagraph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>Люстра</w:t>
      </w:r>
      <w:r w:rsidRPr="00023D5B">
        <w:rPr>
          <w:rFonts w:ascii="Times New Roman" w:hAnsi="Times New Roman" w:cs="Times New Roman"/>
          <w:sz w:val="28"/>
          <w:szCs w:val="28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D6707">
        <w:rPr>
          <w:rFonts w:ascii="Times New Roman" w:hAnsi="Times New Roman" w:cs="Times New Roman"/>
          <w:sz w:val="28"/>
          <w:szCs w:val="28"/>
        </w:rPr>
        <w:t xml:space="preserve"> //</w:t>
      </w:r>
      <w:r w:rsidRPr="00023D5B">
        <w:rPr>
          <w:rFonts w:ascii="Times New Roman" w:hAnsi="Times New Roman" w:cs="Times New Roman"/>
          <w:sz w:val="28"/>
          <w:szCs w:val="28"/>
        </w:rPr>
        <w:t xml:space="preserve"> </w:t>
      </w:r>
      <w:r w:rsidRPr="00536511">
        <w:rPr>
          <w:rFonts w:ascii="Times New Roman" w:hAnsi="Times New Roman" w:cs="Times New Roman"/>
          <w:sz w:val="28"/>
          <w:szCs w:val="28"/>
        </w:rPr>
        <w:t xml:space="preserve">Страница на Википедии </w:t>
      </w:r>
      <w:r w:rsidRPr="006B29D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B29D0">
        <w:rPr>
          <w:rFonts w:ascii="Times New Roman" w:hAnsi="Times New Roman" w:cs="Times New Roman"/>
          <w:sz w:val="28"/>
          <w:szCs w:val="28"/>
        </w:rPr>
        <w:t xml:space="preserve">: </w:t>
      </w:r>
      <w:r w:rsidRPr="00536511">
        <w:rPr>
          <w:rFonts w:ascii="Times New Roman" w:hAnsi="Times New Roman" w:cs="Times New Roman"/>
          <w:sz w:val="28"/>
          <w:szCs w:val="28"/>
        </w:rPr>
        <w:t xml:space="preserve"> </w:t>
      </w:r>
      <w:hyperlink r:id="rId33" w:history="1">
        <w:r w:rsidRPr="00045DD9">
          <w:rPr>
            <w:rStyle w:val="Hyperlink"/>
            <w:rFonts w:ascii="Times New Roman" w:hAnsi="Times New Roman" w:cs="Times New Roman"/>
            <w:sz w:val="28"/>
            <w:szCs w:val="28"/>
          </w:rPr>
          <w:t>https://ru.wikipedia.org/wiki/Люстра</w:t>
        </w:r>
      </w:hyperlink>
      <w:r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17.10.2023).</w:t>
      </w:r>
      <w:commentRangeEnd w:id="13"/>
      <w:r w:rsidR="00F503F0">
        <w:rPr>
          <w:rStyle w:val="CommentReference"/>
        </w:rPr>
        <w:commentReference w:id="13"/>
      </w:r>
    </w:p>
    <w:p w14:paraId="30D74FA3" w14:textId="77777777" w:rsidR="00A639C1" w:rsidRPr="00A639C1" w:rsidRDefault="00A639C1" w:rsidP="00A639C1">
      <w:pPr>
        <w:pStyle w:val="ListParagraph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639C1" w:rsidRPr="00A639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Vanada _" w:date="2023-12-12T18:38:00Z" w:initials="V_">
    <w:p w14:paraId="476CD5F8" w14:textId="433729D7" w:rsidR="003C48A8" w:rsidRPr="003C48A8" w:rsidRDefault="003C48A8">
      <w:pPr>
        <w:pStyle w:val="CommentText"/>
      </w:pPr>
      <w:r>
        <w:rPr>
          <w:rStyle w:val="CommentReference"/>
        </w:rPr>
        <w:annotationRef/>
      </w:r>
      <w:r>
        <w:t>ОС ТУСУР</w:t>
      </w:r>
    </w:p>
  </w:comment>
  <w:comment w:id="1" w:author="Vanada _" w:date="2023-12-12T18:40:00Z" w:initials="V_">
    <w:p w14:paraId="75F0C582" w14:textId="30D5F308" w:rsidR="003C48A8" w:rsidRDefault="003C48A8">
      <w:pPr>
        <w:pStyle w:val="CommentText"/>
      </w:pPr>
      <w:r>
        <w:rPr>
          <w:rStyle w:val="CommentReference"/>
        </w:rPr>
        <w:annotationRef/>
      </w:r>
    </w:p>
  </w:comment>
  <w:comment w:id="3" w:author="Vanada _" w:date="2023-12-12T18:41:00Z" w:initials="V_">
    <w:p w14:paraId="21A8D896" w14:textId="77777777" w:rsidR="003C48A8" w:rsidRDefault="003C48A8">
      <w:pPr>
        <w:pStyle w:val="CommentText"/>
      </w:pPr>
      <w:r>
        <w:rPr>
          <w:rStyle w:val="CommentReference"/>
        </w:rPr>
        <w:annotationRef/>
      </w:r>
      <w:r>
        <w:t xml:space="preserve">Свойства вынести в секцию с методами и добавить над ними </w:t>
      </w:r>
      <w:r w:rsidRPr="003C48A8">
        <w:t>&lt;&lt;</w:t>
      </w:r>
      <w:r>
        <w:rPr>
          <w:lang w:val="en-US"/>
        </w:rPr>
        <w:t>property</w:t>
      </w:r>
      <w:r w:rsidRPr="003C48A8">
        <w:t>&gt;&gt;</w:t>
      </w:r>
    </w:p>
    <w:p w14:paraId="383870FE" w14:textId="77777777" w:rsidR="003C48A8" w:rsidRDefault="003C48A8">
      <w:pPr>
        <w:pStyle w:val="CommentText"/>
      </w:pPr>
      <w:r>
        <w:t xml:space="preserve">В классе </w:t>
      </w:r>
      <w:r>
        <w:rPr>
          <w:lang w:val="en-US"/>
        </w:rPr>
        <w:t>Builder</w:t>
      </w:r>
      <w:r w:rsidRPr="003C48A8">
        <w:t xml:space="preserve"> </w:t>
      </w:r>
      <w:r>
        <w:t>на диаграмме логика разнится с классом из кода</w:t>
      </w:r>
    </w:p>
    <w:p w14:paraId="771654E2" w14:textId="77777777" w:rsidR="00AE260E" w:rsidRDefault="00AE260E">
      <w:pPr>
        <w:pStyle w:val="CommentText"/>
      </w:pPr>
      <w:r>
        <w:rPr>
          <w:lang w:val="en-US"/>
        </w:rPr>
        <w:t xml:space="preserve">Validator </w:t>
      </w:r>
      <w:r>
        <w:t>неправильное отображение статики</w:t>
      </w:r>
    </w:p>
    <w:p w14:paraId="1AD9357A" w14:textId="4B85ECCE" w:rsidR="00AE260E" w:rsidRPr="00AE260E" w:rsidRDefault="00AE260E">
      <w:pPr>
        <w:pStyle w:val="CommentText"/>
        <w:rPr>
          <w:lang w:val="en-US"/>
        </w:rPr>
      </w:pPr>
      <w:r>
        <w:t>Неправильные</w:t>
      </w:r>
      <w:r w:rsidRPr="00AE260E">
        <w:rPr>
          <w:lang w:val="en-US"/>
        </w:rPr>
        <w:t xml:space="preserve"> </w:t>
      </w:r>
      <w:r>
        <w:t>связи</w:t>
      </w:r>
      <w:r w:rsidRPr="00AE260E">
        <w:rPr>
          <w:lang w:val="en-US"/>
        </w:rPr>
        <w:t xml:space="preserve"> </w:t>
      </w:r>
      <w:r>
        <w:rPr>
          <w:lang w:val="en-US"/>
        </w:rPr>
        <w:t xml:space="preserve">FormMain, Parameter, Parameters </w:t>
      </w:r>
      <w:r>
        <w:t>и</w:t>
      </w:r>
      <w:r w:rsidRPr="00AE260E">
        <w:rPr>
          <w:lang w:val="en-US"/>
        </w:rPr>
        <w:t xml:space="preserve"> </w:t>
      </w:r>
      <w:r>
        <w:rPr>
          <w:lang w:val="en-US"/>
        </w:rPr>
        <w:t>ParameterType</w:t>
      </w:r>
    </w:p>
  </w:comment>
  <w:comment w:id="4" w:author="Vanada _" w:date="2023-12-12T18:55:00Z" w:initials="V_">
    <w:p w14:paraId="19D785A5" w14:textId="47486327" w:rsidR="003C3280" w:rsidRPr="003C3280" w:rsidRDefault="003C3280">
      <w:pPr>
        <w:pStyle w:val="CommentText"/>
      </w:pPr>
      <w:r>
        <w:rPr>
          <w:rStyle w:val="CommentReference"/>
        </w:rPr>
        <w:annotationRef/>
      </w:r>
      <w:r>
        <w:t>Разделить на 2 таблицы – поля и методы</w:t>
      </w:r>
    </w:p>
  </w:comment>
  <w:comment w:id="5" w:author="Vanada _" w:date="2023-12-12T18:56:00Z" w:initials="V_">
    <w:p w14:paraId="017A5CAF" w14:textId="1B917085" w:rsidR="00B97DFE" w:rsidRDefault="00B97DFE">
      <w:pPr>
        <w:pStyle w:val="CommentText"/>
      </w:pPr>
      <w:r>
        <w:rPr>
          <w:rStyle w:val="CommentReference"/>
        </w:rPr>
        <w:annotationRef/>
      </w:r>
      <w:r>
        <w:t>дополнительные</w:t>
      </w:r>
    </w:p>
  </w:comment>
  <w:comment w:id="6" w:author="Vanada _" w:date="2023-12-12T18:56:00Z" w:initials="V_">
    <w:p w14:paraId="260279AE" w14:textId="4802CAD2" w:rsidR="001979EC" w:rsidRDefault="001979EC">
      <w:pPr>
        <w:pStyle w:val="CommentText"/>
      </w:pPr>
      <w:r>
        <w:rPr>
          <w:rStyle w:val="CommentReference"/>
        </w:rPr>
        <w:annotationRef/>
      </w:r>
    </w:p>
  </w:comment>
  <w:comment w:id="7" w:author="Vanada _" w:date="2023-12-12T18:56:00Z" w:initials="V_">
    <w:p w14:paraId="2E2BC67D" w14:textId="606A67F9" w:rsidR="001979EC" w:rsidRDefault="001979EC">
      <w:pPr>
        <w:pStyle w:val="CommentText"/>
      </w:pPr>
      <w:r>
        <w:rPr>
          <w:rStyle w:val="CommentReference"/>
        </w:rPr>
        <w:annotationRef/>
      </w:r>
    </w:p>
  </w:comment>
  <w:comment w:id="8" w:author="Vanada _" w:date="2023-12-12T18:56:00Z" w:initials="V_">
    <w:p w14:paraId="6D23AEFE" w14:textId="0CFD49ED" w:rsidR="001979EC" w:rsidRDefault="001979EC">
      <w:pPr>
        <w:pStyle w:val="CommentText"/>
      </w:pPr>
      <w:r>
        <w:rPr>
          <w:rStyle w:val="CommentReference"/>
        </w:rPr>
        <w:annotationRef/>
      </w:r>
    </w:p>
  </w:comment>
  <w:comment w:id="9" w:author="Vanada _" w:date="2023-12-12T19:00:00Z" w:initials="V_">
    <w:p w14:paraId="46373586" w14:textId="002B1FC9" w:rsidR="0053525B" w:rsidRDefault="0053525B">
      <w:pPr>
        <w:pStyle w:val="CommentText"/>
      </w:pPr>
      <w:r>
        <w:rPr>
          <w:rStyle w:val="CommentReference"/>
        </w:rPr>
        <w:annotationRef/>
      </w:r>
      <w:r>
        <w:t>Провести эксперимент до 100</w:t>
      </w:r>
    </w:p>
  </w:comment>
  <w:comment w:id="10" w:author="Vanada _" w:date="2023-12-12T19:01:00Z" w:initials="V_">
    <w:p w14:paraId="5982DB0C" w14:textId="43DE1048" w:rsidR="00B127FD" w:rsidRDefault="00B127FD">
      <w:pPr>
        <w:pStyle w:val="CommentText"/>
      </w:pPr>
      <w:r>
        <w:rPr>
          <w:rStyle w:val="CommentReference"/>
        </w:rPr>
        <w:annotationRef/>
      </w:r>
      <w:r>
        <w:t>Сквозная нумерация внутри главы</w:t>
      </w:r>
    </w:p>
  </w:comment>
  <w:comment w:id="11" w:author="Vanada _" w:date="2023-12-12T19:02:00Z" w:initials="V_">
    <w:p w14:paraId="7FBFAD6E" w14:textId="4F05A322" w:rsidR="00B127FD" w:rsidRDefault="00B127FD">
      <w:pPr>
        <w:pStyle w:val="CommentText"/>
      </w:pPr>
      <w:r>
        <w:rPr>
          <w:rStyle w:val="CommentReference"/>
        </w:rPr>
        <w:annotationRef/>
      </w:r>
      <w:r>
        <w:t>Перенести характеристики выше результатов</w:t>
      </w:r>
    </w:p>
  </w:comment>
  <w:comment w:id="12" w:author="Vanada _" w:date="2023-12-12T19:03:00Z" w:initials="V_">
    <w:p w14:paraId="61DFB6A2" w14:textId="77777777" w:rsidR="00F503F0" w:rsidRDefault="00F503F0">
      <w:pPr>
        <w:pStyle w:val="CommentText"/>
      </w:pPr>
      <w:r>
        <w:rPr>
          <w:rStyle w:val="CommentReference"/>
        </w:rPr>
        <w:annotationRef/>
      </w:r>
      <w:r>
        <w:t>ОС ТУСУР</w:t>
      </w:r>
    </w:p>
    <w:p w14:paraId="4A41D19D" w14:textId="77777777" w:rsidR="00F503F0" w:rsidRDefault="00F503F0">
      <w:pPr>
        <w:pStyle w:val="CommentText"/>
      </w:pPr>
    </w:p>
    <w:p w14:paraId="6D96F3F0" w14:textId="7D59C885" w:rsidR="00F503F0" w:rsidRDefault="00F503F0">
      <w:pPr>
        <w:pStyle w:val="CommentText"/>
      </w:pPr>
      <w:r>
        <w:t>Дописать кратко результаты по каждой главе</w:t>
      </w:r>
    </w:p>
  </w:comment>
  <w:comment w:id="13" w:author="Vanada _" w:date="2023-12-12T19:05:00Z" w:initials="V_">
    <w:p w14:paraId="786E9504" w14:textId="3F275802" w:rsidR="00F503F0" w:rsidRPr="00F503F0" w:rsidRDefault="00F503F0">
      <w:pPr>
        <w:pStyle w:val="CommentText"/>
      </w:pPr>
      <w:r>
        <w:rPr>
          <w:rStyle w:val="CommentReference"/>
        </w:rPr>
        <w:annotationRef/>
      </w:r>
      <w:r>
        <w:t>Нумерация источников. Где опирались на них?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76CD5F8" w15:done="0"/>
  <w15:commentEx w15:paraId="75F0C582" w15:done="0"/>
  <w15:commentEx w15:paraId="1AD9357A" w15:done="0"/>
  <w15:commentEx w15:paraId="19D785A5" w15:done="0"/>
  <w15:commentEx w15:paraId="017A5CAF" w15:done="0"/>
  <w15:commentEx w15:paraId="260279AE" w15:done="0"/>
  <w15:commentEx w15:paraId="2E2BC67D" w15:done="0"/>
  <w15:commentEx w15:paraId="6D23AEFE" w15:done="0"/>
  <w15:commentEx w15:paraId="46373586" w15:done="0"/>
  <w15:commentEx w15:paraId="5982DB0C" w15:done="0"/>
  <w15:commentEx w15:paraId="7FBFAD6E" w15:done="0"/>
  <w15:commentEx w15:paraId="6D96F3F0" w15:done="0"/>
  <w15:commentEx w15:paraId="786E950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5515581" w16cex:dateUtc="2023-12-12T11:38:00Z"/>
  <w16cex:commentExtensible w16cex:durableId="313F16B1" w16cex:dateUtc="2023-12-12T11:40:00Z"/>
  <w16cex:commentExtensible w16cex:durableId="6A32FDF7" w16cex:dateUtc="2023-12-12T11:41:00Z"/>
  <w16cex:commentExtensible w16cex:durableId="3FAA4DBB" w16cex:dateUtc="2023-12-12T11:55:00Z"/>
  <w16cex:commentExtensible w16cex:durableId="42461525" w16cex:dateUtc="2023-12-12T11:56:00Z"/>
  <w16cex:commentExtensible w16cex:durableId="1FC6F819" w16cex:dateUtc="2023-12-12T11:56:00Z"/>
  <w16cex:commentExtensible w16cex:durableId="09D1E8FC" w16cex:dateUtc="2023-12-12T11:56:00Z"/>
  <w16cex:commentExtensible w16cex:durableId="034B3B40" w16cex:dateUtc="2023-12-12T11:56:00Z"/>
  <w16cex:commentExtensible w16cex:durableId="1C51AEDC" w16cex:dateUtc="2023-12-12T12:00:00Z"/>
  <w16cex:commentExtensible w16cex:durableId="31803363" w16cex:dateUtc="2023-12-12T12:01:00Z"/>
  <w16cex:commentExtensible w16cex:durableId="20BD7CD6" w16cex:dateUtc="2023-12-12T12:02:00Z"/>
  <w16cex:commentExtensible w16cex:durableId="57BC668E" w16cex:dateUtc="2023-12-12T12:03:00Z"/>
  <w16cex:commentExtensible w16cex:durableId="3BEE40DD" w16cex:dateUtc="2023-12-12T12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76CD5F8" w16cid:durableId="25515581"/>
  <w16cid:commentId w16cid:paraId="75F0C582" w16cid:durableId="313F16B1"/>
  <w16cid:commentId w16cid:paraId="1AD9357A" w16cid:durableId="6A32FDF7"/>
  <w16cid:commentId w16cid:paraId="19D785A5" w16cid:durableId="3FAA4DBB"/>
  <w16cid:commentId w16cid:paraId="017A5CAF" w16cid:durableId="42461525"/>
  <w16cid:commentId w16cid:paraId="260279AE" w16cid:durableId="1FC6F819"/>
  <w16cid:commentId w16cid:paraId="2E2BC67D" w16cid:durableId="09D1E8FC"/>
  <w16cid:commentId w16cid:paraId="6D23AEFE" w16cid:durableId="034B3B40"/>
  <w16cid:commentId w16cid:paraId="46373586" w16cid:durableId="1C51AEDC"/>
  <w16cid:commentId w16cid:paraId="5982DB0C" w16cid:durableId="31803363"/>
  <w16cid:commentId w16cid:paraId="7FBFAD6E" w16cid:durableId="20BD7CD6"/>
  <w16cid:commentId w16cid:paraId="6D96F3F0" w16cid:durableId="57BC668E"/>
  <w16cid:commentId w16cid:paraId="786E9504" w16cid:durableId="3BEE40D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74D0F"/>
    <w:multiLevelType w:val="hybridMultilevel"/>
    <w:tmpl w:val="14D480C2"/>
    <w:lvl w:ilvl="0" w:tplc="4A3895AE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5615A29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580342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CDA2945"/>
    <w:multiLevelType w:val="multilevel"/>
    <w:tmpl w:val="CF38307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728" w:hanging="648"/>
      </w:pPr>
      <w:rPr>
        <w:rFonts w:ascii="Times New Roman" w:eastAsiaTheme="minorHAnsi" w:hAnsi="Times New Roman"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0094866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2D936B5"/>
    <w:multiLevelType w:val="multilevel"/>
    <w:tmpl w:val="FB965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3D0E90"/>
    <w:multiLevelType w:val="multilevel"/>
    <w:tmpl w:val="97121E0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61FD014E"/>
    <w:multiLevelType w:val="hybridMultilevel"/>
    <w:tmpl w:val="84AA0070"/>
    <w:lvl w:ilvl="0" w:tplc="91A028C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A97418A"/>
    <w:multiLevelType w:val="hybridMultilevel"/>
    <w:tmpl w:val="21426D86"/>
    <w:lvl w:ilvl="0" w:tplc="5122FB6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BD6112A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875344805">
    <w:abstractNumId w:val="8"/>
  </w:num>
  <w:num w:numId="2" w16cid:durableId="169026016">
    <w:abstractNumId w:val="3"/>
  </w:num>
  <w:num w:numId="3" w16cid:durableId="668944498">
    <w:abstractNumId w:val="5"/>
  </w:num>
  <w:num w:numId="4" w16cid:durableId="1931086463">
    <w:abstractNumId w:val="6"/>
  </w:num>
  <w:num w:numId="5" w16cid:durableId="1220628854">
    <w:abstractNumId w:val="0"/>
  </w:num>
  <w:num w:numId="6" w16cid:durableId="1250232271">
    <w:abstractNumId w:val="2"/>
  </w:num>
  <w:num w:numId="7" w16cid:durableId="1054816923">
    <w:abstractNumId w:val="4"/>
  </w:num>
  <w:num w:numId="8" w16cid:durableId="457341488">
    <w:abstractNumId w:val="1"/>
  </w:num>
  <w:num w:numId="9" w16cid:durableId="1279721927">
    <w:abstractNumId w:val="9"/>
  </w:num>
  <w:num w:numId="10" w16cid:durableId="1707097029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anada _">
    <w15:presenceInfo w15:providerId="Windows Live" w15:userId="a8f417cd4e0429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310"/>
    <w:rsid w:val="00041C58"/>
    <w:rsid w:val="00056E90"/>
    <w:rsid w:val="00066A2F"/>
    <w:rsid w:val="000D5042"/>
    <w:rsid w:val="000F6550"/>
    <w:rsid w:val="0011199D"/>
    <w:rsid w:val="00125CB3"/>
    <w:rsid w:val="001307F8"/>
    <w:rsid w:val="0013773D"/>
    <w:rsid w:val="00143363"/>
    <w:rsid w:val="00144659"/>
    <w:rsid w:val="001979EC"/>
    <w:rsid w:val="001C5C79"/>
    <w:rsid w:val="001D4C6D"/>
    <w:rsid w:val="001E428F"/>
    <w:rsid w:val="001F50D0"/>
    <w:rsid w:val="00206C5A"/>
    <w:rsid w:val="00235A01"/>
    <w:rsid w:val="00286788"/>
    <w:rsid w:val="002C14CD"/>
    <w:rsid w:val="002F106A"/>
    <w:rsid w:val="00384A3F"/>
    <w:rsid w:val="003C3280"/>
    <w:rsid w:val="003C48A8"/>
    <w:rsid w:val="003D2352"/>
    <w:rsid w:val="003E01E4"/>
    <w:rsid w:val="00421E84"/>
    <w:rsid w:val="00455A54"/>
    <w:rsid w:val="004804C9"/>
    <w:rsid w:val="004D13D8"/>
    <w:rsid w:val="004D5B93"/>
    <w:rsid w:val="004E62AD"/>
    <w:rsid w:val="004F73E1"/>
    <w:rsid w:val="005005D4"/>
    <w:rsid w:val="00510C51"/>
    <w:rsid w:val="0052204B"/>
    <w:rsid w:val="0053525B"/>
    <w:rsid w:val="005B0A02"/>
    <w:rsid w:val="005F33DD"/>
    <w:rsid w:val="005F7959"/>
    <w:rsid w:val="00606CD8"/>
    <w:rsid w:val="00652827"/>
    <w:rsid w:val="00690FB6"/>
    <w:rsid w:val="006E7607"/>
    <w:rsid w:val="007017BA"/>
    <w:rsid w:val="00701A15"/>
    <w:rsid w:val="00701DEF"/>
    <w:rsid w:val="007105F6"/>
    <w:rsid w:val="00723266"/>
    <w:rsid w:val="007322A7"/>
    <w:rsid w:val="007515BC"/>
    <w:rsid w:val="00752164"/>
    <w:rsid w:val="00754FE6"/>
    <w:rsid w:val="007764CB"/>
    <w:rsid w:val="00797C2C"/>
    <w:rsid w:val="008B3BC4"/>
    <w:rsid w:val="008B4D27"/>
    <w:rsid w:val="008B53EE"/>
    <w:rsid w:val="008E68F9"/>
    <w:rsid w:val="008F2ECD"/>
    <w:rsid w:val="00912BF1"/>
    <w:rsid w:val="009153C4"/>
    <w:rsid w:val="00936DC8"/>
    <w:rsid w:val="00947354"/>
    <w:rsid w:val="00971AC5"/>
    <w:rsid w:val="009723C2"/>
    <w:rsid w:val="009B05F8"/>
    <w:rsid w:val="009B72ED"/>
    <w:rsid w:val="009C456D"/>
    <w:rsid w:val="009C569B"/>
    <w:rsid w:val="009F0111"/>
    <w:rsid w:val="00A0412E"/>
    <w:rsid w:val="00A639C1"/>
    <w:rsid w:val="00A91295"/>
    <w:rsid w:val="00AE260E"/>
    <w:rsid w:val="00AE7DFF"/>
    <w:rsid w:val="00B127FD"/>
    <w:rsid w:val="00B32440"/>
    <w:rsid w:val="00B3467B"/>
    <w:rsid w:val="00B516B2"/>
    <w:rsid w:val="00B52EE5"/>
    <w:rsid w:val="00B52F32"/>
    <w:rsid w:val="00B876CC"/>
    <w:rsid w:val="00B97DFE"/>
    <w:rsid w:val="00BB791B"/>
    <w:rsid w:val="00BE52A0"/>
    <w:rsid w:val="00C15B37"/>
    <w:rsid w:val="00C35542"/>
    <w:rsid w:val="00C3561A"/>
    <w:rsid w:val="00C35641"/>
    <w:rsid w:val="00C37154"/>
    <w:rsid w:val="00C4285A"/>
    <w:rsid w:val="00C45310"/>
    <w:rsid w:val="00CB2281"/>
    <w:rsid w:val="00CC454B"/>
    <w:rsid w:val="00D00264"/>
    <w:rsid w:val="00D530DE"/>
    <w:rsid w:val="00D979FA"/>
    <w:rsid w:val="00DA4AD9"/>
    <w:rsid w:val="00DC569C"/>
    <w:rsid w:val="00DD23DC"/>
    <w:rsid w:val="00DD51D8"/>
    <w:rsid w:val="00DE4B5B"/>
    <w:rsid w:val="00EB4262"/>
    <w:rsid w:val="00EC2251"/>
    <w:rsid w:val="00EE0BEE"/>
    <w:rsid w:val="00F10B3D"/>
    <w:rsid w:val="00F45DC2"/>
    <w:rsid w:val="00F503F0"/>
    <w:rsid w:val="00F51E6B"/>
    <w:rsid w:val="00F75244"/>
    <w:rsid w:val="00F90D40"/>
    <w:rsid w:val="00FA4C02"/>
    <w:rsid w:val="00FD4843"/>
    <w:rsid w:val="00FF4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4FF39"/>
  <w15:chartTrackingRefBased/>
  <w15:docId w15:val="{5C6768A0-6012-4BEC-BA37-4458B01C7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2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B7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1307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39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39C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B516B2"/>
    <w:rPr>
      <w:b/>
      <w:bCs/>
    </w:rPr>
  </w:style>
  <w:style w:type="table" w:styleId="TableGrid">
    <w:name w:val="Table Grid"/>
    <w:basedOn w:val="TableNormal"/>
    <w:uiPriority w:val="39"/>
    <w:rsid w:val="002C14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4D13D8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3C48A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48A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48A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48A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48A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2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chart" Target="charts/chart1.xml"/><Relationship Id="rId33" Type="http://schemas.openxmlformats.org/officeDocument/2006/relationships/hyperlink" Target="https://ru.wikipedia.org/wiki/&#1051;&#1102;&#1089;&#1090;&#1088;&#1072;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junior3d.ru/article/Kompas-3D.html" TargetMode="Externa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solidworks.com/ru/partner-product/gearteq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kompas.ru/kompas-3d/about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kompas.ru/source/documents/2021/%D0%A0%D1%83%D0%BA%D0%BE%D0%B2%D0%BE%D0%B4%D1%81%D1%82%D0%B2%D0%BE%20KOMPAS-Invisible.pdf" TargetMode="External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help.ascon.ru/KOMPAS_SDK/22/ru-RU/index.html" TargetMode="External"/><Relationship Id="rId30" Type="http://schemas.openxmlformats.org/officeDocument/2006/relationships/hyperlink" Target="https://avtosreda.ru/info/osnovnye-vozmozhnosti-autodesk-inventor/" TargetMode="External"/><Relationship Id="rId35" Type="http://schemas.microsoft.com/office/2011/relationships/people" Target="peop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памяти ОЗУ (Гб) от построения</a:t>
            </a:r>
            <a:r>
              <a:rPr lang="ru-RU" baseline="0"/>
              <a:t> модели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Лист1!$A$1:$A$50</c:f>
              <c:numCache>
                <c:formatCode>General</c:formatCode>
                <c:ptCount val="5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</c:numCache>
            </c:numRef>
          </c:cat>
          <c:val>
            <c:numRef>
              <c:f>Лист1!$C$1:$C$50</c:f>
              <c:numCache>
                <c:formatCode>General</c:formatCode>
                <c:ptCount val="50"/>
                <c:pt idx="0">
                  <c:v>6.4242286682128897</c:v>
                </c:pt>
                <c:pt idx="1">
                  <c:v>6.4785995483398402</c:v>
                </c:pt>
                <c:pt idx="2">
                  <c:v>6.4703636169433603</c:v>
                </c:pt>
                <c:pt idx="3">
                  <c:v>6.5101356506347701</c:v>
                </c:pt>
                <c:pt idx="4">
                  <c:v>6.5574836730956996</c:v>
                </c:pt>
                <c:pt idx="5">
                  <c:v>6.6140975952148402</c:v>
                </c:pt>
                <c:pt idx="6">
                  <c:v>6.6755943298339799</c:v>
                </c:pt>
                <c:pt idx="7">
                  <c:v>6.7338447570800799</c:v>
                </c:pt>
                <c:pt idx="8">
                  <c:v>6.7666015625</c:v>
                </c:pt>
                <c:pt idx="9">
                  <c:v>6.6789817810058603</c:v>
                </c:pt>
                <c:pt idx="10">
                  <c:v>6.7186698913574201</c:v>
                </c:pt>
                <c:pt idx="11">
                  <c:v>6.8118247985839799</c:v>
                </c:pt>
                <c:pt idx="12">
                  <c:v>6.8804130554199201</c:v>
                </c:pt>
                <c:pt idx="13">
                  <c:v>6.9522361755371103</c:v>
                </c:pt>
                <c:pt idx="14">
                  <c:v>6.9769172668456996</c:v>
                </c:pt>
                <c:pt idx="15">
                  <c:v>7.0368537902831996</c:v>
                </c:pt>
                <c:pt idx="16">
                  <c:v>7.0787048339843803</c:v>
                </c:pt>
                <c:pt idx="17">
                  <c:v>7.13446044921875</c:v>
                </c:pt>
                <c:pt idx="18">
                  <c:v>7.2142066955566397</c:v>
                </c:pt>
                <c:pt idx="19">
                  <c:v>7.2824745178222701</c:v>
                </c:pt>
                <c:pt idx="20">
                  <c:v>7.2496910095214799</c:v>
                </c:pt>
                <c:pt idx="21">
                  <c:v>6.9719276428222701</c:v>
                </c:pt>
                <c:pt idx="22">
                  <c:v>7.2192306518554696</c:v>
                </c:pt>
                <c:pt idx="23">
                  <c:v>7.2328376770019496</c:v>
                </c:pt>
                <c:pt idx="24">
                  <c:v>7.2359771728515598</c:v>
                </c:pt>
                <c:pt idx="25">
                  <c:v>7.3058319091796902</c:v>
                </c:pt>
                <c:pt idx="26">
                  <c:v>7.0454788208007804</c:v>
                </c:pt>
                <c:pt idx="27">
                  <c:v>7.2371101379394496</c:v>
                </c:pt>
                <c:pt idx="28">
                  <c:v>7.2510452270507804</c:v>
                </c:pt>
                <c:pt idx="29">
                  <c:v>6.9705963134765598</c:v>
                </c:pt>
                <c:pt idx="30">
                  <c:v>7.0125961303710902</c:v>
                </c:pt>
                <c:pt idx="31">
                  <c:v>7.1553077697753897</c:v>
                </c:pt>
                <c:pt idx="32">
                  <c:v>6.7269401550293004</c:v>
                </c:pt>
                <c:pt idx="33">
                  <c:v>6.9130973815918004</c:v>
                </c:pt>
                <c:pt idx="34">
                  <c:v>6.9646072387695304</c:v>
                </c:pt>
                <c:pt idx="35">
                  <c:v>7.0679435729980504</c:v>
                </c:pt>
                <c:pt idx="36">
                  <c:v>7.0359077453613299</c:v>
                </c:pt>
                <c:pt idx="37">
                  <c:v>6.7069473266601598</c:v>
                </c:pt>
                <c:pt idx="38">
                  <c:v>6.6917686462402299</c:v>
                </c:pt>
                <c:pt idx="39">
                  <c:v>7.1215400695800799</c:v>
                </c:pt>
                <c:pt idx="40">
                  <c:v>7.0328254699706996</c:v>
                </c:pt>
                <c:pt idx="41">
                  <c:v>6.8404312133789098</c:v>
                </c:pt>
                <c:pt idx="42">
                  <c:v>6.9981040954589799</c:v>
                </c:pt>
                <c:pt idx="43">
                  <c:v>6.7673377990722701</c:v>
                </c:pt>
                <c:pt idx="44">
                  <c:v>7.0014877319335902</c:v>
                </c:pt>
                <c:pt idx="45">
                  <c:v>6.8446006774902299</c:v>
                </c:pt>
                <c:pt idx="46">
                  <c:v>7.1035575866699201</c:v>
                </c:pt>
                <c:pt idx="47">
                  <c:v>7.1204872131347701</c:v>
                </c:pt>
                <c:pt idx="48">
                  <c:v>7.1146507263183603</c:v>
                </c:pt>
                <c:pt idx="49">
                  <c:v>6.6439743041992196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97C-4D2D-A301-D9FBBCEE005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19556736"/>
        <c:axId val="419554656"/>
      </c:lineChart>
      <c:catAx>
        <c:axId val="4195567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19554656"/>
        <c:crosses val="autoZero"/>
        <c:auto val="1"/>
        <c:lblAlgn val="ctr"/>
        <c:lblOffset val="100"/>
        <c:noMultiLvlLbl val="0"/>
      </c:catAx>
      <c:valAx>
        <c:axId val="419554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195567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времени от построения модели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Лист1!$B$1:$B$50</c:f>
              <c:numCache>
                <c:formatCode>h:mm:ss</c:formatCode>
                <c:ptCount val="50"/>
                <c:pt idx="0">
                  <c:v>1.0416666666666667E-4</c:v>
                </c:pt>
                <c:pt idx="1">
                  <c:v>1.1574074074074073E-4</c:v>
                </c:pt>
                <c:pt idx="2">
                  <c:v>1.3888888888888889E-4</c:v>
                </c:pt>
                <c:pt idx="3">
                  <c:v>1.5046296296296297E-4</c:v>
                </c:pt>
                <c:pt idx="4">
                  <c:v>1.6203703703703703E-4</c:v>
                </c:pt>
                <c:pt idx="5">
                  <c:v>1.8518518518518518E-4</c:v>
                </c:pt>
                <c:pt idx="6">
                  <c:v>1.9675925925925926E-4</c:v>
                </c:pt>
                <c:pt idx="7">
                  <c:v>2.0833333333333335E-4</c:v>
                </c:pt>
                <c:pt idx="8">
                  <c:v>2.3148148148148146E-4</c:v>
                </c:pt>
                <c:pt idx="9">
                  <c:v>2.4305555555555552E-4</c:v>
                </c:pt>
                <c:pt idx="10">
                  <c:v>2.6620370370370372E-4</c:v>
                </c:pt>
                <c:pt idx="11">
                  <c:v>2.7777777777777778E-4</c:v>
                </c:pt>
                <c:pt idx="12">
                  <c:v>2.8935185185185189E-4</c:v>
                </c:pt>
                <c:pt idx="13">
                  <c:v>3.1250000000000001E-4</c:v>
                </c:pt>
                <c:pt idx="14">
                  <c:v>3.2407407407407406E-4</c:v>
                </c:pt>
                <c:pt idx="15">
                  <c:v>3.4722222222222224E-4</c:v>
                </c:pt>
                <c:pt idx="16">
                  <c:v>3.5879629629629635E-4</c:v>
                </c:pt>
                <c:pt idx="17">
                  <c:v>3.8194444444444446E-4</c:v>
                </c:pt>
                <c:pt idx="18">
                  <c:v>3.9351851851851852E-4</c:v>
                </c:pt>
                <c:pt idx="19">
                  <c:v>4.1666666666666669E-4</c:v>
                </c:pt>
                <c:pt idx="20">
                  <c:v>4.3981481481481481E-4</c:v>
                </c:pt>
                <c:pt idx="21">
                  <c:v>4.5138888888888892E-4</c:v>
                </c:pt>
                <c:pt idx="22">
                  <c:v>4.7453703703703704E-4</c:v>
                </c:pt>
                <c:pt idx="23">
                  <c:v>4.9768518518518521E-4</c:v>
                </c:pt>
                <c:pt idx="24">
                  <c:v>5.2083333333333333E-4</c:v>
                </c:pt>
                <c:pt idx="25">
                  <c:v>5.4398148148148144E-4</c:v>
                </c:pt>
                <c:pt idx="26">
                  <c:v>5.7870370370370378E-4</c:v>
                </c:pt>
                <c:pt idx="27">
                  <c:v>6.134259259259259E-4</c:v>
                </c:pt>
                <c:pt idx="28">
                  <c:v>6.2500000000000001E-4</c:v>
                </c:pt>
                <c:pt idx="29">
                  <c:v>6.5972222222222213E-4</c:v>
                </c:pt>
                <c:pt idx="30">
                  <c:v>6.8287037037037025E-4</c:v>
                </c:pt>
                <c:pt idx="31">
                  <c:v>7.0601851851851847E-4</c:v>
                </c:pt>
                <c:pt idx="32">
                  <c:v>7.407407407407407E-4</c:v>
                </c:pt>
                <c:pt idx="33">
                  <c:v>7.7546296296296304E-4</c:v>
                </c:pt>
                <c:pt idx="34">
                  <c:v>7.9861111111111105E-4</c:v>
                </c:pt>
                <c:pt idx="35">
                  <c:v>8.3333333333333339E-4</c:v>
                </c:pt>
                <c:pt idx="36">
                  <c:v>8.564814814814815E-4</c:v>
                </c:pt>
                <c:pt idx="37">
                  <c:v>8.9120370370370362E-4</c:v>
                </c:pt>
                <c:pt idx="38">
                  <c:v>9.2592592592592585E-4</c:v>
                </c:pt>
                <c:pt idx="39">
                  <c:v>9.4907407407407408E-4</c:v>
                </c:pt>
                <c:pt idx="40">
                  <c:v>9.8379629629629642E-4</c:v>
                </c:pt>
                <c:pt idx="41">
                  <c:v>1.0185185185185186E-3</c:v>
                </c:pt>
                <c:pt idx="42">
                  <c:v>1.0532407407407407E-3</c:v>
                </c:pt>
                <c:pt idx="43">
                  <c:v>1.0879629629629629E-3</c:v>
                </c:pt>
                <c:pt idx="44">
                  <c:v>1.1111111111111111E-3</c:v>
                </c:pt>
                <c:pt idx="45">
                  <c:v>1.1458333333333333E-3</c:v>
                </c:pt>
                <c:pt idx="46">
                  <c:v>1.1689814814814816E-3</c:v>
                </c:pt>
                <c:pt idx="47">
                  <c:v>1.2037037037037038E-3</c:v>
                </c:pt>
                <c:pt idx="48">
                  <c:v>1.2384259259259258E-3</c:v>
                </c:pt>
                <c:pt idx="49">
                  <c:v>1.261574074074074E-3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0FD-4984-B38A-2661411F3C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45676416"/>
        <c:axId val="545668928"/>
      </c:lineChart>
      <c:catAx>
        <c:axId val="54567641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5668928"/>
        <c:crosses val="autoZero"/>
        <c:auto val="1"/>
        <c:lblAlgn val="ctr"/>
        <c:lblOffset val="100"/>
        <c:noMultiLvlLbl val="0"/>
      </c:catAx>
      <c:valAx>
        <c:axId val="545668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56764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D93E8-C576-4013-B0E0-7316A60292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24</Pages>
  <Words>3154</Words>
  <Characters>17978</Characters>
  <Application>Microsoft Office Word</Application>
  <DocSecurity>0</DocSecurity>
  <Lines>149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Аркадий Горюнов</dc:creator>
  <cp:keywords/>
  <dc:description/>
  <cp:lastModifiedBy>Vanada _</cp:lastModifiedBy>
  <cp:revision>103</cp:revision>
  <dcterms:created xsi:type="dcterms:W3CDTF">2023-12-05T05:25:00Z</dcterms:created>
  <dcterms:modified xsi:type="dcterms:W3CDTF">2023-12-12T12:06:00Z</dcterms:modified>
</cp:coreProperties>
</file>