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工具指南：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2F2F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uiScript是一款由ui团队倾情打造，面向所有层次的前后端程序猿，零门槛即开即用的前端ui开发工具集。</w:t>
      </w:r>
      <w:r>
        <w:rPr>
          <w:rFonts w:hint="eastAsia" w:asciiTheme="minorEastAsia" w:hAnsiTheme="minorEastAsia" w:cstheme="minorEastAsia"/>
          <w:lang w:val="en-US" w:eastAsia="zh-CN"/>
        </w:rPr>
        <w:t>只要你是web程序猿，既可以使用。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它使用原生javascript书写与组织的工具集，门槛极低，拿来即用。工具集追求极简、实用。其外在的极简，却又不失饱满的内在，体积轻盈，工具丰盈，从核心代码到每个api的细节都经过精心雕琢，非常适合项目使用。它更多是为开发人员量身定做，无需涉及前端工具各种复杂的配置，只需要面对浏览器本身，让一切你所需要的元素，从这里信手拈来。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2F2F2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2F2F2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1"/>
          <w:szCs w:val="21"/>
          <w:shd w:val="clear" w:fill="F2F2F2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1"/>
          <w:szCs w:val="21"/>
          <w:shd w:val="clear" w:fill="F2F2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C2E53"/>
    <w:rsid w:val="4A171644"/>
    <w:rsid w:val="5E977951"/>
    <w:rsid w:val="6936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</cp:lastModifiedBy>
  <dcterms:modified xsi:type="dcterms:W3CDTF">2017-12-26T09:08:51Z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