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qiwtxwia96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02 — PERSONAS UTILISATEURS INTERNES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pwe37rg4657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TableFlash Leads Engine (TFLE)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 : 1.0</w:t>
        <w:br w:type="textWrapping"/>
        <w:t xml:space="preserve">Statut : Document produit</w:t>
        <w:br w:type="textWrapping"/>
        <w:t xml:space="preserve">Produit : TableFlash Leads Engine</w:t>
        <w:br w:type="textWrapping"/>
        <w:t xml:space="preserve">Type : Outil interne stratégique</w:t>
        <w:br w:type="textWrapping"/>
        <w:t xml:space="preserve">Utilisateurs : Équipe TableFlash uniquement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76s4lyoctk0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02.1 — Introduction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personas permettent de définir précisément </w:t>
      </w:r>
      <w:r w:rsidDel="00000000" w:rsidR="00000000" w:rsidRPr="00000000">
        <w:rPr>
          <w:b w:val="1"/>
          <w:bCs w:val="1"/>
          <w:rtl w:val="0"/>
        </w:rPr>
        <w:t xml:space="preserve">qui utilise TFLE</w:t>
      </w:r>
      <w:r w:rsidDel="00000000" w:rsidR="00000000" w:rsidRPr="00000000">
        <w:rPr>
          <w:rtl w:val="0"/>
        </w:rPr>
        <w:t xml:space="preserve">, pourquoi ils l'utilisent et quelles sont leurs attentes.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Contrairement à un SaaS commercial classique, TFLE ne cible pas des milliers d'utilisateurs externes.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 objectif est d'être un outil interne extrêmement efficace pour une équipe réduite.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conception doit donc privilégier :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rapidité d'utilisation ;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clarté des informations ;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l'aide à la décision ;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réduction des tâches répétitives.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qhjy08nkfna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02.2 — Synthèse des utilisateurs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4.8278588607388"/>
        <w:gridCol w:w="2171.409745329951"/>
        <w:gridCol w:w="1661.6005007742233"/>
        <w:gridCol w:w="3247.6737060587093"/>
        <w:tblGridChange w:id="0">
          <w:tblGrid>
            <w:gridCol w:w="1944.8278588607388"/>
            <w:gridCol w:w="2171.409745329951"/>
            <w:gridCol w:w="1661.6005007742233"/>
            <w:gridCol w:w="3247.673706058709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Rôle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Niveau 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Objectif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Fondateur TableFlash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Décisionnaire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Moyen/élevé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Trouver les meilleurs prospects et piloter la croissance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Commercial TableFlash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Développement commercial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Faible/moyen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Transformer les prospects en clients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Analyste commercial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Recherche et qualification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Moyen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Enrichir et maintenir la base prospects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Administrateur système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Gestion technique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Élevé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Maintenir le fonctionnement de la plateforme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l478eeieq6n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PERSONA 01 — Fondateur TableFlash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jx8d3jmk9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Identité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 fictif :</w:t>
      </w:r>
      <w:r w:rsidDel="00000000" w:rsidR="00000000" w:rsidRPr="00000000">
        <w:rPr>
          <w:rtl w:val="0"/>
        </w:rPr>
        <w:t xml:space="preserve"> Julien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Fonction :</w:t>
      </w:r>
      <w:r w:rsidDel="00000000" w:rsidR="00000000" w:rsidRPr="00000000">
        <w:rPr>
          <w:rtl w:val="0"/>
        </w:rPr>
        <w:t xml:space="preserve"> Fondateur / CEO TableFlash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Utilisation :</w:t>
      </w:r>
      <w:r w:rsidDel="00000000" w:rsidR="00000000" w:rsidRPr="00000000">
        <w:rPr>
          <w:rtl w:val="0"/>
        </w:rPr>
        <w:t xml:space="preserve"> Quotidienne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me2iql1na78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Profil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fondateur possède une vision globale de l'entreprise.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doit comprendre :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où se trouvent les opportunités ;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quels restaurants contacter ;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quelles zones sont prioritaires ;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quelles actions génèrent des clients.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utilise TFLE comme un </w:t>
      </w:r>
      <w:r w:rsidDel="00000000" w:rsidR="00000000" w:rsidRPr="00000000">
        <w:rPr>
          <w:b w:val="1"/>
          <w:bCs w:val="1"/>
          <w:rtl w:val="0"/>
        </w:rPr>
        <w:t xml:space="preserve">centre de commandement commercial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grdvs142uog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Objectifs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4klisu2q4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 principal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Développer rapidement le portefeuille clients TableFlash.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6m9t7xamf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Objectifs secondaires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Identifier les meilleures zones géographiques.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Comprendre le marché.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Optimiser la stratégie commerciale.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Mesurer la performance.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ubsscaqk528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Problèmes actuels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 TFLE :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recherche manuelle des restaurants ;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manque de visibilité ;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difficulté à prioriser ;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temps perdu sur des prospects peu pertinents.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awzh1j1btzk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Besoins fonctionnels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fondateur veut voir :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21pvfzjyl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Dashboard stratégique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Restaurants analysés 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12 540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Prospects prioritaires 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1 420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Contacts réalisés 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320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Essais gratuits 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Clients 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h33ijk11cw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Carte du marché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Visualisation :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zones couvertes ;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zones à fort potentiel ;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densité de restaurants.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11pbw24gsg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Intelligence commerciale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veut comprendre :</w:t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pourquoi un restaurant est intéressant ;</w:t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quels arguments utiliser ;</w:t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quels profils convertissent.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279blvadp2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Actions fréquentes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Consulter les meilleurs prospects.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Modifier les règles de scoring.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Analyser les performances.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Définir les priorités commerciales.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3iypognu2oc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Critères de réussite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système est réussi si le fondateur peut répondre rapidement à :</w:t>
      </w:r>
    </w:p>
    <w:p w:rsidR="00000000" w:rsidDel="00000000" w:rsidP="00000000" w:rsidRDefault="00000000" w:rsidRPr="00000000" w14:paraId="0000006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"Quels sont les 20 restaurants que je dois contacter cette semaine et pourquoi ?"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oa08tg0p5ro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PERSONA 02 — Commercial TableFlash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m87ih1p67i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Identité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 fictif :</w:t>
      </w:r>
      <w:r w:rsidDel="00000000" w:rsidR="00000000" w:rsidRPr="00000000">
        <w:rPr>
          <w:rtl w:val="0"/>
        </w:rPr>
        <w:t xml:space="preserve"> Thomas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Fonction :</w:t>
      </w:r>
      <w:r w:rsidDel="00000000" w:rsidR="00000000" w:rsidRPr="00000000">
        <w:rPr>
          <w:rtl w:val="0"/>
        </w:rPr>
        <w:t xml:space="preserve"> Commercial terrain / téléprospection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Utilisation :</w:t>
      </w:r>
      <w:r w:rsidDel="00000000" w:rsidR="00000000" w:rsidRPr="00000000">
        <w:rPr>
          <w:rtl w:val="0"/>
        </w:rPr>
        <w:t xml:space="preserve"> Quotidienne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owvgfh0d2bk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Profil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commercial n'a pas besoin de comprendre la technologie.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doit disposer d'informations simples et exploitables.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 rôle :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Transformer une opportunité en client.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np70fblpatm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Objectifs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vncsoc7vkr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 principal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Contacter les bons restaurants avec le bon argument.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g88i29syz8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Objectifs secondaires</w:t>
      </w:r>
    </w:p>
    <w:p w:rsidR="00000000" w:rsidDel="00000000" w:rsidP="00000000" w:rsidRDefault="00000000" w:rsidRPr="00000000" w14:paraId="0000007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Organiser ses relances.</w:t>
      </w:r>
    </w:p>
    <w:p w:rsidR="00000000" w:rsidDel="00000000" w:rsidP="00000000" w:rsidRDefault="00000000" w:rsidRPr="00000000" w14:paraId="0000007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Préparer ses appels.</w:t>
      </w:r>
    </w:p>
    <w:p w:rsidR="00000000" w:rsidDel="00000000" w:rsidP="00000000" w:rsidRDefault="00000000" w:rsidRPr="00000000" w14:paraId="0000007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Suivre les essais gratuits.</w:t>
      </w:r>
    </w:p>
    <w:p w:rsidR="00000000" w:rsidDel="00000000" w:rsidP="00000000" w:rsidRDefault="00000000" w:rsidRPr="00000000" w14:paraId="0000007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Mettre à jour les informations.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qpl23o42jy0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Problèmes actuels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Sans TFLE :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appels sans préparation ;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manque d'informations ;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difficulté à se souvenir des échanges ;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relances oubliées.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gifr6c50pvv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Besoins fonctionnels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commercial doit avoir une fiche claire.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Restaurant 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La Petite Brasserie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Score 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92/100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Pourquoi intéressant 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Restaurant indépendant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Menu PDF uniquement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Aucun QR code détecté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Forte fréquentation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Argument conseillé 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"Vous pourriez remplacer votre carte papier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par un menu interactif accessible par QR code."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ynifhmy1t06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Actions fréquentes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Ouvrir une fiche restaurant.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Lire le résumé IA.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Ajouter une note.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Modifier le statut.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Programmer une relance.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9hb0zh87o9w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Critères de réussite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commercial doit pouvoir préparer un contact en moins de 2 minutes.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i4e6vwl2ih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PERSONA 03 — Analyste Commercial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fot4q0zi7z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Identité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 fictif :</w:t>
      </w:r>
      <w:r w:rsidDel="00000000" w:rsidR="00000000" w:rsidRPr="00000000">
        <w:rPr>
          <w:rtl w:val="0"/>
        </w:rPr>
        <w:t xml:space="preserve"> Sarah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Fonction :</w:t>
      </w:r>
      <w:r w:rsidDel="00000000" w:rsidR="00000000" w:rsidRPr="00000000">
        <w:rPr>
          <w:rtl w:val="0"/>
        </w:rPr>
        <w:t xml:space="preserve"> Recherche prospects / data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Utilisation :</w:t>
      </w:r>
      <w:r w:rsidDel="00000000" w:rsidR="00000000" w:rsidRPr="00000000">
        <w:rPr>
          <w:rtl w:val="0"/>
        </w:rPr>
        <w:t xml:space="preserve"> Régulière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9vms58risdi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Profil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Cette personne s'occupe de maintenir une base de prospects propre.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vérifie :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 informations ;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doublons ;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qualité des données.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0vp77ifo8yl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Objectifs</w:t>
      </w:r>
    </w:p>
    <w:p w:rsidR="00000000" w:rsidDel="00000000" w:rsidP="00000000" w:rsidRDefault="00000000" w:rsidRPr="00000000" w14:paraId="000000B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Maintenir une base fiable.</w:t>
      </w:r>
    </w:p>
    <w:p w:rsidR="00000000" w:rsidDel="00000000" w:rsidP="00000000" w:rsidRDefault="00000000" w:rsidRPr="00000000" w14:paraId="000000B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Trouver de nouveaux restaurants.</w:t>
      </w:r>
    </w:p>
    <w:p w:rsidR="00000000" w:rsidDel="00000000" w:rsidP="00000000" w:rsidRDefault="00000000" w:rsidRPr="00000000" w14:paraId="000000B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Améliorer la qualification.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ro3ylwlcx1m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Problèmes actuels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Sans TFLE :</w:t>
      </w:r>
    </w:p>
    <w:p w:rsidR="00000000" w:rsidDel="00000000" w:rsidP="00000000" w:rsidRDefault="00000000" w:rsidRPr="00000000" w14:paraId="000000B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fichiers Excel dispersés ;</w:t>
      </w:r>
    </w:p>
    <w:p w:rsidR="00000000" w:rsidDel="00000000" w:rsidP="00000000" w:rsidRDefault="00000000" w:rsidRPr="00000000" w14:paraId="000000B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doublons ;</w:t>
      </w:r>
    </w:p>
    <w:p w:rsidR="00000000" w:rsidDel="00000000" w:rsidP="00000000" w:rsidRDefault="00000000" w:rsidRPr="00000000" w14:paraId="000000B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informations expirées.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wiom9frnjc2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Besoins fonctionnels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Outils nécessaires :</w:t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filtres avancés ;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recherche ;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correction manuelle ;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historique ;</w:t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import/export.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tqb1ekezyxk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Actions fréquentes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Lancer une recherche régionale.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Vérifier les nouvelles fiches.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Corriger des informations.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Contrôler les analyses IA.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v3srnvsxvfw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Critères de réussite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base doit rester :</w:t>
      </w:r>
    </w:p>
    <w:p w:rsidR="00000000" w:rsidDel="00000000" w:rsidP="00000000" w:rsidRDefault="00000000" w:rsidRPr="00000000" w14:paraId="000000C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propre ;</w:t>
      </w:r>
    </w:p>
    <w:p w:rsidR="00000000" w:rsidDel="00000000" w:rsidP="00000000" w:rsidRDefault="00000000" w:rsidRPr="00000000" w14:paraId="000000C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actualisée ;</w:t>
      </w:r>
    </w:p>
    <w:p w:rsidR="00000000" w:rsidDel="00000000" w:rsidP="00000000" w:rsidRDefault="00000000" w:rsidRPr="00000000" w14:paraId="000000D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exploitable.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5ud97drtydf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PERSONA 04 — Administrateur Technique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j1pesa04yi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Identité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 fictif :</w:t>
      </w:r>
      <w:r w:rsidDel="00000000" w:rsidR="00000000" w:rsidRPr="00000000">
        <w:rPr>
          <w:rtl w:val="0"/>
        </w:rPr>
        <w:t xml:space="preserve"> Alex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Fonction :</w:t>
      </w:r>
      <w:r w:rsidDel="00000000" w:rsidR="00000000" w:rsidRPr="00000000">
        <w:rPr>
          <w:rtl w:val="0"/>
        </w:rPr>
        <w:t xml:space="preserve"> Responsable technique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Utilisation :</w:t>
      </w:r>
      <w:r w:rsidDel="00000000" w:rsidR="00000000" w:rsidRPr="00000000">
        <w:rPr>
          <w:rtl w:val="0"/>
        </w:rPr>
        <w:t xml:space="preserve"> Ponctuelle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bmt3vvoxnuk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Profil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du bon fonctionnement de TFLE.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intervient sur :</w:t>
      </w:r>
    </w:p>
    <w:p w:rsidR="00000000" w:rsidDel="00000000" w:rsidP="00000000" w:rsidRDefault="00000000" w:rsidRPr="00000000" w14:paraId="000000D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infrastructure ;</w:t>
      </w:r>
    </w:p>
    <w:p w:rsidR="00000000" w:rsidDel="00000000" w:rsidP="00000000" w:rsidRDefault="00000000" w:rsidRPr="00000000" w14:paraId="000000D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sécurité ;</w:t>
      </w:r>
    </w:p>
    <w:p w:rsidR="00000000" w:rsidDel="00000000" w:rsidP="00000000" w:rsidRDefault="00000000" w:rsidRPr="00000000" w14:paraId="000000D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performances ;</w:t>
      </w:r>
    </w:p>
    <w:p w:rsidR="00000000" w:rsidDel="00000000" w:rsidP="00000000" w:rsidRDefault="00000000" w:rsidRPr="00000000" w14:paraId="000000D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cjmcvxnrpq0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Objectifs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Garantir :</w:t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disponibilité ;</w:t>
      </w:r>
    </w:p>
    <w:p w:rsidR="00000000" w:rsidDel="00000000" w:rsidP="00000000" w:rsidRDefault="00000000" w:rsidRPr="00000000" w14:paraId="000000E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sécurité ;</w:t>
      </w:r>
    </w:p>
    <w:p w:rsidR="00000000" w:rsidDel="00000000" w:rsidP="00000000" w:rsidRDefault="00000000" w:rsidRPr="00000000" w14:paraId="000000E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évolutivité.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ls5jfcgyapv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Besoins fonctionnels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Accès :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logs ;</w:t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erreurs ;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;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paramètres système.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b6bvgiryltd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Actions fréquentes</w:t>
      </w:r>
    </w:p>
    <w:p w:rsidR="00000000" w:rsidDel="00000000" w:rsidP="00000000" w:rsidRDefault="00000000" w:rsidRPr="00000000" w14:paraId="000000E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Vérifier les tâches automatiques.</w:t>
      </w:r>
    </w:p>
    <w:p w:rsidR="00000000" w:rsidDel="00000000" w:rsidP="00000000" w:rsidRDefault="00000000" w:rsidRPr="00000000" w14:paraId="000000E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Diagnostiquer une erreur.</w:t>
      </w:r>
    </w:p>
    <w:p w:rsidR="00000000" w:rsidDel="00000000" w:rsidP="00000000" w:rsidRDefault="00000000" w:rsidRPr="00000000" w14:paraId="000000E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Modifier une configuration.</w:t>
      </w:r>
    </w:p>
    <w:p w:rsidR="00000000" w:rsidDel="00000000" w:rsidP="00000000" w:rsidRDefault="00000000" w:rsidRPr="00000000" w14:paraId="000000E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Restaurer une sauvegarde.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wq63v8pnuqr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Critères de réussite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système doit fonctionner sans intervention quotidienne.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e67sgu4iju6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02.3 — Parcours utilisateur global</w:t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3a1ugy0og8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Avant TFLE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Idée 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"Je cherche des restaurants"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Recherche Google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Notes personnelles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Tableur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Appels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Perte d'informations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s3l9pbaoye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Avec TFLE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Recherche zone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Découverte automatique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Analyse IA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Liste priorisée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Suivi CRM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Conversion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to5gs3brd1v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02.4 — Hiérarchie des besoins</w:t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csnwm71ni2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Niveau 1 — Indispensable</w:t>
      </w:r>
    </w:p>
    <w:p w:rsidR="00000000" w:rsidDel="00000000" w:rsidP="00000000" w:rsidRDefault="00000000" w:rsidRPr="00000000" w14:paraId="0000013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Trouver des restaurants.</w:t>
      </w:r>
    </w:p>
    <w:p w:rsidR="00000000" w:rsidDel="00000000" w:rsidP="00000000" w:rsidRDefault="00000000" w:rsidRPr="00000000" w14:paraId="000001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Voir leurs informations.</w:t>
      </w:r>
    </w:p>
    <w:p w:rsidR="00000000" w:rsidDel="00000000" w:rsidP="00000000" w:rsidRDefault="00000000" w:rsidRPr="00000000" w14:paraId="000001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Comprendre leur potentiel.</w:t>
      </w:r>
    </w:p>
    <w:p w:rsidR="00000000" w:rsidDel="00000000" w:rsidP="00000000" w:rsidRDefault="00000000" w:rsidRPr="00000000" w14:paraId="0000013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Suivre leur statut.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sp6o8eshu0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Niveau 2 — Productivité</w:t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Automatisation.</w:t>
      </w:r>
    </w:p>
    <w:p w:rsidR="00000000" w:rsidDel="00000000" w:rsidP="00000000" w:rsidRDefault="00000000" w:rsidRPr="00000000" w14:paraId="000001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Filtres.</w:t>
      </w:r>
    </w:p>
    <w:p w:rsidR="00000000" w:rsidDel="00000000" w:rsidP="00000000" w:rsidRDefault="00000000" w:rsidRPr="00000000" w14:paraId="000001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Recherche avancée.</w:t>
      </w:r>
    </w:p>
    <w:p w:rsidR="00000000" w:rsidDel="00000000" w:rsidP="00000000" w:rsidRDefault="00000000" w:rsidRPr="00000000" w14:paraId="000001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Historique.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bot02ipvg7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Niveau 3 — Intelligence</w:t>
      </w:r>
    </w:p>
    <w:p w:rsidR="00000000" w:rsidDel="00000000" w:rsidP="00000000" w:rsidRDefault="00000000" w:rsidRPr="00000000" w14:paraId="0000013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Prédiction.</w:t>
      </w:r>
    </w:p>
    <w:p w:rsidR="00000000" w:rsidDel="00000000" w:rsidP="00000000" w:rsidRDefault="00000000" w:rsidRPr="00000000" w14:paraId="000001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Recommandations IA.</w:t>
      </w:r>
    </w:p>
    <w:p w:rsidR="00000000" w:rsidDel="00000000" w:rsidP="00000000" w:rsidRDefault="00000000" w:rsidRPr="00000000" w14:paraId="0000013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 comportementale.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qjg0bhyv6c4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02.5 — Principes UX issus des personas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conception de TFLE devra respecter :</w:t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menhe10rii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L'information importante doit être visible immédiatement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score et la raison du score doivent apparaître sans ouvrir plusieurs pages.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paiw19x46x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L'utilisateur doit toujours savoir quoi faire ensuite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Action recommandée 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Appeler ce restaurant aujourd'hui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ftpb7k609j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L'IA doit expliquer ses décisions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 seulement 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Score : 90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Score : 90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Pourquoi 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Pas de QR code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Menu PDF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Site ancien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Restaurant indépendant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94m9f988fc0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02.6 — Conclusion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personas définissent une règle fondamentale :</w:t>
      </w:r>
    </w:p>
    <w:p w:rsidR="00000000" w:rsidDel="00000000" w:rsidP="00000000" w:rsidRDefault="00000000" w:rsidRPr="00000000" w14:paraId="0000015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TFLE ne doit pas être un outil de données. Il doit être un outil de décision.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écran, chaque fonctionnalité et chaque automatisation devra répondre à une question simple :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"Est-ce que cela aide TableFlash à trouver et convertir plus rapidement les bons restaurants ?"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