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fyy26d4uq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16 — INTELLIGENCE ARTIFICIELLE TFLE &amp; ARCHITECTURE DES AGENTS IA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kxb6j8zfp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Architecture IA fonctionnelle + technique</w:t>
        <w:br w:type="textWrapping"/>
        <w:t xml:space="preserve">Module : Artificial Intelligence &amp; Autonomous Sales Intelligence</w:t>
        <w:br w:type="textWrapping"/>
        <w:t xml:space="preserve">Produit : TableFlash Leads Engine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xkz7midrk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L'intelligence artificielle représente la couche d'intelligence stratégique de TFLE.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simplement d'ajouter un chatbot.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est de construire progressivement une </w:t>
      </w:r>
      <w:r w:rsidDel="00000000" w:rsidR="00000000" w:rsidRPr="00000000">
        <w:rPr>
          <w:b w:val="1"/>
          <w:bCs w:val="1"/>
          <w:rtl w:val="0"/>
        </w:rPr>
        <w:t xml:space="preserve">équipe commerciale IA interne</w:t>
      </w:r>
      <w:r w:rsidDel="00000000" w:rsidR="00000000" w:rsidRPr="00000000">
        <w:rPr>
          <w:rtl w:val="0"/>
        </w:rPr>
        <w:t xml:space="preserve"> capable d'assister TableFlash dans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recherche de restaurants 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l'analyse des opportunités 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qualification 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préparation des contacts 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suivi commercial 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l'amélioration continue.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txy6nrez7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 — Vision IA TFLE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vision finale 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TFLE d'un outil de prospection automatisé en un véritable collaborateur commercial augmenté.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Évolution prévue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Niveau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IA Assistante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Niveau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IA Analyste commerciale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Niveau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Agents spécialisés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Niveau 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Équipe commerciale IA autonome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h7em4wc49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16.3 — Principes fondateurs IA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whp7jspf7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1 — L'IA ne remplace pas la décision humaine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recommande.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L'humain valide.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uzboincao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2 — Toute information doit être traçable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savoir 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d'où vient l'information 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 elle a été collectée 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niveau de confiance.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tfbmkjkuu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3 — Pas d'hallucination commerciale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doit jamais inventer 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 problème inexistant.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 équipement absent.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une information privée.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doit formuler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Information détectée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 restaurant utilise un menu PDF.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Hypothèse 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Une carte interactive pourrait améliorer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l'expérience client.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Confiance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87 %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rqz5gei54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16.4 — Architecture globale IA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DONNÉES TFLE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AI ORCHESTRATOR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Agent Discovery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Agent Analyste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Agent Scoring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Agent Commercial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Agent CRM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Agent Data Quality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-------------------------------------------------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Base Mémoire IA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Utilisateur TFLE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s8srl5i2v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16.5 — AI Orchestrator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chef d'orchestre des agents.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rôle 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distribuer les tâches 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sélectionner l'agent adapté 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priorités 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contrôler les réponses.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fiche restaurant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Orchestrateur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Agent Analyste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Agent Scoring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Agent Commercial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50qc9amrx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16.6 — Les agents IA TFLE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2nvp8lkru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1 — Discovery Intelligence Agent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jse9wum5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à trouver les meilleurs prospects.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analyser les zones géographiques ;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recommander des recherches ;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des opportunités.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"zone":"Pays Basque",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"objectif":"trouver restaurants indépendants"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"recommendation":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"Prioriser Bayonne centre",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"reason":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"Forte densité restaurants traditionnels"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hnbedajlc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2 — Restaurant Analyst Agent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k4lai1ea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chaque restaurant.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web ;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;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publics ;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maturité digitale ;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positionnement.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Restaurant Martin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Restaurant traditionnel indépendant.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Présence digitale faible.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Opportunité élevée pour QR menu.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6sykv6jlu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3 — Lead Scoring Agent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xj7nsjksh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Calculer et expliquer la priorité.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appliquer règles ;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analyser contexte ;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expliquer score.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91/100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Contact immédiat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2qr2bp826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4 — Sales Assistant Agent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jbupfz8g1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l'approche commerciale.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génère 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téléphone ;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réseaux sociaux ;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argumentaire.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Pas de QR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Menu papier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Angle commercial 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Moderniser l'expérience client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sans changer les habitudes.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wzqmn4rhr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5 — CRM Assistant Agent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ny97ahexv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Aider au suivi.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proposer relances ;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analyser historique ;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détecter blocages.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Prospect sans réponse depuis 7 jours.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Action recommandée 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Relance courte email.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ubdaav053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6 — Data Quality Agent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eyixe4fli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la qualité des données.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Détecte :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doublons ;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obsolètes.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Deux fiches semblent correspondre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au même restaurant.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Confiance fusion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94%.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zt77fx6so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16.7 — Architecture mémoire IA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mémoire est essentielle.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utilise plusieurs niveaux.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qq992xt1t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Mémoire courte durée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Contexte d'une tâche.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d'un restaurant.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Stockage 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Quelques minutes/heures.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malbwlwwt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Mémoire métier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Connaissances TableFlash.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positionnement produit ;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tarifs ;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fréquentes ;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arguments commerciaux.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pwqgldkji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Mémoire historique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Apprentissage commercial.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Restaurant similaire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Contact effectué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Client converti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o65b6chh9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Mémoire utilisateur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Préférences internes.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style de message ;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 commerciale ;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zones prioritaires.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eu4682qsr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16.8 — Architecture RAG TFLE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Augmented Generation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consulte une base documentaire avant de répondre.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Documents TFLE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Recherche contexte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Réponse IA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thta97jgv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16.9 — Documents utilisés par le RAG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internes :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9ql206ua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Produit TableFlash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fonctionnalités ;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avantages ;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rpygx2s1q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;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;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0wr99r8r6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Restaurants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analyses précédentes ;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zk4fyigfo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Stratégie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marchés prioritaires ;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 campagnes.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w1ckrcq0d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16.10 — Base vectorielle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Technologies possibles :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roxvzg44j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+ pgvector.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emztldnag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 dédiées :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Qdrant ;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 ;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Chunks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Recherche sémantique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8rpd3akjh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16.11 — Choix des modèles IA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hybride.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zvjgvgrht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Modèle rapide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 ;</w:t>
      </w:r>
    </w:p>
    <w:p w:rsidR="00000000" w:rsidDel="00000000" w:rsidP="00000000" w:rsidRDefault="00000000" w:rsidRPr="00000000" w14:paraId="000001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;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simples.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5jhsqhhw4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Modèle puissant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stratégie ;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commerciale ;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complexe.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02dk5trq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Modèle spécialisé futur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: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modèle fine-tuné restauration ;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 interne TableFlash.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cf39rsc6g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16.12 — Gestion des prompts système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agent possède son propre prompt.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q8v0ddz7x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Assistant Agent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Tu es un assistant commercial spécialisé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dans la vente de TableFlash aux restaurants.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comprendre le besoin du restaurant 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proposer un argument pertinent 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rester naturel.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ne jamais inventer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utiliser uniquement les données disponibles.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j55ijf0ps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16.13 — Prompt Engineering Framework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prompt contient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OBJECTIF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DONNÉES DISPONIBLES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RÈGLES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FORMAT DE SORTIE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CRITÈRES QUALITÉ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1crpednkm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16.14 — Exemple workflow IA complet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Nouveau restaurant détecté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xfuyhphln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Agent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Restaurant trouvé.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1dqtixo1y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Analyst Agent 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Analyse site.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Menu PDF détecté.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Pas de QR.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jnljf8xvm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Agent 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88/100.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wmdrcrnoi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Agent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Prépare email personnalisé.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cu60vqabw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5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Agent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Crée tâche de contact.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59jkna4ft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16.15 — Système de confiance IA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réponse possède 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"confidence":0.91,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"sources":[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"website_analysis",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"restaurant_database"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Niveaux :</w:t>
      </w:r>
    </w:p>
    <w:tbl>
      <w:tblPr>
        <w:tblStyle w:val="Table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555"/>
        <w:tblGridChange w:id="0">
          <w:tblGrid>
            <w:gridCol w:w="126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&gt;90%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Automatisation possible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70-90%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Validation humaine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&lt;70%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Analyse supplémentaire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35xnvdeuvj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16.16 — Garde-fous IA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Obligatoires 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pgyd2e4q9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humaine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envoi massif ;</w:t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CRM important.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2kqu2fckj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Limites actions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ne peut pas :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supprimer prospects ;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envoyer campagnes sans validation ;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règles scoring seule.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n5269qb5k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logs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décision IA est enregistrée.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inr23bs52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16.17 — Monitoring IA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Nombre analyses IA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Temps moyen réponse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Coût IA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Erreurs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Taux validation humaine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Précision prédictions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rggmts5al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16.18 — Base de données IA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pe8htxvzl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ai_agents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prompt_version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6dmzsid8t1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ai_tasks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67qwd29o8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ai_memory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bk0fwddgu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ai_feedback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human_rating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d9a5nnfe5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16.19 — Apprentissage continu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commerciale devient une donnée.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Score 90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Refus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apprend 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Ce profil était surestimé.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 exemple 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Score 75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apprend 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Ce profil est sous-évalué.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0w5bdr3326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16.20 — MVP IA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minimale :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Analyse restaurant automatique.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Résumé IA.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Explication score.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Génération message commercial.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Suggestions relances.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1d3vu9znb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16.21 — V1 IA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mémoire RAG ;</w:t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spécialisés ;</w:t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objections ;</w:t>
      </w:r>
    </w:p>
    <w:p w:rsidR="00000000" w:rsidDel="00000000" w:rsidP="00000000" w:rsidRDefault="00000000" w:rsidRPr="00000000" w14:paraId="000002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apprentissage conversion.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kz18a88z3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16.22 — V2 IA : Équipe commerciale autonome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finale 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DIRECTEUR IA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Agent Recherche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Agent Analyse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Agent Commercial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Agent CRM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Agent Data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Commercial humain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pourrait dire chaque matin :</w:t>
      </w:r>
    </w:p>
    <w:p w:rsidR="00000000" w:rsidDel="00000000" w:rsidP="00000000" w:rsidRDefault="00000000" w:rsidRPr="00000000" w14:paraId="000002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"Voici les 25 restaurants les plus intéressants aujourd'hui.</w:t>
        <w:br w:type="textWrapping"/>
        <w:t xml:space="preserve">J'ai préparé les arguments, les messages et les prochaines actions."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g8h4bo2272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16.23 — Résumé architecture finale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TFLE AI PLATFORM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AI ORCHESTRATOR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--------------------------------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Discovery Agent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Analyst Agent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Scoring Agent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Sales Agent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CRM Agent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Quality Agent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--------------------------------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RAG + Mémoire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PostgreSQL + Vector DB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neu0raqkhz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16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TFLE n'est pas conçue comme une simple fonctionnalité.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devient progressivement une infrastructure intelligente capable de :</w:t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trouver ;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;</w:t>
      </w:r>
    </w:p>
    <w:p w:rsidR="00000000" w:rsidDel="00000000" w:rsidP="00000000" w:rsidRDefault="00000000" w:rsidRPr="00000000" w14:paraId="000002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prioriser ;</w:t>
      </w:r>
    </w:p>
    <w:p w:rsidR="00000000" w:rsidDel="00000000" w:rsidP="00000000" w:rsidRDefault="00000000" w:rsidRPr="00000000" w14:paraId="000002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conseiller ;</w:t>
      </w:r>
    </w:p>
    <w:p w:rsidR="00000000" w:rsidDel="00000000" w:rsidP="00000000" w:rsidRDefault="00000000" w:rsidRPr="00000000" w14:paraId="000002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apprendre.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final :</w:t>
      </w:r>
    </w:p>
    <w:p w:rsidR="00000000" w:rsidDel="00000000" w:rsidP="00000000" w:rsidRDefault="00000000" w:rsidRPr="00000000" w14:paraId="000002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un véritable assistant commercial IA spécialisé dans l'acquisition de restaurants pour TableFlash.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