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q8x6fmxoh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25 — ARCHITECTURE IA AVANCÉE TFLE : AGENTS AUTONOMES, MÉMOIRE LONG TERME &amp; AUTOMATISATION COMMERCIALE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lbf12mrj7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Architecture Intelligence Artificielle avancée</w:t>
        <w:br w:type="textWrapping"/>
        <w:t xml:space="preserve">Module : AI Platform, Agentic System &amp; Commercial Automation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n6911n0zt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L'intelligence artificielle est le cœur stratégique de TFLE.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n'est pas simplement d'ajouter un chatbot.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vision est de créer un véritable </w:t>
      </w:r>
      <w:r w:rsidDel="00000000" w:rsidR="00000000" w:rsidRPr="00000000">
        <w:rPr>
          <w:b w:val="1"/>
          <w:bCs w:val="1"/>
          <w:rtl w:val="0"/>
        </w:rPr>
        <w:t xml:space="preserve">écosystème d'agents IA spécialisés</w:t>
      </w:r>
      <w:r w:rsidDel="00000000" w:rsidR="00000000" w:rsidRPr="00000000">
        <w:rPr>
          <w:rtl w:val="0"/>
        </w:rPr>
        <w:t xml:space="preserve">, capables d'assister TableFlash dans 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découverte de restaurants 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l'analyse commerciale 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qualification des prospects ;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préparation des contacts 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l'amélioration des stratégies 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l'analyse des résultats.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philosophie 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L'IA ne remplace pas le commercial humain, elle augmente ses capacités et lui permet de se concentrer sur les actions à forte valeur.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nm09716d5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 — Vision finale TFLE AI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cible 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TFLE AI PLATFORM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ORCHESTRATEUR IA CENTRAL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Agent Discovery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Agent Research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Agent Qualification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Agent Scoring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Agent Sales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Agent CRM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Agent Analytics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Agent QA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Agent Strategy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Mémoire Long Terme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Amélioration Continue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88xu2jama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25.3 — Objectifs de l'écosystème IA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azh0b7emd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1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Réduire le travail manuel.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minutes pour analyser un restaurant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secondes avec IA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a8jgl8ewh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2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Augmenter la précision commerciale.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bek8tgjt7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3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connaissance collective.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analyse enrichit TFLE.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jy2hlmzj1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4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avantage compétitif durable.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331pis2r1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25.4 — Architecture globale des agents IA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utilise une architecture multi-agents.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agent possède 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mission 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outils 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mémoire 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règles ;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limites.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System Prompt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Tools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Memory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Knowledge Base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Rules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Evaluation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bp1u32yxx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25.5 — Agent Orchestrateur IA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cjmouhe4k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Chef d'orchestre du système.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recevoir les demandes ;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choisir l'agent adapté ;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transmettre le contexte ;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contrôler les résultats.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Demande 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Trouve-moi les meilleurs restaurants à contacter cette semaine.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L'orchestrateur 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Agent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Agent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Agent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3lko3i43u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25.6 — Agent Discovery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sidvyn1jv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de nouveaux restaurants.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annuaires publics ;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sites professionnels ;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plateformes ouvertes 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internes.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;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prospects.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"name":"Restaurant Exemple",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"city":"Bayonne",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"source":"website",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"status":"new"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42fnruoob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25.7 — Agent Research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ih0fxw8u6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chaque restaurant.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cuisine ;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taille probable ;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 digitale ;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expérience client ;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outils utilisés.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sortie 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"digital_level":"low",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"opportunity":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"Menu papier uniquement"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k8qv6mxzs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25.8 — Agent Qualification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odxphd7kz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Décider si un restaurant correspond à TableFlash.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indépendant ;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restauration sur place ;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tables ;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digital ;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capacité décisionnelle.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Qualifié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qualifié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surveiller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gbz7nj85n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25.9 — Agent Lead Scoring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xa9dtlbnt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Attribuer une note commerciale.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Facteurs :</w:t>
      </w:r>
    </w:p>
    <w:tbl>
      <w:tblPr>
        <w:tblStyle w:val="Table1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965"/>
        <w:tblGridChange w:id="0">
          <w:tblGrid>
            <w:gridCol w:w="294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 de menu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Site ancien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Beaucoup d'avis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indépendant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Commande en ligne absente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"restaurant":"Chez Paul",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"score":90,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"reason":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"Fort potentiel digitalisation"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rvxvrvor1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25.10 — Agent Sales Assistant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4yhlswtgs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Aider la prospection.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préparer email ;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appel ;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répondre objections ;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argument.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traditionnel sans QR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Argument 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Simplifier commande client sans changer fonctionnement.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i21tukbd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25.11 — Agent CRM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gzn9n1rk3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Gérer le suivi commercial.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tâches ;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détecter oublis ;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relances.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contacté il y a 7 jours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réponse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Suggestion 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Relance courte personnalisée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upg51nv8w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25.12 — Agent Analytics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cu59cu4st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les performances.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 ;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réponse ;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meilleurs segments ;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meilleurs messages.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Rapport 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brasseries indépendantes convertissent 35% mieux.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17ijtdqpi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25.13 — Agent Strategy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xql4clzy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stratégique du fondateur.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marché ;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tendances ;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performances ;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: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Où concentrer les efforts commerciaux 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restaurants 20-50 couverts en zone touristique présentent le meilleur potentiel.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4691x5axp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25.14 — Agent QA IA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4zqfgiz7e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Contrôler la qualité.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 :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données incohérentes ;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hallucinations IA ;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scoring.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 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non vérifié.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contacter.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z9vguotea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25.15 — Système mémoire IA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mémoire est un élément central.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possède plusieurs niveaux.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tj5vqoz57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Mémoire courte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Contexte actuel.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commerciale en cours.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4ff4opkad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Mémoire opérationnelle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récentes.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Dernières analyses restaurants.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00yk44r7s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Mémoire long terme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Connaissance historique.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restaurants de montagne répondent mieux aux emails courts.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facpfycg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25.16 — Architecture mémoire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IA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Memory Manager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Memory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Memory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Knowledge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History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Memory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xg3tptq1a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25.17 — Base de connaissances RAG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utilise une architecture RAG.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(Retrieval Augmented Generation)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Principe 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consulte des documents avant de répondre.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: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TableFlash ;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commerciaux ;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 marché ;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retours commerciaux ;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restaurants.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contexte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Générative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9fzsizpmk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25.18 — Knowledge Base TFLE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knowledge/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tableflash/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sales/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restaurants/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objections/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competitors/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strategy/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52bb9fiug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25.19 — Gestion des prompts IA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agent possède un prompt versionné.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prompts/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discovery/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v1.md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sales/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v3.md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scoring/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 v2.md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modification :</w:t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testée ;</w:t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comparée ;</w:t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documentée.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wcpzeaua3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25.20 — Évaluation des agents IA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agent possède des métriques.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Agent Sales 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D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qualité message ;</w:t>
      </w:r>
    </w:p>
    <w:p w:rsidR="00000000" w:rsidDel="00000000" w:rsidP="00000000" w:rsidRDefault="00000000" w:rsidRPr="00000000" w14:paraId="000001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personnalisation ;</w:t>
      </w:r>
    </w:p>
    <w:p w:rsidR="00000000" w:rsidDel="00000000" w:rsidP="00000000" w:rsidRDefault="00000000" w:rsidRPr="00000000" w14:paraId="000001D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réponse.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Scoring 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précision ;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réelle.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uyo2wscs1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25.21 — Boucle d'apprentissage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apprend grâce aux résultats.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Cycle 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IA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réel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Amélioration modèle/prompt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version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propose 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long.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Faible réponse.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Apprentissage :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 courts meilleurs.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wz1cxxlul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25.22 — Outils accessibles aux agents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agents peuvent utiliser :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stj5d260y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Recherche interne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informations TFLE.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xdcfhfkuu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restaurants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Lire données prospects.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vh03tkx0c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actions.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img2y10dk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résultats.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lypj2vjn2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Génération contenu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messages.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sdo2n265ub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25.23 — Architecture Tool Calling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 :</w:t>
      </w:r>
    </w:p>
    <w:p w:rsidR="00000000" w:rsidDel="00000000" w:rsidP="00000000" w:rsidRDefault="00000000" w:rsidRPr="00000000" w14:paraId="000002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Analyse ce restaurant.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Orchestrateur :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getRestaurantData()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analyzeWebsite()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Agent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Agent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mpc9ezp3e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25.24 — Gouvernance IA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avoir des limites.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Interdictions :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inventer des informations ;</w:t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contacter automatiquement sans validation ;</w:t>
      </w:r>
    </w:p>
    <w:p w:rsidR="00000000" w:rsidDel="00000000" w:rsidP="00000000" w:rsidRDefault="00000000" w:rsidRPr="00000000" w14:paraId="000002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données critiques seule.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2s9hozoryh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25.25 — Validation humaine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actions nécessitent validation.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prépare :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prospect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: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humaine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Envoi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ikawuo3bm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25.26 — Sécurité IA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:</w:t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accès contrôlé ;</w:t>
      </w:r>
    </w:p>
    <w:p w:rsidR="00000000" w:rsidDel="00000000" w:rsidP="00000000" w:rsidRDefault="00000000" w:rsidRPr="00000000" w14:paraId="000002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;</w:t>
      </w:r>
    </w:p>
    <w:p w:rsidR="00000000" w:rsidDel="00000000" w:rsidP="00000000" w:rsidRDefault="00000000" w:rsidRPr="00000000" w14:paraId="000002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décisions ;</w:t>
      </w:r>
    </w:p>
    <w:p w:rsidR="00000000" w:rsidDel="00000000" w:rsidP="00000000" w:rsidRDefault="00000000" w:rsidRPr="00000000" w14:paraId="000002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séparation données.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action IA est enregistrée.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ai_actions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user_validation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awipyjvfd2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25.27 — Coût IA et optimisation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Utiliser le bon modèle pour la bonne tâche.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Tâche simple :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Petit modèle.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complexe :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Modèle avancé.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simple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Modèle économique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stratégique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Modèle puissant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7bdull9he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25.28 — IA commerciale autonome future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V2/V3 :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assistant commercial permanent.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matin :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08:00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nouveaux restaurants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Sélection 20 meilleurs prospects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Préparation messages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tâches CRM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Rapport fondateur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p6lu77pfnp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25.29 — Agent Sales Manager IA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majeure.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L'agent devient un manager.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analyser commerciaux ;</w:t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recommander actions ;</w:t>
      </w:r>
    </w:p>
    <w:p w:rsidR="00000000" w:rsidDel="00000000" w:rsidP="00000000" w:rsidRDefault="00000000" w:rsidRPr="00000000" w14:paraId="000002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blocages ;</w:t>
      </w:r>
    </w:p>
    <w:p w:rsidR="00000000" w:rsidDel="00000000" w:rsidP="00000000" w:rsidRDefault="00000000" w:rsidRPr="00000000" w14:paraId="000002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optimiser stratégie.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0sw2nyog3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25.30 — Organisation future "équipe IA"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Directeur IA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Recherche IA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Marketing IA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Commercial IA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Data IA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QA IA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Stratégie IA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rao01s2nz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25.31 — MVP Intelligence Artificielle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 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Agent scoring.</w:t>
        <w:br w:type="textWrapping"/>
        <w:t xml:space="preserve">✅ Agent recherche restaurant.</w:t>
        <w:br w:type="textWrapping"/>
        <w:t xml:space="preserve">✅ Agent génération message.</w:t>
        <w:br w:type="textWrapping"/>
        <w:t xml:space="preserve">✅ RAG documentation TableFlash.</w:t>
        <w:br w:type="textWrapping"/>
        <w:t xml:space="preserve">✅ Historique actions IA.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6096yz0phh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25.32 — Version 1 IA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mémoire long terme ;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agents ;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IA ;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amélioration automatique prompts.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ljjg2pti6y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25.33 — Version 2 IA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équipe commerciale IA semi-autonome.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Capable de :</w:t>
      </w:r>
    </w:p>
    <w:p w:rsidR="00000000" w:rsidDel="00000000" w:rsidP="00000000" w:rsidRDefault="00000000" w:rsidRPr="00000000" w14:paraId="000002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détecter opportunités ;</w:t>
      </w:r>
    </w:p>
    <w:p w:rsidR="00000000" w:rsidDel="00000000" w:rsidP="00000000" w:rsidRDefault="00000000" w:rsidRPr="00000000" w14:paraId="000002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campagnes ;</w:t>
      </w:r>
    </w:p>
    <w:p w:rsidR="00000000" w:rsidDel="00000000" w:rsidP="00000000" w:rsidRDefault="00000000" w:rsidRPr="00000000" w14:paraId="000002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apprendre des résultats ;</w:t>
      </w:r>
    </w:p>
    <w:p w:rsidR="00000000" w:rsidDel="00000000" w:rsidP="00000000" w:rsidRDefault="00000000" w:rsidRPr="00000000" w14:paraId="000002C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conseiller stratégie.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1yjxjpqob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25.34 — Architecture finale TFLE AI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TABLEFLASH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TFLE AI CORE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Discovery Agent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Research Agent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Qualification Agent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Scoring Agent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Sales Agent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CRM Agent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Analytics Agent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QA Agent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Strategy Agent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MEMORY + RAG PLATFORM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CONTINUOUS LEARNING SYSTEM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b3vd1hqky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25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ne doit pas être pensé comme un simple scraper amélioré.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véritable ambition est de construire :</w:t>
      </w:r>
    </w:p>
    <w:p w:rsidR="00000000" w:rsidDel="00000000" w:rsidP="00000000" w:rsidRDefault="00000000" w:rsidRPr="00000000" w14:paraId="000002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Une intelligence commerciale interne capable d'aider TableFlash à trouver, comprendre, contacter et convertir les meilleurs restaurants.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final :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système où l'humain garde la décision stratégique, tandis que l'IA réalise l'analyse, la préparation et l'optimisation à grande échelle.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