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F144B" w14:textId="0BC0CE0A" w:rsidR="001C3A62" w:rsidRDefault="00D72F50" w:rsidP="00D72F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№9 (ч.2). Диаграммы развёртывания.</w:t>
      </w:r>
    </w:p>
    <w:p w14:paraId="7AC1E723" w14:textId="2538FE17" w:rsidR="0093665C" w:rsidRPr="00083ACC" w:rsidRDefault="00083ACC" w:rsidP="009366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Артефакты</w:t>
      </w:r>
      <w:r>
        <w:rPr>
          <w:noProof/>
          <w:lang w:val="ru-RU" w:eastAsia="ru-RU"/>
        </w:rPr>
        <w:drawing>
          <wp:inline distT="0" distB="0" distL="0" distR="0" wp14:anchorId="4DB258C3" wp14:editId="726EF1A3">
            <wp:extent cx="5993765" cy="219312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Model Deployment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41" cy="21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E05D" w14:textId="77777777" w:rsidR="0093665C" w:rsidRDefault="0093665C" w:rsidP="009366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9F26EE" w14:textId="77777777" w:rsidR="0093665C" w:rsidRDefault="0093665C" w:rsidP="009366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64986D" w14:textId="03895475" w:rsidR="00D72F50" w:rsidRDefault="00D72F50" w:rsidP="00083A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диаграмме представлены составные части компонентов всей системы. Так, администратор реализуется файлами «артефактами» 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D72F5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72F5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72F50">
        <w:rPr>
          <w:rFonts w:ascii="Times New Roman" w:hAnsi="Times New Roman" w:cs="Times New Roman"/>
          <w:sz w:val="28"/>
          <w:szCs w:val="28"/>
          <w:lang w:val="ru-RU"/>
        </w:rPr>
        <w:t xml:space="preserve">++)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72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D72F5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имения представления о запросах в систему документооборота, которые могут от него поступать. Аналогично реализованы Ответственный за методическую работу (или Проверяющий) и Преподаватель.</w:t>
      </w:r>
    </w:p>
    <w:p w14:paraId="4679BFFB" w14:textId="557B6F82" w:rsidR="00D72F50" w:rsidRDefault="00D72F50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система является набором исполняемых интерфейсов, а также имеет общий интерфейс для отображения пользователю при авторизации. В реализацию СЭД так же включены дополнительные артефакты: работа с базой данных и работа с печатью. Основная работа происходит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WorkDatabase</w:t>
      </w:r>
      <w:proofErr w:type="spellEnd"/>
      <w:r w:rsidRPr="00D72F5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 Это самый часто исполняемый фрагмент компонента СЭД.</w:t>
      </w:r>
    </w:p>
    <w:p w14:paraId="7B71B147" w14:textId="53AAF5F1" w:rsidR="00D72F50" w:rsidRDefault="00D72F50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A9EFD9" w14:textId="726334BE" w:rsidR="00D72F50" w:rsidRDefault="00D72F50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EB3FDA" w14:textId="75FD7E83" w:rsidR="00D72F50" w:rsidRDefault="00D72F50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EB4C25" w14:textId="15D4F84B" w:rsidR="00D72F50" w:rsidRDefault="00D72F50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5C325B" w14:textId="77777777" w:rsidR="00083ACC" w:rsidRDefault="00083ACC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99D1CD" w14:textId="77777777" w:rsidR="00083ACC" w:rsidRDefault="00083ACC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27952" w14:textId="77777777" w:rsidR="00083ACC" w:rsidRDefault="00083ACC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460859" w14:textId="67BB1386" w:rsidR="00D72F50" w:rsidRDefault="00D72F50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E8E9AE" w14:textId="18595E34" w:rsidR="00D72F50" w:rsidRDefault="00D72F50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FA7E4" w14:textId="375895BE" w:rsidR="00D72F50" w:rsidRDefault="00D72F50" w:rsidP="00D72F5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BA11A1" w14:textId="77777777" w:rsidR="00083ACC" w:rsidRDefault="00083ACC" w:rsidP="00083AC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12EE0F" w14:textId="045CE469" w:rsidR="00D72F50" w:rsidRDefault="00D72F50" w:rsidP="00D72F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Узлы СЭД.</w:t>
      </w:r>
    </w:p>
    <w:p w14:paraId="7AB33348" w14:textId="211065DE" w:rsidR="007E3618" w:rsidRDefault="00083ACC" w:rsidP="007E3618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D20C2FA" wp14:editId="1ECC8021">
            <wp:extent cx="5940425" cy="2806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Model Deployment 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3027" w14:textId="3CE981BE" w:rsidR="00664894" w:rsidRDefault="00D72F50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пользователи для работы с БД связываются с системой электронного документооборота, которая в свою очередь конкретизирует запрос для СУБД и направляет результат обратно пользователю. </w:t>
      </w:r>
      <w:r w:rsidR="004E2C26">
        <w:rPr>
          <w:rFonts w:ascii="Times New Roman" w:hAnsi="Times New Roman" w:cs="Times New Roman"/>
          <w:sz w:val="28"/>
          <w:szCs w:val="28"/>
          <w:lang w:val="ru-RU"/>
        </w:rPr>
        <w:t>Обращу внимание на то, что на данной диаграмме я так же обозначил отношение зависимости между некоторыми узлами. Дело в том, что они не связаны напрямую, но администратор, например, может удалить учётную запись преподавателя или подредактировать её данные, поэтому действия администратора могут косвенно изменить узел Преподаватель или повлиять на его деятельность в системе.</w:t>
      </w:r>
    </w:p>
    <w:p w14:paraId="65233927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5472EC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C994D6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5FAC10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89EE1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D3F901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0457FB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B01000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62A557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6DF689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97D065" w14:textId="77777777" w:rsid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227873" w14:textId="77777777" w:rsidR="00664894" w:rsidRPr="00664894" w:rsidRDefault="00664894" w:rsidP="006648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A9D4DB" w14:textId="6B65A98D" w:rsidR="004E2C26" w:rsidRDefault="004E2C26" w:rsidP="004E2C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Авторизация пользователя.</w:t>
      </w:r>
    </w:p>
    <w:p w14:paraId="3EBCD2B9" w14:textId="71B4EE13" w:rsidR="004E2C26" w:rsidRDefault="004E2C26" w:rsidP="004E2C2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1E333B" w14:textId="1E8548DA" w:rsidR="004E2C26" w:rsidRDefault="004E2C26" w:rsidP="004E2C2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данной диаграмме показан в статической картине элемент деятельности «Авторизация». Пользователь для начала работы с Системой электронного документооборота должен в ней авторизироваться. Система выдаёт главное меню – поле для логина/пароля, затем направляет запрос в СУБД </w:t>
      </w:r>
      <w:r>
        <w:rPr>
          <w:rFonts w:ascii="Times New Roman" w:hAnsi="Times New Roman" w:cs="Times New Roman"/>
          <w:sz w:val="28"/>
          <w:szCs w:val="28"/>
        </w:rPr>
        <w:t>IDMS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E2C26">
        <w:rPr>
          <w:rFonts w:ascii="Times New Roman" w:hAnsi="Times New Roman" w:cs="Times New Roman"/>
          <w:sz w:val="28"/>
          <w:szCs w:val="28"/>
          <w:lang w:val="ru-RU"/>
        </w:rPr>
        <w:t>Identity</w:t>
      </w:r>
      <w:proofErr w:type="spellEnd"/>
      <w:r w:rsidRPr="004E2C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2C26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4E2C26">
        <w:rPr>
          <w:rFonts w:ascii="Times New Roman" w:hAnsi="Times New Roman" w:cs="Times New Roman"/>
          <w:sz w:val="28"/>
          <w:szCs w:val="28"/>
          <w:lang w:val="ru-RU"/>
        </w:rPr>
        <w:t xml:space="preserve"> — основы управления учетными записями</w:t>
      </w:r>
      <w:r>
        <w:rPr>
          <w:rFonts w:ascii="Times New Roman" w:hAnsi="Times New Roman" w:cs="Times New Roman"/>
          <w:sz w:val="28"/>
          <w:szCs w:val="28"/>
          <w:lang w:val="ru-RU"/>
        </w:rPr>
        <w:t>), где происходит проверка БД на наличие в ней информации об учётной записи, доступ к которой запрашивается.</w:t>
      </w:r>
    </w:p>
    <w:p w14:paraId="5C97BC93" w14:textId="442A29F2" w:rsidR="00F50403" w:rsidRDefault="00F50403" w:rsidP="004E2C2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21F0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2097FAE3" wp14:editId="0180A55E">
            <wp:simplePos x="0" y="0"/>
            <wp:positionH relativeFrom="column">
              <wp:posOffset>-987425</wp:posOffset>
            </wp:positionH>
            <wp:positionV relativeFrom="paragraph">
              <wp:posOffset>218440</wp:posOffset>
            </wp:positionV>
            <wp:extent cx="7467600" cy="402526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89428" w14:textId="4D68AEE1" w:rsidR="004E2C26" w:rsidRDefault="004E2C26" w:rsidP="004E2C2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09BA64" w14:textId="44406133" w:rsidR="004E2C26" w:rsidRDefault="004E2C26" w:rsidP="004E2C2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DDB751" w14:textId="78CE9DCD" w:rsidR="004E2C26" w:rsidRDefault="004E2C26" w:rsidP="004E2C2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C0B2AC" w14:textId="20F90F65" w:rsidR="004E2C26" w:rsidRPr="00664894" w:rsidRDefault="004E2C26" w:rsidP="006648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B50"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6832D1F" wp14:editId="535CB683">
            <wp:simplePos x="0" y="0"/>
            <wp:positionH relativeFrom="column">
              <wp:posOffset>72390</wp:posOffset>
            </wp:positionH>
            <wp:positionV relativeFrom="paragraph">
              <wp:posOffset>222885</wp:posOffset>
            </wp:positionV>
            <wp:extent cx="5243014" cy="42142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894">
        <w:rPr>
          <w:rFonts w:ascii="Times New Roman" w:hAnsi="Times New Roman" w:cs="Times New Roman"/>
          <w:sz w:val="28"/>
          <w:szCs w:val="28"/>
          <w:lang w:val="ru-RU"/>
        </w:rPr>
        <w:t>База данных.</w:t>
      </w:r>
    </w:p>
    <w:p w14:paraId="1507589B" w14:textId="77777777" w:rsidR="004E2C26" w:rsidRDefault="004E2C26" w:rsidP="004E2C26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диаграмме изображена реализация базы данных. Средство управления базой данных оперирует следующими параметрами для работы с самой базой: </w:t>
      </w:r>
    </w:p>
    <w:p w14:paraId="75FCB041" w14:textId="68732CCB" w:rsidR="004E2C26" w:rsidRDefault="004E2C26" w:rsidP="004E2C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имя файла </w:t>
      </w:r>
      <w:r>
        <w:rPr>
          <w:rFonts w:ascii="Times New Roman" w:hAnsi="Times New Roman" w:cs="Times New Roman"/>
          <w:sz w:val="28"/>
          <w:szCs w:val="28"/>
        </w:rPr>
        <w:t>@File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8A513F" w14:textId="70158D42" w:rsidR="004E2C26" w:rsidRDefault="004E2C26" w:rsidP="004E2C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создатель файла </w:t>
      </w:r>
      <w:r>
        <w:rPr>
          <w:rFonts w:ascii="Times New Roman" w:hAnsi="Times New Roman" w:cs="Times New Roman"/>
          <w:sz w:val="28"/>
          <w:szCs w:val="28"/>
        </w:rPr>
        <w:t>@CreatorOfFile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D91C95" w14:textId="313AF51C" w:rsidR="004E2C26" w:rsidRDefault="004E2C26" w:rsidP="004E2C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тэг </w:t>
      </w:r>
      <w:r>
        <w:rPr>
          <w:rFonts w:ascii="Times New Roman" w:hAnsi="Times New Roman" w:cs="Times New Roman"/>
          <w:sz w:val="28"/>
          <w:szCs w:val="28"/>
        </w:rPr>
        <w:t>@Tag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DA13AE" w14:textId="4CD843EA" w:rsidR="00664894" w:rsidRDefault="004E2C26" w:rsidP="004E2C2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пункты понятны, кроме последнего. Тэг нужен для того, чтобы понять, какое действие нужно совершить с файлом в данном сеансе работы с БД. Например</w:t>
      </w:r>
      <w:r w:rsidR="002F49C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Тэг «Печать»</w:t>
      </w:r>
      <w:r w:rsidR="002F49C5">
        <w:rPr>
          <w:rFonts w:ascii="Times New Roman" w:hAnsi="Times New Roman" w:cs="Times New Roman"/>
          <w:sz w:val="28"/>
          <w:szCs w:val="28"/>
          <w:lang w:val="ru-RU"/>
        </w:rPr>
        <w:t xml:space="preserve"> подразумевает, что нужно найти такой-то файл, созданный таким-то пользователем и проверить, есть ли на данном файле пометка «Печать». Если есть, то файл смело можно отправлять на печать в службу печати, если нет – то сообщить пользователю о том, что проверяющий пока что не дал данному файлу разрешение на печать.</w:t>
      </w:r>
    </w:p>
    <w:p w14:paraId="1FB24AD7" w14:textId="77777777" w:rsidR="00664894" w:rsidRDefault="006648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7670F6" w14:textId="41CCF87D" w:rsidR="004E2C26" w:rsidRPr="00664894" w:rsidRDefault="00664894" w:rsidP="006648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“deploy”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65BA22" wp14:editId="13A90759">
            <wp:extent cx="5940425" cy="1597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ВП-211-Дубровин-Диаграмма развертывания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C26" w:rsidRPr="00664894" w:rsidSect="00B15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E6407"/>
    <w:multiLevelType w:val="hybridMultilevel"/>
    <w:tmpl w:val="4AE8F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795942"/>
    <w:multiLevelType w:val="hybridMultilevel"/>
    <w:tmpl w:val="96AE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31"/>
    <w:rsid w:val="00083ACC"/>
    <w:rsid w:val="001C3A62"/>
    <w:rsid w:val="001E3139"/>
    <w:rsid w:val="002F49C5"/>
    <w:rsid w:val="004E2C26"/>
    <w:rsid w:val="00664894"/>
    <w:rsid w:val="007E3618"/>
    <w:rsid w:val="0093665C"/>
    <w:rsid w:val="00B15B72"/>
    <w:rsid w:val="00D72F50"/>
    <w:rsid w:val="00D95931"/>
    <w:rsid w:val="00F5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D8C7"/>
  <w15:chartTrackingRefBased/>
  <w15:docId w15:val="{0B572F28-4544-4D18-AF9C-F0074994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7A17D-8EAA-4C21-AD5F-69260ABC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Каюн Максим Романович</dc:creator>
  <cp:keywords/>
  <dc:description/>
  <cp:lastModifiedBy>Дмитрий Дубровин</cp:lastModifiedBy>
  <cp:revision>2</cp:revision>
  <dcterms:created xsi:type="dcterms:W3CDTF">2020-11-22T15:07:00Z</dcterms:created>
  <dcterms:modified xsi:type="dcterms:W3CDTF">2020-11-22T15:07:00Z</dcterms:modified>
</cp:coreProperties>
</file>