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B8433" w14:textId="77777777" w:rsidR="00AE52EB" w:rsidRDefault="009C6AAA">
      <w:pPr>
        <w:spacing w:line="200" w:lineRule="exact"/>
        <w:rPr>
          <w:sz w:val="24"/>
          <w:szCs w:val="24"/>
        </w:rPr>
      </w:pPr>
      <w:bookmarkStart w:id="0" w:name="page1"/>
      <w:bookmarkEnd w:id="0"/>
      <w:r>
        <w:rPr>
          <w:noProof/>
          <w:sz w:val="24"/>
          <w:szCs w:val="24"/>
        </w:rPr>
        <w:drawing>
          <wp:anchor distT="0" distB="0" distL="114300" distR="114300" simplePos="0" relativeHeight="251655168" behindDoc="1" locked="0" layoutInCell="0" allowOverlap="1" wp14:anchorId="07DA74B4" wp14:editId="62BBD0CA">
            <wp:simplePos x="0" y="0"/>
            <wp:positionH relativeFrom="page">
              <wp:posOffset>1148715</wp:posOffset>
            </wp:positionH>
            <wp:positionV relativeFrom="page">
              <wp:posOffset>1085215</wp:posOffset>
            </wp:positionV>
            <wp:extent cx="2164715" cy="716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164715" cy="716280"/>
                    </a:xfrm>
                    <a:prstGeom prst="rect">
                      <a:avLst/>
                    </a:prstGeom>
                    <a:noFill/>
                  </pic:spPr>
                </pic:pic>
              </a:graphicData>
            </a:graphic>
          </wp:anchor>
        </w:drawing>
      </w:r>
    </w:p>
    <w:p w14:paraId="76FB77AF" w14:textId="77777777" w:rsidR="00AE52EB" w:rsidRDefault="00AE52EB">
      <w:pPr>
        <w:spacing w:line="288" w:lineRule="exact"/>
        <w:rPr>
          <w:sz w:val="24"/>
          <w:szCs w:val="24"/>
        </w:rPr>
      </w:pPr>
    </w:p>
    <w:p w14:paraId="282B68A4" w14:textId="77777777" w:rsidR="00AE52EB" w:rsidRDefault="009C6AAA">
      <w:pPr>
        <w:ind w:left="4060"/>
        <w:rPr>
          <w:sz w:val="20"/>
          <w:szCs w:val="20"/>
        </w:rPr>
      </w:pPr>
      <w:r>
        <w:rPr>
          <w:rFonts w:ascii="Calibri" w:eastAsia="Calibri" w:hAnsi="Calibri" w:cs="Calibri"/>
          <w:sz w:val="32"/>
          <w:szCs w:val="32"/>
        </w:rPr>
        <w:t>UNIVERSIDAD CENTRAL DE CHILE</w:t>
      </w:r>
    </w:p>
    <w:p w14:paraId="245A1CFE" w14:textId="77777777" w:rsidR="00AE52EB" w:rsidRDefault="00AE52EB">
      <w:pPr>
        <w:spacing w:line="26" w:lineRule="exact"/>
        <w:rPr>
          <w:sz w:val="24"/>
          <w:szCs w:val="24"/>
        </w:rPr>
      </w:pPr>
    </w:p>
    <w:p w14:paraId="301705B4" w14:textId="77777777" w:rsidR="00AE52EB" w:rsidRDefault="009C6AAA">
      <w:pPr>
        <w:ind w:left="4060"/>
        <w:rPr>
          <w:sz w:val="20"/>
          <w:szCs w:val="20"/>
        </w:rPr>
      </w:pPr>
      <w:r>
        <w:rPr>
          <w:rFonts w:ascii="Calibri" w:eastAsia="Calibri" w:hAnsi="Calibri" w:cs="Calibri"/>
          <w:sz w:val="24"/>
          <w:szCs w:val="24"/>
        </w:rPr>
        <w:t>FACULTAD DE INGENIERÍA Y ARQUITECTURA</w:t>
      </w:r>
    </w:p>
    <w:p w14:paraId="7E42A487" w14:textId="77777777" w:rsidR="00AE52EB" w:rsidRDefault="00AE52EB">
      <w:pPr>
        <w:spacing w:line="200" w:lineRule="exact"/>
        <w:rPr>
          <w:sz w:val="24"/>
          <w:szCs w:val="24"/>
        </w:rPr>
      </w:pPr>
    </w:p>
    <w:p w14:paraId="5DAEBC96" w14:textId="77777777" w:rsidR="00AE52EB" w:rsidRDefault="00AE52EB">
      <w:pPr>
        <w:spacing w:line="200" w:lineRule="exact"/>
        <w:rPr>
          <w:sz w:val="24"/>
          <w:szCs w:val="24"/>
        </w:rPr>
      </w:pPr>
    </w:p>
    <w:p w14:paraId="1385B5EA" w14:textId="77777777" w:rsidR="00AE52EB" w:rsidRDefault="00AE52EB">
      <w:pPr>
        <w:spacing w:line="200" w:lineRule="exact"/>
        <w:rPr>
          <w:sz w:val="24"/>
          <w:szCs w:val="24"/>
        </w:rPr>
      </w:pPr>
    </w:p>
    <w:p w14:paraId="0BA0894F" w14:textId="77777777" w:rsidR="00AE52EB" w:rsidRDefault="00AE52EB">
      <w:pPr>
        <w:spacing w:line="200" w:lineRule="exact"/>
        <w:rPr>
          <w:sz w:val="24"/>
          <w:szCs w:val="24"/>
        </w:rPr>
      </w:pPr>
    </w:p>
    <w:p w14:paraId="28C05120" w14:textId="77777777" w:rsidR="00AE52EB" w:rsidRDefault="00AE52EB">
      <w:pPr>
        <w:spacing w:line="200" w:lineRule="exact"/>
        <w:rPr>
          <w:sz w:val="24"/>
          <w:szCs w:val="24"/>
        </w:rPr>
      </w:pPr>
    </w:p>
    <w:p w14:paraId="74F4FFA7" w14:textId="77777777" w:rsidR="00AE52EB" w:rsidRDefault="00AE52EB">
      <w:pPr>
        <w:spacing w:line="200" w:lineRule="exact"/>
        <w:rPr>
          <w:sz w:val="24"/>
          <w:szCs w:val="24"/>
        </w:rPr>
      </w:pPr>
    </w:p>
    <w:p w14:paraId="7600B15C" w14:textId="77777777" w:rsidR="00AE52EB" w:rsidRDefault="00AE52EB">
      <w:pPr>
        <w:spacing w:line="200" w:lineRule="exact"/>
        <w:rPr>
          <w:sz w:val="24"/>
          <w:szCs w:val="24"/>
        </w:rPr>
      </w:pPr>
    </w:p>
    <w:p w14:paraId="13A114D4" w14:textId="77777777" w:rsidR="00AE52EB" w:rsidRDefault="00AE52EB">
      <w:pPr>
        <w:spacing w:line="200" w:lineRule="exact"/>
        <w:rPr>
          <w:sz w:val="24"/>
          <w:szCs w:val="24"/>
        </w:rPr>
      </w:pPr>
    </w:p>
    <w:p w14:paraId="25A8CCFA" w14:textId="77777777" w:rsidR="00AE52EB" w:rsidRDefault="00AE52EB">
      <w:pPr>
        <w:spacing w:line="200" w:lineRule="exact"/>
        <w:rPr>
          <w:sz w:val="24"/>
          <w:szCs w:val="24"/>
        </w:rPr>
      </w:pPr>
    </w:p>
    <w:p w14:paraId="57CC62FE" w14:textId="77777777" w:rsidR="00AE52EB" w:rsidRDefault="00AE52EB">
      <w:pPr>
        <w:spacing w:line="200" w:lineRule="exact"/>
        <w:rPr>
          <w:sz w:val="24"/>
          <w:szCs w:val="24"/>
        </w:rPr>
      </w:pPr>
    </w:p>
    <w:p w14:paraId="56FE91C0" w14:textId="77777777" w:rsidR="00AE52EB" w:rsidRDefault="00AE52EB">
      <w:pPr>
        <w:spacing w:line="200" w:lineRule="exact"/>
        <w:rPr>
          <w:sz w:val="24"/>
          <w:szCs w:val="24"/>
        </w:rPr>
      </w:pPr>
    </w:p>
    <w:p w14:paraId="7F2A46AB" w14:textId="77777777" w:rsidR="00AE52EB" w:rsidRDefault="00AE52EB">
      <w:pPr>
        <w:spacing w:line="200" w:lineRule="exact"/>
        <w:rPr>
          <w:sz w:val="24"/>
          <w:szCs w:val="24"/>
        </w:rPr>
      </w:pPr>
    </w:p>
    <w:p w14:paraId="13E5F8BF" w14:textId="77777777" w:rsidR="00AE52EB" w:rsidRDefault="00AE52EB">
      <w:pPr>
        <w:spacing w:line="200" w:lineRule="exact"/>
        <w:rPr>
          <w:sz w:val="24"/>
          <w:szCs w:val="24"/>
        </w:rPr>
      </w:pPr>
    </w:p>
    <w:p w14:paraId="78847D24" w14:textId="77777777" w:rsidR="00AE52EB" w:rsidRDefault="00AE52EB">
      <w:pPr>
        <w:spacing w:line="200" w:lineRule="exact"/>
        <w:rPr>
          <w:sz w:val="24"/>
          <w:szCs w:val="24"/>
        </w:rPr>
      </w:pPr>
    </w:p>
    <w:p w14:paraId="0DC1D268" w14:textId="77777777" w:rsidR="00AE52EB" w:rsidRDefault="00AE52EB">
      <w:pPr>
        <w:spacing w:line="200" w:lineRule="exact"/>
        <w:rPr>
          <w:sz w:val="24"/>
          <w:szCs w:val="24"/>
        </w:rPr>
      </w:pPr>
    </w:p>
    <w:p w14:paraId="5FB18ADD" w14:textId="77777777" w:rsidR="00AE52EB" w:rsidRDefault="00AE52EB">
      <w:pPr>
        <w:spacing w:line="200" w:lineRule="exact"/>
        <w:rPr>
          <w:sz w:val="24"/>
          <w:szCs w:val="24"/>
        </w:rPr>
      </w:pPr>
    </w:p>
    <w:p w14:paraId="39292B22" w14:textId="77777777" w:rsidR="00AE52EB" w:rsidRDefault="00AE52EB">
      <w:pPr>
        <w:spacing w:line="200" w:lineRule="exact"/>
        <w:rPr>
          <w:sz w:val="24"/>
          <w:szCs w:val="24"/>
        </w:rPr>
      </w:pPr>
    </w:p>
    <w:p w14:paraId="7B6891F0" w14:textId="77777777" w:rsidR="00AE52EB" w:rsidRDefault="00AE52EB">
      <w:pPr>
        <w:spacing w:line="365" w:lineRule="exact"/>
        <w:rPr>
          <w:sz w:val="24"/>
          <w:szCs w:val="24"/>
        </w:rPr>
      </w:pPr>
    </w:p>
    <w:p w14:paraId="75B3952D" w14:textId="77777777" w:rsidR="00AE52EB" w:rsidRDefault="009C6AAA">
      <w:pPr>
        <w:jc w:val="center"/>
        <w:rPr>
          <w:sz w:val="20"/>
          <w:szCs w:val="20"/>
        </w:rPr>
      </w:pPr>
      <w:r>
        <w:rPr>
          <w:rFonts w:ascii="Calibri" w:eastAsia="Calibri" w:hAnsi="Calibri" w:cs="Calibri"/>
          <w:sz w:val="48"/>
          <w:szCs w:val="48"/>
        </w:rPr>
        <w:t>Proyecto de Título I:</w:t>
      </w:r>
    </w:p>
    <w:p w14:paraId="056EDC42" w14:textId="77777777" w:rsidR="00AE52EB" w:rsidRDefault="00AE52EB">
      <w:pPr>
        <w:spacing w:line="206" w:lineRule="exact"/>
        <w:rPr>
          <w:sz w:val="24"/>
          <w:szCs w:val="24"/>
        </w:rPr>
      </w:pPr>
    </w:p>
    <w:p w14:paraId="09047BAA" w14:textId="77777777" w:rsidR="00AE52EB" w:rsidRDefault="009C6AAA">
      <w:pPr>
        <w:jc w:val="center"/>
        <w:rPr>
          <w:sz w:val="20"/>
          <w:szCs w:val="20"/>
        </w:rPr>
      </w:pPr>
      <w:r>
        <w:rPr>
          <w:rFonts w:ascii="Calibri" w:eastAsia="Calibri" w:hAnsi="Calibri" w:cs="Calibri"/>
          <w:sz w:val="48"/>
          <w:szCs w:val="48"/>
        </w:rPr>
        <w:t>Formulario de Inscripción de</w:t>
      </w:r>
    </w:p>
    <w:p w14:paraId="0C08D844" w14:textId="77777777" w:rsidR="00AE52EB" w:rsidRDefault="00AE52EB">
      <w:pPr>
        <w:spacing w:line="206" w:lineRule="exact"/>
        <w:rPr>
          <w:sz w:val="24"/>
          <w:szCs w:val="24"/>
        </w:rPr>
      </w:pPr>
    </w:p>
    <w:p w14:paraId="4A5D6253" w14:textId="77777777" w:rsidR="00AE52EB" w:rsidRDefault="009C6AAA">
      <w:pPr>
        <w:jc w:val="center"/>
        <w:rPr>
          <w:sz w:val="20"/>
          <w:szCs w:val="20"/>
        </w:rPr>
      </w:pPr>
      <w:r>
        <w:rPr>
          <w:rFonts w:ascii="Calibri" w:eastAsia="Calibri" w:hAnsi="Calibri" w:cs="Calibri"/>
          <w:sz w:val="48"/>
          <w:szCs w:val="48"/>
        </w:rPr>
        <w:t>Proyecto de Título</w:t>
      </w:r>
    </w:p>
    <w:p w14:paraId="7B91D7C6" w14:textId="77777777" w:rsidR="00AE52EB" w:rsidRDefault="00AE52EB">
      <w:pPr>
        <w:spacing w:line="200" w:lineRule="exact"/>
        <w:rPr>
          <w:sz w:val="24"/>
          <w:szCs w:val="24"/>
        </w:rPr>
      </w:pPr>
    </w:p>
    <w:p w14:paraId="250FCE07" w14:textId="77777777" w:rsidR="00AE52EB" w:rsidRDefault="00AE52EB">
      <w:pPr>
        <w:spacing w:line="200" w:lineRule="exact"/>
        <w:rPr>
          <w:sz w:val="24"/>
          <w:szCs w:val="24"/>
        </w:rPr>
      </w:pPr>
    </w:p>
    <w:p w14:paraId="6A5FA933" w14:textId="77777777" w:rsidR="00AE52EB" w:rsidRDefault="00AE52EB">
      <w:pPr>
        <w:spacing w:line="200" w:lineRule="exact"/>
        <w:rPr>
          <w:sz w:val="24"/>
          <w:szCs w:val="24"/>
        </w:rPr>
      </w:pPr>
    </w:p>
    <w:p w14:paraId="72EAEE61" w14:textId="77777777" w:rsidR="00AE52EB" w:rsidRDefault="00AE52EB">
      <w:pPr>
        <w:spacing w:line="200" w:lineRule="exact"/>
        <w:rPr>
          <w:sz w:val="24"/>
          <w:szCs w:val="24"/>
        </w:rPr>
      </w:pPr>
    </w:p>
    <w:p w14:paraId="39C7EBCF" w14:textId="77777777" w:rsidR="00AE52EB" w:rsidRDefault="00AE52EB">
      <w:pPr>
        <w:spacing w:line="200" w:lineRule="exact"/>
        <w:rPr>
          <w:sz w:val="24"/>
          <w:szCs w:val="24"/>
        </w:rPr>
      </w:pPr>
    </w:p>
    <w:p w14:paraId="45AE45AE" w14:textId="77777777" w:rsidR="00AE52EB" w:rsidRDefault="00AE52EB">
      <w:pPr>
        <w:spacing w:line="200" w:lineRule="exact"/>
        <w:rPr>
          <w:sz w:val="24"/>
          <w:szCs w:val="24"/>
        </w:rPr>
      </w:pPr>
    </w:p>
    <w:p w14:paraId="49B40A1D" w14:textId="77777777" w:rsidR="00AE52EB" w:rsidRDefault="00AE52EB">
      <w:pPr>
        <w:spacing w:line="200" w:lineRule="exact"/>
        <w:rPr>
          <w:sz w:val="24"/>
          <w:szCs w:val="24"/>
        </w:rPr>
      </w:pPr>
    </w:p>
    <w:p w14:paraId="1AF4D593" w14:textId="77777777" w:rsidR="00AE52EB" w:rsidRDefault="00AE52EB">
      <w:pPr>
        <w:spacing w:line="200" w:lineRule="exact"/>
        <w:rPr>
          <w:sz w:val="24"/>
          <w:szCs w:val="24"/>
        </w:rPr>
      </w:pPr>
    </w:p>
    <w:p w14:paraId="3DB2367A" w14:textId="77777777" w:rsidR="00AE52EB" w:rsidRDefault="00AE52EB">
      <w:pPr>
        <w:spacing w:line="200" w:lineRule="exact"/>
        <w:rPr>
          <w:sz w:val="24"/>
          <w:szCs w:val="24"/>
        </w:rPr>
      </w:pPr>
    </w:p>
    <w:p w14:paraId="78E0CA7F" w14:textId="77777777" w:rsidR="00AE52EB" w:rsidRDefault="00AE52EB">
      <w:pPr>
        <w:spacing w:line="200" w:lineRule="exact"/>
        <w:rPr>
          <w:sz w:val="24"/>
          <w:szCs w:val="24"/>
        </w:rPr>
      </w:pPr>
    </w:p>
    <w:p w14:paraId="62C564B8" w14:textId="77777777" w:rsidR="00AE52EB" w:rsidRDefault="00AE52EB">
      <w:pPr>
        <w:spacing w:line="200" w:lineRule="exact"/>
        <w:rPr>
          <w:sz w:val="24"/>
          <w:szCs w:val="24"/>
        </w:rPr>
      </w:pPr>
    </w:p>
    <w:p w14:paraId="49B5C6FA" w14:textId="77777777" w:rsidR="00AE52EB" w:rsidRDefault="00AE52EB">
      <w:pPr>
        <w:spacing w:line="200" w:lineRule="exact"/>
        <w:rPr>
          <w:sz w:val="24"/>
          <w:szCs w:val="24"/>
        </w:rPr>
      </w:pPr>
    </w:p>
    <w:p w14:paraId="5D9F4062" w14:textId="77777777" w:rsidR="00AE52EB" w:rsidRDefault="00AE52EB">
      <w:pPr>
        <w:spacing w:line="200" w:lineRule="exact"/>
        <w:rPr>
          <w:sz w:val="24"/>
          <w:szCs w:val="24"/>
        </w:rPr>
      </w:pPr>
    </w:p>
    <w:p w14:paraId="4175C818" w14:textId="77777777" w:rsidR="00AE52EB" w:rsidRDefault="00AE52EB">
      <w:pPr>
        <w:spacing w:line="314" w:lineRule="exact"/>
        <w:rPr>
          <w:sz w:val="24"/>
          <w:szCs w:val="24"/>
        </w:rPr>
      </w:pPr>
    </w:p>
    <w:p w14:paraId="5E8A080D" w14:textId="77777777" w:rsidR="00AE52EB" w:rsidRDefault="009C6AAA">
      <w:pPr>
        <w:jc w:val="center"/>
        <w:rPr>
          <w:sz w:val="20"/>
          <w:szCs w:val="20"/>
        </w:rPr>
      </w:pPr>
      <w:r>
        <w:rPr>
          <w:rFonts w:ascii="Calibri" w:eastAsia="Calibri" w:hAnsi="Calibri" w:cs="Calibri"/>
          <w:b/>
          <w:bCs/>
          <w:sz w:val="32"/>
          <w:szCs w:val="32"/>
        </w:rPr>
        <w:t>“</w:t>
      </w:r>
      <w:r>
        <w:rPr>
          <w:rFonts w:ascii="Calibri" w:eastAsia="Calibri" w:hAnsi="Calibri" w:cs="Calibri"/>
          <w:b/>
          <w:bCs/>
          <w:color w:val="222222"/>
          <w:sz w:val="32"/>
          <w:szCs w:val="32"/>
        </w:rPr>
        <w:t>Método de estimación del índice de Auto regulación Cerebral</w:t>
      </w:r>
    </w:p>
    <w:p w14:paraId="7063B190" w14:textId="77777777" w:rsidR="00AE52EB" w:rsidRDefault="00AE52EB">
      <w:pPr>
        <w:spacing w:line="53" w:lineRule="exact"/>
        <w:rPr>
          <w:sz w:val="24"/>
          <w:szCs w:val="24"/>
        </w:rPr>
      </w:pPr>
    </w:p>
    <w:p w14:paraId="3B9FCF28" w14:textId="77777777" w:rsidR="00AE52EB" w:rsidRDefault="009C6AAA">
      <w:pPr>
        <w:jc w:val="center"/>
        <w:rPr>
          <w:sz w:val="20"/>
          <w:szCs w:val="20"/>
        </w:rPr>
      </w:pPr>
      <w:r>
        <w:rPr>
          <w:rFonts w:ascii="Calibri" w:eastAsia="Calibri" w:hAnsi="Calibri" w:cs="Calibri"/>
          <w:b/>
          <w:bCs/>
          <w:color w:val="222222"/>
          <w:sz w:val="32"/>
          <w:szCs w:val="32"/>
        </w:rPr>
        <w:t>utilizando SVM</w:t>
      </w:r>
      <w:r>
        <w:rPr>
          <w:rFonts w:ascii="Calibri" w:eastAsia="Calibri" w:hAnsi="Calibri" w:cs="Calibri"/>
          <w:b/>
          <w:bCs/>
          <w:color w:val="000000"/>
          <w:sz w:val="32"/>
          <w:szCs w:val="32"/>
        </w:rPr>
        <w:t>”</w:t>
      </w:r>
    </w:p>
    <w:p w14:paraId="7CDB1675" w14:textId="77777777" w:rsidR="00AE52EB" w:rsidRDefault="00AE52EB">
      <w:pPr>
        <w:spacing w:line="200" w:lineRule="exact"/>
        <w:rPr>
          <w:sz w:val="24"/>
          <w:szCs w:val="24"/>
        </w:rPr>
      </w:pPr>
    </w:p>
    <w:p w14:paraId="7BF97A0A" w14:textId="77777777" w:rsidR="00AE52EB" w:rsidRDefault="00AE52EB">
      <w:pPr>
        <w:spacing w:line="200" w:lineRule="exact"/>
        <w:rPr>
          <w:sz w:val="24"/>
          <w:szCs w:val="24"/>
        </w:rPr>
      </w:pPr>
    </w:p>
    <w:p w14:paraId="2CCBD56F" w14:textId="77777777" w:rsidR="00AE52EB" w:rsidRDefault="00AE52EB">
      <w:pPr>
        <w:spacing w:line="349" w:lineRule="exact"/>
        <w:rPr>
          <w:sz w:val="24"/>
          <w:szCs w:val="24"/>
        </w:rPr>
      </w:pPr>
    </w:p>
    <w:p w14:paraId="22C7CA49" w14:textId="77777777" w:rsidR="00AE52EB" w:rsidRDefault="009C6AAA">
      <w:pPr>
        <w:jc w:val="center"/>
        <w:rPr>
          <w:sz w:val="20"/>
          <w:szCs w:val="20"/>
        </w:rPr>
      </w:pPr>
      <w:r>
        <w:rPr>
          <w:rFonts w:ascii="Calibri" w:eastAsia="Calibri" w:hAnsi="Calibri" w:cs="Calibri"/>
          <w:sz w:val="32"/>
          <w:szCs w:val="32"/>
        </w:rPr>
        <w:t>Ivan Fernando Smith Jiménez</w:t>
      </w:r>
    </w:p>
    <w:p w14:paraId="65A80685" w14:textId="77777777" w:rsidR="00AE52EB" w:rsidRDefault="00AE52EB">
      <w:pPr>
        <w:sectPr w:rsidR="00AE52EB">
          <w:footerReference w:type="default" r:id="rId8"/>
          <w:pgSz w:w="12240" w:h="15840"/>
          <w:pgMar w:top="1440" w:right="1440" w:bottom="1440" w:left="1440" w:header="0" w:footer="0" w:gutter="0"/>
          <w:cols w:space="720" w:equalWidth="0">
            <w:col w:w="9360"/>
          </w:cols>
        </w:sectPr>
      </w:pPr>
    </w:p>
    <w:p w14:paraId="7A0EF866" w14:textId="77777777" w:rsidR="00AE52EB" w:rsidRDefault="009C6AAA">
      <w:pPr>
        <w:ind w:left="260"/>
        <w:rPr>
          <w:sz w:val="20"/>
          <w:szCs w:val="20"/>
        </w:rPr>
      </w:pPr>
      <w:bookmarkStart w:id="1" w:name="page2"/>
      <w:bookmarkEnd w:id="1"/>
      <w:r>
        <w:rPr>
          <w:rFonts w:ascii="Calibri" w:eastAsia="Calibri" w:hAnsi="Calibri" w:cs="Calibri"/>
        </w:rPr>
        <w:lastRenderedPageBreak/>
        <w:t>(Imprimir en doble cara)</w:t>
      </w:r>
    </w:p>
    <w:p w14:paraId="2B5C6A53" w14:textId="77777777" w:rsidR="00AE52EB" w:rsidRDefault="00AE52EB">
      <w:pPr>
        <w:spacing w:line="181" w:lineRule="exact"/>
        <w:rPr>
          <w:sz w:val="20"/>
          <w:szCs w:val="20"/>
        </w:rPr>
      </w:pPr>
    </w:p>
    <w:p w14:paraId="1367C301" w14:textId="77777777" w:rsidR="00AE52EB" w:rsidRDefault="009C6AAA">
      <w:pPr>
        <w:tabs>
          <w:tab w:val="left" w:pos="2320"/>
        </w:tabs>
        <w:ind w:left="360"/>
        <w:rPr>
          <w:sz w:val="20"/>
          <w:szCs w:val="20"/>
        </w:rPr>
      </w:pPr>
      <w:r>
        <w:rPr>
          <w:rFonts w:ascii="Calibri" w:eastAsia="Calibri" w:hAnsi="Calibri" w:cs="Calibri"/>
          <w:b/>
          <w:bCs/>
        </w:rPr>
        <w:t>Título del proyecto</w:t>
      </w:r>
      <w:r>
        <w:rPr>
          <w:sz w:val="20"/>
          <w:szCs w:val="20"/>
        </w:rPr>
        <w:tab/>
      </w:r>
      <w:r>
        <w:rPr>
          <w:rFonts w:ascii="Calibri" w:eastAsia="Calibri" w:hAnsi="Calibri" w:cs="Calibri"/>
        </w:rPr>
        <w:t>: Método de estimación del índice de auto regulación cerebral utilizando</w:t>
      </w:r>
    </w:p>
    <w:p w14:paraId="0EB0B078" w14:textId="77777777" w:rsidR="00AE52EB" w:rsidRDefault="00AE52EB">
      <w:pPr>
        <w:spacing w:line="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1680"/>
        <w:gridCol w:w="4360"/>
        <w:gridCol w:w="20"/>
      </w:tblGrid>
      <w:tr w:rsidR="00AE52EB" w14:paraId="42F6FA61" w14:textId="77777777">
        <w:trPr>
          <w:trHeight w:val="269"/>
        </w:trPr>
        <w:tc>
          <w:tcPr>
            <w:tcW w:w="1680" w:type="dxa"/>
            <w:vMerge w:val="restart"/>
            <w:vAlign w:val="bottom"/>
          </w:tcPr>
          <w:p w14:paraId="2B6E9A6D" w14:textId="77777777" w:rsidR="00AE52EB" w:rsidRDefault="009C6AAA">
            <w:pPr>
              <w:rPr>
                <w:sz w:val="20"/>
                <w:szCs w:val="20"/>
              </w:rPr>
            </w:pPr>
            <w:r>
              <w:rPr>
                <w:rFonts w:ascii="Calibri" w:eastAsia="Calibri" w:hAnsi="Calibri" w:cs="Calibri"/>
                <w:b/>
                <w:bCs/>
              </w:rPr>
              <w:t>Profesor guía</w:t>
            </w:r>
          </w:p>
        </w:tc>
        <w:tc>
          <w:tcPr>
            <w:tcW w:w="4360" w:type="dxa"/>
            <w:vAlign w:val="bottom"/>
          </w:tcPr>
          <w:p w14:paraId="4D270F3B" w14:textId="77777777" w:rsidR="00AE52EB" w:rsidRDefault="009C6AAA">
            <w:pPr>
              <w:ind w:left="300"/>
              <w:rPr>
                <w:sz w:val="20"/>
                <w:szCs w:val="20"/>
              </w:rPr>
            </w:pPr>
            <w:r>
              <w:rPr>
                <w:rFonts w:ascii="Calibri" w:eastAsia="Calibri" w:hAnsi="Calibri" w:cs="Calibri"/>
              </w:rPr>
              <w:t>SVM</w:t>
            </w:r>
          </w:p>
        </w:tc>
        <w:tc>
          <w:tcPr>
            <w:tcW w:w="0" w:type="dxa"/>
            <w:vAlign w:val="bottom"/>
          </w:tcPr>
          <w:p w14:paraId="6E8016C8" w14:textId="77777777" w:rsidR="00AE52EB" w:rsidRDefault="00AE52EB">
            <w:pPr>
              <w:rPr>
                <w:sz w:val="1"/>
                <w:szCs w:val="1"/>
              </w:rPr>
            </w:pPr>
          </w:p>
        </w:tc>
      </w:tr>
      <w:tr w:rsidR="00AE52EB" w14:paraId="50E68721" w14:textId="77777777">
        <w:trPr>
          <w:trHeight w:val="267"/>
        </w:trPr>
        <w:tc>
          <w:tcPr>
            <w:tcW w:w="1680" w:type="dxa"/>
            <w:vMerge/>
            <w:vAlign w:val="bottom"/>
          </w:tcPr>
          <w:p w14:paraId="17F041AB" w14:textId="77777777" w:rsidR="00AE52EB" w:rsidRDefault="00AE52EB">
            <w:pPr>
              <w:rPr>
                <w:sz w:val="23"/>
                <w:szCs w:val="23"/>
              </w:rPr>
            </w:pPr>
          </w:p>
        </w:tc>
        <w:tc>
          <w:tcPr>
            <w:tcW w:w="4360" w:type="dxa"/>
            <w:vAlign w:val="bottom"/>
          </w:tcPr>
          <w:p w14:paraId="7713FC35" w14:textId="77777777" w:rsidR="00AE52EB" w:rsidRDefault="009C6AAA">
            <w:pPr>
              <w:spacing w:line="267" w:lineRule="exact"/>
              <w:ind w:left="300"/>
              <w:rPr>
                <w:sz w:val="20"/>
                <w:szCs w:val="20"/>
              </w:rPr>
            </w:pPr>
            <w:r>
              <w:rPr>
                <w:rFonts w:ascii="Calibri" w:eastAsia="Calibri" w:hAnsi="Calibri" w:cs="Calibri"/>
              </w:rPr>
              <w:t>: Claudio Alex Henríquez Berroeta.</w:t>
            </w:r>
          </w:p>
        </w:tc>
        <w:tc>
          <w:tcPr>
            <w:tcW w:w="0" w:type="dxa"/>
            <w:vAlign w:val="bottom"/>
          </w:tcPr>
          <w:p w14:paraId="54BF7B35" w14:textId="77777777" w:rsidR="00AE52EB" w:rsidRDefault="00AE52EB">
            <w:pPr>
              <w:rPr>
                <w:sz w:val="1"/>
                <w:szCs w:val="1"/>
              </w:rPr>
            </w:pPr>
          </w:p>
        </w:tc>
      </w:tr>
      <w:tr w:rsidR="00AE52EB" w14:paraId="77F0067E" w14:textId="77777777">
        <w:trPr>
          <w:trHeight w:val="304"/>
        </w:trPr>
        <w:tc>
          <w:tcPr>
            <w:tcW w:w="1680" w:type="dxa"/>
            <w:vAlign w:val="bottom"/>
          </w:tcPr>
          <w:p w14:paraId="36DAE5E4" w14:textId="77777777" w:rsidR="00AE52EB" w:rsidRDefault="009C6AAA">
            <w:pPr>
              <w:rPr>
                <w:sz w:val="20"/>
                <w:szCs w:val="20"/>
              </w:rPr>
            </w:pPr>
            <w:r>
              <w:rPr>
                <w:rFonts w:ascii="Calibri" w:eastAsia="Calibri" w:hAnsi="Calibri" w:cs="Calibri"/>
                <w:b/>
                <w:bCs/>
              </w:rPr>
              <w:t>Fecha</w:t>
            </w:r>
          </w:p>
        </w:tc>
        <w:tc>
          <w:tcPr>
            <w:tcW w:w="4360" w:type="dxa"/>
            <w:vAlign w:val="bottom"/>
          </w:tcPr>
          <w:p w14:paraId="06B21AB2" w14:textId="77777777" w:rsidR="00AE52EB" w:rsidRDefault="009C6AAA">
            <w:pPr>
              <w:ind w:left="300"/>
              <w:rPr>
                <w:sz w:val="20"/>
                <w:szCs w:val="20"/>
              </w:rPr>
            </w:pPr>
            <w:r>
              <w:rPr>
                <w:rFonts w:ascii="Calibri" w:eastAsia="Calibri" w:hAnsi="Calibri" w:cs="Calibri"/>
              </w:rPr>
              <w:t xml:space="preserve">: </w:t>
            </w:r>
            <w:r>
              <w:rPr>
                <w:rFonts w:ascii="Calibri" w:eastAsia="Calibri" w:hAnsi="Calibri" w:cs="Calibri"/>
              </w:rPr>
              <w:t>23/04/2020</w:t>
            </w:r>
          </w:p>
        </w:tc>
        <w:tc>
          <w:tcPr>
            <w:tcW w:w="0" w:type="dxa"/>
            <w:vAlign w:val="bottom"/>
          </w:tcPr>
          <w:p w14:paraId="79B6E159" w14:textId="77777777" w:rsidR="00AE52EB" w:rsidRDefault="00AE52EB">
            <w:pPr>
              <w:rPr>
                <w:sz w:val="1"/>
                <w:szCs w:val="1"/>
              </w:rPr>
            </w:pPr>
          </w:p>
        </w:tc>
      </w:tr>
      <w:tr w:rsidR="00AE52EB" w14:paraId="2110B870" w14:textId="77777777">
        <w:trPr>
          <w:trHeight w:val="680"/>
        </w:trPr>
        <w:tc>
          <w:tcPr>
            <w:tcW w:w="1680" w:type="dxa"/>
            <w:vAlign w:val="bottom"/>
          </w:tcPr>
          <w:p w14:paraId="4E361705" w14:textId="77777777" w:rsidR="00AE52EB" w:rsidRDefault="009C6AAA">
            <w:pPr>
              <w:rPr>
                <w:sz w:val="20"/>
                <w:szCs w:val="20"/>
              </w:rPr>
            </w:pPr>
            <w:r>
              <w:rPr>
                <w:rFonts w:ascii="Calibri" w:eastAsia="Calibri" w:hAnsi="Calibri" w:cs="Calibri"/>
                <w:b/>
                <w:bCs/>
              </w:rPr>
              <w:t>Nombre alumno</w:t>
            </w:r>
          </w:p>
        </w:tc>
        <w:tc>
          <w:tcPr>
            <w:tcW w:w="4360" w:type="dxa"/>
            <w:vAlign w:val="bottom"/>
          </w:tcPr>
          <w:p w14:paraId="0C1DEF6A" w14:textId="77777777" w:rsidR="00AE52EB" w:rsidRDefault="009C6AAA">
            <w:pPr>
              <w:ind w:left="180"/>
              <w:rPr>
                <w:sz w:val="20"/>
                <w:szCs w:val="20"/>
              </w:rPr>
            </w:pPr>
            <w:r>
              <w:rPr>
                <w:rFonts w:ascii="Calibri" w:eastAsia="Calibri" w:hAnsi="Calibri" w:cs="Calibri"/>
              </w:rPr>
              <w:t>: Ivan Fernando Smith Jiménez</w:t>
            </w:r>
          </w:p>
        </w:tc>
        <w:tc>
          <w:tcPr>
            <w:tcW w:w="0" w:type="dxa"/>
            <w:vAlign w:val="bottom"/>
          </w:tcPr>
          <w:p w14:paraId="73766BC1" w14:textId="77777777" w:rsidR="00AE52EB" w:rsidRDefault="00AE52EB">
            <w:pPr>
              <w:rPr>
                <w:sz w:val="1"/>
                <w:szCs w:val="1"/>
              </w:rPr>
            </w:pPr>
          </w:p>
        </w:tc>
      </w:tr>
      <w:tr w:rsidR="00AE52EB" w14:paraId="0870321F" w14:textId="77777777">
        <w:trPr>
          <w:trHeight w:val="269"/>
        </w:trPr>
        <w:tc>
          <w:tcPr>
            <w:tcW w:w="1680" w:type="dxa"/>
            <w:vAlign w:val="bottom"/>
          </w:tcPr>
          <w:p w14:paraId="198054C4" w14:textId="77777777" w:rsidR="00AE52EB" w:rsidRDefault="009C6AAA">
            <w:pPr>
              <w:rPr>
                <w:sz w:val="20"/>
                <w:szCs w:val="20"/>
              </w:rPr>
            </w:pPr>
            <w:r>
              <w:rPr>
                <w:rFonts w:ascii="Calibri" w:eastAsia="Calibri" w:hAnsi="Calibri" w:cs="Calibri"/>
                <w:b/>
                <w:bCs/>
              </w:rPr>
              <w:t>Rut</w:t>
            </w:r>
          </w:p>
        </w:tc>
        <w:tc>
          <w:tcPr>
            <w:tcW w:w="4360" w:type="dxa"/>
            <w:vAlign w:val="bottom"/>
          </w:tcPr>
          <w:p w14:paraId="6B409FE5" w14:textId="77777777" w:rsidR="00AE52EB" w:rsidRDefault="009C6AAA">
            <w:pPr>
              <w:ind w:left="180"/>
              <w:rPr>
                <w:sz w:val="20"/>
                <w:szCs w:val="20"/>
              </w:rPr>
            </w:pPr>
            <w:r>
              <w:rPr>
                <w:rFonts w:ascii="Calibri" w:eastAsia="Calibri" w:hAnsi="Calibri" w:cs="Calibri"/>
              </w:rPr>
              <w:t>: 19.280.276-8</w:t>
            </w:r>
          </w:p>
        </w:tc>
        <w:tc>
          <w:tcPr>
            <w:tcW w:w="0" w:type="dxa"/>
            <w:vAlign w:val="bottom"/>
          </w:tcPr>
          <w:p w14:paraId="2942F2FA" w14:textId="77777777" w:rsidR="00AE52EB" w:rsidRDefault="00AE52EB">
            <w:pPr>
              <w:rPr>
                <w:sz w:val="1"/>
                <w:szCs w:val="1"/>
              </w:rPr>
            </w:pPr>
          </w:p>
        </w:tc>
      </w:tr>
      <w:tr w:rsidR="00AE52EB" w14:paraId="398E499B" w14:textId="77777777">
        <w:trPr>
          <w:trHeight w:val="269"/>
        </w:trPr>
        <w:tc>
          <w:tcPr>
            <w:tcW w:w="1680" w:type="dxa"/>
            <w:vAlign w:val="bottom"/>
          </w:tcPr>
          <w:p w14:paraId="533F85CF" w14:textId="77777777" w:rsidR="00AE52EB" w:rsidRDefault="009C6AAA">
            <w:pPr>
              <w:rPr>
                <w:sz w:val="20"/>
                <w:szCs w:val="20"/>
              </w:rPr>
            </w:pPr>
            <w:r>
              <w:rPr>
                <w:rFonts w:ascii="Calibri" w:eastAsia="Calibri" w:hAnsi="Calibri" w:cs="Calibri"/>
                <w:b/>
                <w:bCs/>
              </w:rPr>
              <w:t>Email</w:t>
            </w:r>
          </w:p>
        </w:tc>
        <w:tc>
          <w:tcPr>
            <w:tcW w:w="4360" w:type="dxa"/>
            <w:vAlign w:val="bottom"/>
          </w:tcPr>
          <w:p w14:paraId="46FD3908" w14:textId="77777777" w:rsidR="00AE52EB" w:rsidRDefault="009C6AAA">
            <w:pPr>
              <w:ind w:left="180"/>
              <w:rPr>
                <w:sz w:val="20"/>
                <w:szCs w:val="20"/>
              </w:rPr>
            </w:pPr>
            <w:r>
              <w:rPr>
                <w:rFonts w:ascii="Calibri" w:eastAsia="Calibri" w:hAnsi="Calibri" w:cs="Calibri"/>
              </w:rPr>
              <w:t>: ivan.smith@alumnos.ucentral.cl</w:t>
            </w:r>
          </w:p>
        </w:tc>
        <w:tc>
          <w:tcPr>
            <w:tcW w:w="0" w:type="dxa"/>
            <w:vAlign w:val="bottom"/>
          </w:tcPr>
          <w:p w14:paraId="7B81B1C8" w14:textId="77777777" w:rsidR="00AE52EB" w:rsidRDefault="00AE52EB">
            <w:pPr>
              <w:rPr>
                <w:sz w:val="1"/>
                <w:szCs w:val="1"/>
              </w:rPr>
            </w:pPr>
          </w:p>
        </w:tc>
      </w:tr>
      <w:tr w:rsidR="00AE52EB" w14:paraId="73CD3BF5" w14:textId="77777777">
        <w:trPr>
          <w:trHeight w:val="269"/>
        </w:trPr>
        <w:tc>
          <w:tcPr>
            <w:tcW w:w="1680" w:type="dxa"/>
            <w:vAlign w:val="bottom"/>
          </w:tcPr>
          <w:p w14:paraId="22AA9434" w14:textId="77777777" w:rsidR="00AE52EB" w:rsidRDefault="009C6AAA">
            <w:pPr>
              <w:rPr>
                <w:sz w:val="20"/>
                <w:szCs w:val="20"/>
              </w:rPr>
            </w:pPr>
            <w:r>
              <w:rPr>
                <w:rFonts w:ascii="Calibri" w:eastAsia="Calibri" w:hAnsi="Calibri" w:cs="Calibri"/>
                <w:b/>
                <w:bCs/>
              </w:rPr>
              <w:t>Teléfono</w:t>
            </w:r>
          </w:p>
        </w:tc>
        <w:tc>
          <w:tcPr>
            <w:tcW w:w="4360" w:type="dxa"/>
            <w:vAlign w:val="bottom"/>
          </w:tcPr>
          <w:p w14:paraId="05046104" w14:textId="77777777" w:rsidR="00AE52EB" w:rsidRDefault="009C6AAA">
            <w:pPr>
              <w:ind w:left="180"/>
              <w:rPr>
                <w:sz w:val="20"/>
                <w:szCs w:val="20"/>
              </w:rPr>
            </w:pPr>
            <w:r>
              <w:rPr>
                <w:rFonts w:ascii="Calibri" w:eastAsia="Calibri" w:hAnsi="Calibri" w:cs="Calibri"/>
              </w:rPr>
              <w:t>: 9 4918 5334</w:t>
            </w:r>
          </w:p>
        </w:tc>
        <w:tc>
          <w:tcPr>
            <w:tcW w:w="0" w:type="dxa"/>
            <w:vAlign w:val="bottom"/>
          </w:tcPr>
          <w:p w14:paraId="140A8CEE" w14:textId="77777777" w:rsidR="00AE52EB" w:rsidRDefault="00AE52EB">
            <w:pPr>
              <w:rPr>
                <w:sz w:val="1"/>
                <w:szCs w:val="1"/>
              </w:rPr>
            </w:pPr>
          </w:p>
        </w:tc>
      </w:tr>
      <w:tr w:rsidR="00AE52EB" w14:paraId="146D4C7E" w14:textId="77777777">
        <w:trPr>
          <w:trHeight w:val="304"/>
        </w:trPr>
        <w:tc>
          <w:tcPr>
            <w:tcW w:w="1680" w:type="dxa"/>
            <w:vAlign w:val="bottom"/>
          </w:tcPr>
          <w:p w14:paraId="23821A5F" w14:textId="77777777" w:rsidR="00AE52EB" w:rsidRDefault="009C6AAA">
            <w:pPr>
              <w:rPr>
                <w:sz w:val="20"/>
                <w:szCs w:val="20"/>
              </w:rPr>
            </w:pPr>
            <w:r>
              <w:rPr>
                <w:rFonts w:ascii="Calibri" w:eastAsia="Calibri" w:hAnsi="Calibri" w:cs="Calibri"/>
                <w:b/>
                <w:bCs/>
              </w:rPr>
              <w:t>Carrera</w:t>
            </w:r>
          </w:p>
        </w:tc>
        <w:tc>
          <w:tcPr>
            <w:tcW w:w="4360" w:type="dxa"/>
            <w:vAlign w:val="bottom"/>
          </w:tcPr>
          <w:p w14:paraId="513A656F" w14:textId="77777777" w:rsidR="00AE52EB" w:rsidRDefault="009C6AAA">
            <w:pPr>
              <w:ind w:left="180"/>
              <w:rPr>
                <w:sz w:val="20"/>
                <w:szCs w:val="20"/>
              </w:rPr>
            </w:pPr>
            <w:r>
              <w:rPr>
                <w:rFonts w:ascii="Calibri" w:eastAsia="Calibri" w:hAnsi="Calibri" w:cs="Calibri"/>
                <w:w w:val="99"/>
              </w:rPr>
              <w:t>: Ingeniería Civil en Computación e Informática</w:t>
            </w:r>
          </w:p>
        </w:tc>
        <w:tc>
          <w:tcPr>
            <w:tcW w:w="0" w:type="dxa"/>
            <w:vAlign w:val="bottom"/>
          </w:tcPr>
          <w:p w14:paraId="485232A2" w14:textId="77777777" w:rsidR="00AE52EB" w:rsidRDefault="00AE52EB">
            <w:pPr>
              <w:rPr>
                <w:sz w:val="1"/>
                <w:szCs w:val="1"/>
              </w:rPr>
            </w:pPr>
          </w:p>
        </w:tc>
      </w:tr>
    </w:tbl>
    <w:p w14:paraId="401C36DE" w14:textId="77777777" w:rsidR="00AE52EB" w:rsidRDefault="00AE52EB">
      <w:pPr>
        <w:spacing w:line="200" w:lineRule="exact"/>
        <w:rPr>
          <w:sz w:val="20"/>
          <w:szCs w:val="20"/>
        </w:rPr>
      </w:pPr>
    </w:p>
    <w:p w14:paraId="1571CC3A" w14:textId="77777777" w:rsidR="00AE52EB" w:rsidRDefault="00AE52EB">
      <w:pPr>
        <w:spacing w:line="200" w:lineRule="exact"/>
        <w:rPr>
          <w:sz w:val="20"/>
          <w:szCs w:val="20"/>
        </w:rPr>
      </w:pPr>
    </w:p>
    <w:p w14:paraId="49B47DEC" w14:textId="77777777" w:rsidR="00AE52EB" w:rsidRDefault="00AE52EB">
      <w:pPr>
        <w:spacing w:line="200" w:lineRule="exact"/>
        <w:rPr>
          <w:sz w:val="20"/>
          <w:szCs w:val="20"/>
        </w:rPr>
      </w:pPr>
    </w:p>
    <w:p w14:paraId="2C4FB10F" w14:textId="77777777" w:rsidR="00AE52EB" w:rsidRDefault="00AE52EB">
      <w:pPr>
        <w:spacing w:line="200" w:lineRule="exact"/>
        <w:rPr>
          <w:sz w:val="20"/>
          <w:szCs w:val="20"/>
        </w:rPr>
      </w:pPr>
    </w:p>
    <w:p w14:paraId="08485CA0" w14:textId="77777777" w:rsidR="00AE52EB" w:rsidRDefault="00AE52EB">
      <w:pPr>
        <w:spacing w:line="200" w:lineRule="exact"/>
        <w:rPr>
          <w:sz w:val="20"/>
          <w:szCs w:val="20"/>
        </w:rPr>
      </w:pPr>
    </w:p>
    <w:p w14:paraId="5B16273D" w14:textId="77777777" w:rsidR="00AE52EB" w:rsidRDefault="00AE52EB">
      <w:pPr>
        <w:spacing w:line="200" w:lineRule="exact"/>
        <w:rPr>
          <w:sz w:val="20"/>
          <w:szCs w:val="20"/>
        </w:rPr>
      </w:pPr>
    </w:p>
    <w:p w14:paraId="7BEC2314" w14:textId="77777777" w:rsidR="00AE52EB" w:rsidRDefault="00AE52EB">
      <w:pPr>
        <w:spacing w:line="200" w:lineRule="exact"/>
        <w:rPr>
          <w:sz w:val="20"/>
          <w:szCs w:val="20"/>
        </w:rPr>
      </w:pPr>
    </w:p>
    <w:p w14:paraId="2D0AA0E4" w14:textId="77777777" w:rsidR="00AE52EB" w:rsidRDefault="00AE52EB">
      <w:pPr>
        <w:spacing w:line="200" w:lineRule="exact"/>
        <w:rPr>
          <w:sz w:val="20"/>
          <w:szCs w:val="20"/>
        </w:rPr>
      </w:pPr>
    </w:p>
    <w:p w14:paraId="0BCB1097" w14:textId="77777777" w:rsidR="00AE52EB" w:rsidRDefault="00AE52EB">
      <w:pPr>
        <w:spacing w:line="200" w:lineRule="exact"/>
        <w:rPr>
          <w:sz w:val="20"/>
          <w:szCs w:val="20"/>
        </w:rPr>
      </w:pPr>
    </w:p>
    <w:p w14:paraId="08482875" w14:textId="77777777" w:rsidR="00AE52EB" w:rsidRDefault="00AE52EB">
      <w:pPr>
        <w:spacing w:line="200" w:lineRule="exact"/>
        <w:rPr>
          <w:sz w:val="20"/>
          <w:szCs w:val="20"/>
        </w:rPr>
      </w:pPr>
    </w:p>
    <w:p w14:paraId="5344BB70" w14:textId="77777777" w:rsidR="00AE52EB" w:rsidRDefault="00AE52EB">
      <w:pPr>
        <w:spacing w:line="200" w:lineRule="exact"/>
        <w:rPr>
          <w:sz w:val="20"/>
          <w:szCs w:val="20"/>
        </w:rPr>
      </w:pPr>
    </w:p>
    <w:p w14:paraId="0ED7949A" w14:textId="77777777" w:rsidR="00AE52EB" w:rsidRDefault="00AE52EB">
      <w:pPr>
        <w:spacing w:line="200" w:lineRule="exact"/>
        <w:rPr>
          <w:sz w:val="20"/>
          <w:szCs w:val="20"/>
        </w:rPr>
      </w:pPr>
    </w:p>
    <w:p w14:paraId="7F6C9469" w14:textId="77777777" w:rsidR="00AE52EB" w:rsidRDefault="00AE52EB">
      <w:pPr>
        <w:spacing w:line="200" w:lineRule="exact"/>
        <w:rPr>
          <w:sz w:val="20"/>
          <w:szCs w:val="20"/>
        </w:rPr>
      </w:pPr>
    </w:p>
    <w:p w14:paraId="03867064" w14:textId="77777777" w:rsidR="00AE52EB" w:rsidRDefault="00AE52EB">
      <w:pPr>
        <w:spacing w:line="200" w:lineRule="exact"/>
        <w:rPr>
          <w:sz w:val="20"/>
          <w:szCs w:val="20"/>
        </w:rPr>
      </w:pPr>
    </w:p>
    <w:p w14:paraId="579263B3" w14:textId="77777777" w:rsidR="00AE52EB" w:rsidRDefault="00AE52EB">
      <w:pPr>
        <w:spacing w:line="315" w:lineRule="exact"/>
        <w:rPr>
          <w:sz w:val="20"/>
          <w:szCs w:val="20"/>
        </w:rPr>
      </w:pPr>
    </w:p>
    <w:p w14:paraId="2607ACC9" w14:textId="77777777" w:rsidR="00AE52EB" w:rsidRDefault="009C6AAA">
      <w:pPr>
        <w:spacing w:line="284" w:lineRule="auto"/>
        <w:ind w:left="260" w:right="1220"/>
        <w:rPr>
          <w:sz w:val="20"/>
          <w:szCs w:val="20"/>
        </w:rPr>
      </w:pPr>
      <w:r>
        <w:rPr>
          <w:rFonts w:ascii="Calibri" w:eastAsia="Calibri" w:hAnsi="Calibri" w:cs="Calibri"/>
        </w:rPr>
        <w:t xml:space="preserve">Yo, Claudio Alex Henríquez </w:t>
      </w:r>
      <w:r>
        <w:rPr>
          <w:rFonts w:ascii="Calibri" w:eastAsia="Calibri" w:hAnsi="Calibri" w:cs="Calibri"/>
        </w:rPr>
        <w:t>Berroeta, certifico que he revisado el presente formulario de inscripción de proyecto de título y autorizo la entrega del documento.</w:t>
      </w:r>
    </w:p>
    <w:p w14:paraId="0F7C5DEF" w14:textId="77777777" w:rsidR="00AE52EB" w:rsidRDefault="009C6AAA">
      <w:pPr>
        <w:spacing w:line="20" w:lineRule="exact"/>
        <w:rPr>
          <w:sz w:val="20"/>
          <w:szCs w:val="20"/>
        </w:rPr>
      </w:pPr>
      <w:r>
        <w:rPr>
          <w:noProof/>
          <w:sz w:val="20"/>
          <w:szCs w:val="20"/>
        </w:rPr>
        <w:drawing>
          <wp:anchor distT="0" distB="0" distL="114300" distR="114300" simplePos="0" relativeHeight="251656192" behindDoc="1" locked="0" layoutInCell="0" allowOverlap="1" wp14:anchorId="5A45C673" wp14:editId="41DB074A">
            <wp:simplePos x="0" y="0"/>
            <wp:positionH relativeFrom="column">
              <wp:posOffset>4420235</wp:posOffset>
            </wp:positionH>
            <wp:positionV relativeFrom="paragraph">
              <wp:posOffset>294640</wp:posOffset>
            </wp:positionV>
            <wp:extent cx="1056005" cy="982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56005" cy="982980"/>
                    </a:xfrm>
                    <a:prstGeom prst="rect">
                      <a:avLst/>
                    </a:prstGeom>
                    <a:noFill/>
                  </pic:spPr>
                </pic:pic>
              </a:graphicData>
            </a:graphic>
          </wp:anchor>
        </w:drawing>
      </w:r>
    </w:p>
    <w:p w14:paraId="312C552B" w14:textId="77777777" w:rsidR="00AE52EB" w:rsidRDefault="00AE52EB">
      <w:pPr>
        <w:spacing w:line="200" w:lineRule="exact"/>
        <w:rPr>
          <w:sz w:val="20"/>
          <w:szCs w:val="20"/>
        </w:rPr>
      </w:pPr>
    </w:p>
    <w:p w14:paraId="0CCC2712" w14:textId="77777777" w:rsidR="00AE52EB" w:rsidRDefault="00AE52EB">
      <w:pPr>
        <w:spacing w:line="200" w:lineRule="exact"/>
        <w:rPr>
          <w:sz w:val="20"/>
          <w:szCs w:val="20"/>
        </w:rPr>
      </w:pPr>
    </w:p>
    <w:p w14:paraId="0F0385DB" w14:textId="77777777" w:rsidR="00AE52EB" w:rsidRDefault="00AE52EB">
      <w:pPr>
        <w:spacing w:line="200" w:lineRule="exact"/>
        <w:rPr>
          <w:sz w:val="20"/>
          <w:szCs w:val="20"/>
        </w:rPr>
      </w:pPr>
    </w:p>
    <w:p w14:paraId="1532CB66" w14:textId="77777777" w:rsidR="00AE52EB" w:rsidRDefault="00AE52EB">
      <w:pPr>
        <w:spacing w:line="200" w:lineRule="exact"/>
        <w:rPr>
          <w:sz w:val="20"/>
          <w:szCs w:val="20"/>
        </w:rPr>
      </w:pPr>
    </w:p>
    <w:p w14:paraId="58B1BB4E" w14:textId="77777777" w:rsidR="00AE52EB" w:rsidRDefault="00AE52EB">
      <w:pPr>
        <w:spacing w:line="200" w:lineRule="exact"/>
        <w:rPr>
          <w:sz w:val="20"/>
          <w:szCs w:val="20"/>
        </w:rPr>
      </w:pPr>
    </w:p>
    <w:p w14:paraId="356B8278" w14:textId="77777777" w:rsidR="00AE52EB" w:rsidRDefault="00AE52EB">
      <w:pPr>
        <w:spacing w:line="200" w:lineRule="exact"/>
        <w:rPr>
          <w:sz w:val="20"/>
          <w:szCs w:val="20"/>
        </w:rPr>
      </w:pPr>
    </w:p>
    <w:p w14:paraId="7878F4FB" w14:textId="77777777" w:rsidR="00AE52EB" w:rsidRDefault="00AE52EB">
      <w:pPr>
        <w:spacing w:line="232" w:lineRule="exact"/>
        <w:rPr>
          <w:sz w:val="20"/>
          <w:szCs w:val="20"/>
        </w:rPr>
      </w:pPr>
    </w:p>
    <w:p w14:paraId="535B34A6" w14:textId="77777777" w:rsidR="00AE52EB" w:rsidRDefault="009C6AAA">
      <w:pPr>
        <w:ind w:left="6360"/>
        <w:rPr>
          <w:sz w:val="20"/>
          <w:szCs w:val="20"/>
        </w:rPr>
      </w:pPr>
      <w:r>
        <w:rPr>
          <w:rFonts w:ascii="Calibri" w:eastAsia="Calibri" w:hAnsi="Calibri" w:cs="Calibri"/>
        </w:rPr>
        <w:t>_________________________</w:t>
      </w:r>
    </w:p>
    <w:p w14:paraId="6CFF9AB2" w14:textId="77777777" w:rsidR="00AE52EB" w:rsidRDefault="00AE52EB">
      <w:pPr>
        <w:spacing w:line="183" w:lineRule="exact"/>
        <w:rPr>
          <w:sz w:val="20"/>
          <w:szCs w:val="20"/>
        </w:rPr>
      </w:pPr>
    </w:p>
    <w:p w14:paraId="24DE8910" w14:textId="77777777" w:rsidR="00AE52EB" w:rsidRDefault="009C6AAA">
      <w:pPr>
        <w:ind w:left="6060"/>
        <w:rPr>
          <w:sz w:val="20"/>
          <w:szCs w:val="20"/>
        </w:rPr>
      </w:pPr>
      <w:r>
        <w:rPr>
          <w:rFonts w:ascii="Calibri" w:eastAsia="Calibri" w:hAnsi="Calibri" w:cs="Calibri"/>
        </w:rPr>
        <w:t>(Claudio Alex Henríquez Berroeta)</w:t>
      </w:r>
    </w:p>
    <w:p w14:paraId="083D01F5" w14:textId="77777777" w:rsidR="00AE52EB" w:rsidRDefault="009C6AAA">
      <w:pPr>
        <w:spacing w:line="20" w:lineRule="exact"/>
        <w:rPr>
          <w:sz w:val="20"/>
          <w:szCs w:val="20"/>
        </w:rPr>
      </w:pPr>
      <w:r>
        <w:rPr>
          <w:noProof/>
          <w:sz w:val="20"/>
          <w:szCs w:val="20"/>
        </w:rPr>
        <w:drawing>
          <wp:anchor distT="0" distB="0" distL="114300" distR="114300" simplePos="0" relativeHeight="251657216" behindDoc="1" locked="0" layoutInCell="0" allowOverlap="1" wp14:anchorId="0AB36FBD" wp14:editId="20D24E93">
            <wp:simplePos x="0" y="0"/>
            <wp:positionH relativeFrom="column">
              <wp:posOffset>165735</wp:posOffset>
            </wp:positionH>
            <wp:positionV relativeFrom="paragraph">
              <wp:posOffset>412115</wp:posOffset>
            </wp:positionV>
            <wp:extent cx="5612130" cy="18992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12130" cy="1899285"/>
                    </a:xfrm>
                    <a:prstGeom prst="rect">
                      <a:avLst/>
                    </a:prstGeom>
                    <a:noFill/>
                  </pic:spPr>
                </pic:pic>
              </a:graphicData>
            </a:graphic>
          </wp:anchor>
        </w:drawing>
      </w:r>
    </w:p>
    <w:p w14:paraId="2780D0FF" w14:textId="77777777" w:rsidR="00AE52EB" w:rsidRDefault="00AE52EB">
      <w:pPr>
        <w:sectPr w:rsidR="00AE52EB">
          <w:pgSz w:w="12240" w:h="15840"/>
          <w:pgMar w:top="1400" w:right="1440" w:bottom="1440" w:left="1440" w:header="0" w:footer="0" w:gutter="0"/>
          <w:cols w:space="720" w:equalWidth="0">
            <w:col w:w="9360"/>
          </w:cols>
        </w:sectPr>
      </w:pPr>
    </w:p>
    <w:p w14:paraId="13DE9AEF" w14:textId="77777777" w:rsidR="00AE52EB" w:rsidRDefault="009C6AAA">
      <w:pPr>
        <w:ind w:left="260"/>
        <w:rPr>
          <w:sz w:val="20"/>
          <w:szCs w:val="20"/>
        </w:rPr>
      </w:pPr>
      <w:bookmarkStart w:id="2" w:name="page3"/>
      <w:bookmarkEnd w:id="2"/>
      <w:r>
        <w:rPr>
          <w:rFonts w:ascii="Calibri" w:eastAsia="Calibri" w:hAnsi="Calibri" w:cs="Calibri"/>
          <w:b/>
          <w:bCs/>
          <w:sz w:val="36"/>
          <w:szCs w:val="36"/>
        </w:rPr>
        <w:lastRenderedPageBreak/>
        <w:t>Tabla de Contenidos</w:t>
      </w:r>
    </w:p>
    <w:p w14:paraId="5DEA8390" w14:textId="77777777" w:rsidR="00AE52EB" w:rsidRDefault="00AE52EB">
      <w:pPr>
        <w:spacing w:line="200" w:lineRule="exact"/>
        <w:rPr>
          <w:sz w:val="20"/>
          <w:szCs w:val="20"/>
        </w:rPr>
      </w:pPr>
    </w:p>
    <w:p w14:paraId="08C602C2" w14:textId="77777777" w:rsidR="00AE52EB" w:rsidRDefault="00AE52EB">
      <w:pPr>
        <w:spacing w:line="200" w:lineRule="exact"/>
        <w:rPr>
          <w:sz w:val="20"/>
          <w:szCs w:val="20"/>
        </w:rPr>
      </w:pPr>
    </w:p>
    <w:p w14:paraId="2F647EFB" w14:textId="77777777" w:rsidR="00AE52EB" w:rsidRDefault="00AE52EB">
      <w:pPr>
        <w:spacing w:line="262"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6100"/>
        <w:gridCol w:w="2720"/>
      </w:tblGrid>
      <w:tr w:rsidR="00AE52EB" w14:paraId="025648BC" w14:textId="77777777">
        <w:trPr>
          <w:trHeight w:val="294"/>
        </w:trPr>
        <w:tc>
          <w:tcPr>
            <w:tcW w:w="6100" w:type="dxa"/>
            <w:vAlign w:val="bottom"/>
          </w:tcPr>
          <w:p w14:paraId="3D6826FF" w14:textId="77777777" w:rsidR="00AE52EB" w:rsidRDefault="009C6AAA">
            <w:pPr>
              <w:rPr>
                <w:sz w:val="20"/>
                <w:szCs w:val="20"/>
              </w:rPr>
            </w:pPr>
            <w:r>
              <w:rPr>
                <w:rFonts w:ascii="Calibri" w:eastAsia="Calibri" w:hAnsi="Calibri" w:cs="Calibri"/>
              </w:rPr>
              <w:t>Identificación y Resumen del proyecto</w:t>
            </w:r>
          </w:p>
        </w:tc>
        <w:tc>
          <w:tcPr>
            <w:tcW w:w="2720" w:type="dxa"/>
            <w:vAlign w:val="bottom"/>
          </w:tcPr>
          <w:p w14:paraId="5FACC6DF" w14:textId="77777777" w:rsidR="00AE52EB" w:rsidRDefault="009C6AAA">
            <w:pPr>
              <w:jc w:val="right"/>
              <w:rPr>
                <w:sz w:val="20"/>
                <w:szCs w:val="20"/>
              </w:rPr>
            </w:pPr>
            <w:r>
              <w:rPr>
                <w:rFonts w:ascii="Calibri" w:eastAsia="Calibri" w:hAnsi="Calibri" w:cs="Calibri"/>
              </w:rPr>
              <w:t>4</w:t>
            </w:r>
          </w:p>
        </w:tc>
      </w:tr>
      <w:tr w:rsidR="00AE52EB" w14:paraId="1E501C12" w14:textId="77777777">
        <w:trPr>
          <w:trHeight w:val="389"/>
        </w:trPr>
        <w:tc>
          <w:tcPr>
            <w:tcW w:w="6100" w:type="dxa"/>
            <w:vAlign w:val="bottom"/>
          </w:tcPr>
          <w:p w14:paraId="4331011B" w14:textId="77777777" w:rsidR="00AE52EB" w:rsidRDefault="009C6AAA">
            <w:pPr>
              <w:rPr>
                <w:sz w:val="20"/>
                <w:szCs w:val="20"/>
              </w:rPr>
            </w:pPr>
            <w:r>
              <w:rPr>
                <w:rFonts w:ascii="Calibri" w:eastAsia="Calibri" w:hAnsi="Calibri" w:cs="Calibri"/>
              </w:rPr>
              <w:t>Descripción del problema u oportunidad</w:t>
            </w:r>
          </w:p>
        </w:tc>
        <w:tc>
          <w:tcPr>
            <w:tcW w:w="2720" w:type="dxa"/>
            <w:vAlign w:val="bottom"/>
          </w:tcPr>
          <w:p w14:paraId="4A04341D" w14:textId="77777777" w:rsidR="00AE52EB" w:rsidRDefault="009C6AAA">
            <w:pPr>
              <w:jc w:val="right"/>
              <w:rPr>
                <w:sz w:val="20"/>
                <w:szCs w:val="20"/>
              </w:rPr>
            </w:pPr>
            <w:r>
              <w:rPr>
                <w:rFonts w:ascii="Calibri" w:eastAsia="Calibri" w:hAnsi="Calibri" w:cs="Calibri"/>
              </w:rPr>
              <w:t>5</w:t>
            </w:r>
          </w:p>
        </w:tc>
      </w:tr>
      <w:tr w:rsidR="00AE52EB" w14:paraId="6B007AE3" w14:textId="77777777">
        <w:trPr>
          <w:trHeight w:val="389"/>
        </w:trPr>
        <w:tc>
          <w:tcPr>
            <w:tcW w:w="6100" w:type="dxa"/>
            <w:vAlign w:val="bottom"/>
          </w:tcPr>
          <w:p w14:paraId="0251A8B9" w14:textId="77777777" w:rsidR="00AE52EB" w:rsidRDefault="009C6AAA">
            <w:pPr>
              <w:rPr>
                <w:sz w:val="20"/>
                <w:szCs w:val="20"/>
              </w:rPr>
            </w:pPr>
            <w:r>
              <w:rPr>
                <w:rFonts w:ascii="Calibri" w:eastAsia="Calibri" w:hAnsi="Calibri" w:cs="Calibri"/>
              </w:rPr>
              <w:t>Objetivo general, objetivos específicos</w:t>
            </w:r>
          </w:p>
        </w:tc>
        <w:tc>
          <w:tcPr>
            <w:tcW w:w="2720" w:type="dxa"/>
            <w:vAlign w:val="bottom"/>
          </w:tcPr>
          <w:p w14:paraId="11C26DF1" w14:textId="77777777" w:rsidR="00AE52EB" w:rsidRDefault="009C6AAA">
            <w:pPr>
              <w:jc w:val="right"/>
              <w:rPr>
                <w:sz w:val="20"/>
                <w:szCs w:val="20"/>
              </w:rPr>
            </w:pPr>
            <w:r>
              <w:rPr>
                <w:rFonts w:ascii="Calibri" w:eastAsia="Calibri" w:hAnsi="Calibri" w:cs="Calibri"/>
              </w:rPr>
              <w:t>7</w:t>
            </w:r>
          </w:p>
        </w:tc>
      </w:tr>
      <w:tr w:rsidR="00AE52EB" w14:paraId="1C52FF89" w14:textId="77777777">
        <w:trPr>
          <w:trHeight w:val="394"/>
        </w:trPr>
        <w:tc>
          <w:tcPr>
            <w:tcW w:w="6100" w:type="dxa"/>
            <w:vAlign w:val="bottom"/>
          </w:tcPr>
          <w:p w14:paraId="0C773A1F" w14:textId="77777777" w:rsidR="00AE52EB" w:rsidRDefault="009C6AAA">
            <w:pPr>
              <w:rPr>
                <w:sz w:val="20"/>
                <w:szCs w:val="20"/>
              </w:rPr>
            </w:pPr>
            <w:r>
              <w:rPr>
                <w:rFonts w:ascii="Calibri" w:eastAsia="Calibri" w:hAnsi="Calibri" w:cs="Calibri"/>
              </w:rPr>
              <w:t>Resultados esperados del Proyecto</w:t>
            </w:r>
          </w:p>
        </w:tc>
        <w:tc>
          <w:tcPr>
            <w:tcW w:w="2720" w:type="dxa"/>
            <w:vAlign w:val="bottom"/>
          </w:tcPr>
          <w:p w14:paraId="54FD8137" w14:textId="77777777" w:rsidR="00AE52EB" w:rsidRDefault="009C6AAA">
            <w:pPr>
              <w:jc w:val="right"/>
              <w:rPr>
                <w:sz w:val="20"/>
                <w:szCs w:val="20"/>
              </w:rPr>
            </w:pPr>
            <w:r>
              <w:rPr>
                <w:rFonts w:ascii="Calibri" w:eastAsia="Calibri" w:hAnsi="Calibri" w:cs="Calibri"/>
              </w:rPr>
              <w:t>7</w:t>
            </w:r>
          </w:p>
        </w:tc>
      </w:tr>
      <w:tr w:rsidR="00AE52EB" w14:paraId="2BC6E0B3" w14:textId="77777777">
        <w:trPr>
          <w:trHeight w:val="389"/>
        </w:trPr>
        <w:tc>
          <w:tcPr>
            <w:tcW w:w="6100" w:type="dxa"/>
            <w:vAlign w:val="bottom"/>
          </w:tcPr>
          <w:p w14:paraId="3721FB78" w14:textId="77777777" w:rsidR="00AE52EB" w:rsidRDefault="009C6AAA">
            <w:pPr>
              <w:rPr>
                <w:sz w:val="20"/>
                <w:szCs w:val="20"/>
              </w:rPr>
            </w:pPr>
            <w:r>
              <w:rPr>
                <w:rFonts w:ascii="Calibri" w:eastAsia="Calibri" w:hAnsi="Calibri" w:cs="Calibri"/>
              </w:rPr>
              <w:t>Hipótesis de Trabajo</w:t>
            </w:r>
          </w:p>
        </w:tc>
        <w:tc>
          <w:tcPr>
            <w:tcW w:w="2720" w:type="dxa"/>
            <w:vAlign w:val="bottom"/>
          </w:tcPr>
          <w:p w14:paraId="2DB8F61F" w14:textId="77777777" w:rsidR="00AE52EB" w:rsidRDefault="009C6AAA">
            <w:pPr>
              <w:jc w:val="right"/>
              <w:rPr>
                <w:sz w:val="20"/>
                <w:szCs w:val="20"/>
              </w:rPr>
            </w:pPr>
            <w:r>
              <w:rPr>
                <w:rFonts w:ascii="Calibri" w:eastAsia="Calibri" w:hAnsi="Calibri" w:cs="Calibri"/>
              </w:rPr>
              <w:t>8</w:t>
            </w:r>
          </w:p>
        </w:tc>
      </w:tr>
      <w:tr w:rsidR="00AE52EB" w14:paraId="2088E6D8" w14:textId="77777777">
        <w:trPr>
          <w:trHeight w:val="389"/>
        </w:trPr>
        <w:tc>
          <w:tcPr>
            <w:tcW w:w="6100" w:type="dxa"/>
            <w:vAlign w:val="bottom"/>
          </w:tcPr>
          <w:p w14:paraId="07A6F9EA" w14:textId="77777777" w:rsidR="00AE52EB" w:rsidRDefault="009C6AAA">
            <w:pPr>
              <w:rPr>
                <w:sz w:val="20"/>
                <w:szCs w:val="20"/>
              </w:rPr>
            </w:pPr>
            <w:r>
              <w:rPr>
                <w:rFonts w:ascii="Calibri" w:eastAsia="Calibri" w:hAnsi="Calibri" w:cs="Calibri"/>
              </w:rPr>
              <w:t>Metodología</w:t>
            </w:r>
          </w:p>
        </w:tc>
        <w:tc>
          <w:tcPr>
            <w:tcW w:w="2720" w:type="dxa"/>
            <w:vAlign w:val="bottom"/>
          </w:tcPr>
          <w:p w14:paraId="2BCE330B" w14:textId="77777777" w:rsidR="00AE52EB" w:rsidRDefault="009C6AAA">
            <w:pPr>
              <w:jc w:val="right"/>
              <w:rPr>
                <w:sz w:val="20"/>
                <w:szCs w:val="20"/>
              </w:rPr>
            </w:pPr>
            <w:r>
              <w:rPr>
                <w:rFonts w:ascii="Calibri" w:eastAsia="Calibri" w:hAnsi="Calibri" w:cs="Calibri"/>
              </w:rPr>
              <w:t>9</w:t>
            </w:r>
          </w:p>
        </w:tc>
      </w:tr>
      <w:tr w:rsidR="00AE52EB" w14:paraId="3049C733" w14:textId="77777777">
        <w:trPr>
          <w:trHeight w:val="389"/>
        </w:trPr>
        <w:tc>
          <w:tcPr>
            <w:tcW w:w="6100" w:type="dxa"/>
            <w:vAlign w:val="bottom"/>
          </w:tcPr>
          <w:p w14:paraId="3F0CA8A3" w14:textId="77777777" w:rsidR="00AE52EB" w:rsidRDefault="009C6AAA">
            <w:pPr>
              <w:rPr>
                <w:sz w:val="20"/>
                <w:szCs w:val="20"/>
              </w:rPr>
            </w:pPr>
            <w:r>
              <w:rPr>
                <w:rFonts w:ascii="Calibri" w:eastAsia="Calibri" w:hAnsi="Calibri" w:cs="Calibri"/>
              </w:rPr>
              <w:t>Cronograma de trabajo</w:t>
            </w:r>
          </w:p>
        </w:tc>
        <w:tc>
          <w:tcPr>
            <w:tcW w:w="2720" w:type="dxa"/>
            <w:vAlign w:val="bottom"/>
          </w:tcPr>
          <w:p w14:paraId="63AE4995" w14:textId="77777777" w:rsidR="00AE52EB" w:rsidRDefault="009C6AAA">
            <w:pPr>
              <w:jc w:val="right"/>
              <w:rPr>
                <w:sz w:val="20"/>
                <w:szCs w:val="20"/>
              </w:rPr>
            </w:pPr>
            <w:r>
              <w:rPr>
                <w:rFonts w:ascii="Calibri" w:eastAsia="Calibri" w:hAnsi="Calibri" w:cs="Calibri"/>
              </w:rPr>
              <w:t>11</w:t>
            </w:r>
          </w:p>
        </w:tc>
      </w:tr>
      <w:tr w:rsidR="00AE52EB" w14:paraId="78541130" w14:textId="77777777">
        <w:trPr>
          <w:trHeight w:val="394"/>
        </w:trPr>
        <w:tc>
          <w:tcPr>
            <w:tcW w:w="6100" w:type="dxa"/>
            <w:vAlign w:val="bottom"/>
          </w:tcPr>
          <w:p w14:paraId="196BC2DA" w14:textId="77777777" w:rsidR="00AE52EB" w:rsidRDefault="009C6AAA">
            <w:pPr>
              <w:rPr>
                <w:sz w:val="20"/>
                <w:szCs w:val="20"/>
              </w:rPr>
            </w:pPr>
            <w:r>
              <w:rPr>
                <w:rFonts w:ascii="Calibri" w:eastAsia="Calibri" w:hAnsi="Calibri" w:cs="Calibri"/>
              </w:rPr>
              <w:t xml:space="preserve">Alcances y </w:t>
            </w:r>
            <w:r>
              <w:rPr>
                <w:rFonts w:ascii="Calibri" w:eastAsia="Calibri" w:hAnsi="Calibri" w:cs="Calibri"/>
              </w:rPr>
              <w:t>Limitaciones</w:t>
            </w:r>
          </w:p>
        </w:tc>
        <w:tc>
          <w:tcPr>
            <w:tcW w:w="2720" w:type="dxa"/>
            <w:vAlign w:val="bottom"/>
          </w:tcPr>
          <w:p w14:paraId="561ED812" w14:textId="77777777" w:rsidR="00AE52EB" w:rsidRDefault="009C6AAA">
            <w:pPr>
              <w:jc w:val="right"/>
              <w:rPr>
                <w:sz w:val="20"/>
                <w:szCs w:val="20"/>
              </w:rPr>
            </w:pPr>
            <w:r>
              <w:rPr>
                <w:rFonts w:ascii="Calibri" w:eastAsia="Calibri" w:hAnsi="Calibri" w:cs="Calibri"/>
              </w:rPr>
              <w:t>13</w:t>
            </w:r>
          </w:p>
        </w:tc>
      </w:tr>
      <w:tr w:rsidR="00AE52EB" w14:paraId="2F2C8C0A" w14:textId="77777777">
        <w:trPr>
          <w:trHeight w:val="389"/>
        </w:trPr>
        <w:tc>
          <w:tcPr>
            <w:tcW w:w="6100" w:type="dxa"/>
            <w:vAlign w:val="bottom"/>
          </w:tcPr>
          <w:p w14:paraId="4C2458CC" w14:textId="77777777" w:rsidR="00AE52EB" w:rsidRDefault="009C6AAA">
            <w:pPr>
              <w:rPr>
                <w:sz w:val="20"/>
                <w:szCs w:val="20"/>
              </w:rPr>
            </w:pPr>
            <w:r>
              <w:rPr>
                <w:rFonts w:ascii="Calibri" w:eastAsia="Calibri" w:hAnsi="Calibri" w:cs="Calibri"/>
              </w:rPr>
              <w:t>Factibilidad y Medios</w:t>
            </w:r>
          </w:p>
        </w:tc>
        <w:tc>
          <w:tcPr>
            <w:tcW w:w="2720" w:type="dxa"/>
            <w:vAlign w:val="bottom"/>
          </w:tcPr>
          <w:p w14:paraId="296F556A" w14:textId="77777777" w:rsidR="00AE52EB" w:rsidRDefault="009C6AAA">
            <w:pPr>
              <w:jc w:val="right"/>
              <w:rPr>
                <w:sz w:val="20"/>
                <w:szCs w:val="20"/>
              </w:rPr>
            </w:pPr>
            <w:r>
              <w:rPr>
                <w:rFonts w:ascii="Calibri" w:eastAsia="Calibri" w:hAnsi="Calibri" w:cs="Calibri"/>
              </w:rPr>
              <w:t>14</w:t>
            </w:r>
          </w:p>
        </w:tc>
      </w:tr>
      <w:tr w:rsidR="00AE52EB" w14:paraId="7F78777F" w14:textId="77777777">
        <w:trPr>
          <w:trHeight w:val="389"/>
        </w:trPr>
        <w:tc>
          <w:tcPr>
            <w:tcW w:w="6100" w:type="dxa"/>
            <w:vAlign w:val="bottom"/>
          </w:tcPr>
          <w:p w14:paraId="5B052EE0" w14:textId="77777777" w:rsidR="00AE52EB" w:rsidRDefault="009C6AAA">
            <w:pPr>
              <w:rPr>
                <w:sz w:val="20"/>
                <w:szCs w:val="20"/>
              </w:rPr>
            </w:pPr>
            <w:r>
              <w:rPr>
                <w:rFonts w:ascii="Calibri" w:eastAsia="Calibri" w:hAnsi="Calibri" w:cs="Calibri"/>
              </w:rPr>
              <w:t>Referencias</w:t>
            </w:r>
          </w:p>
        </w:tc>
        <w:tc>
          <w:tcPr>
            <w:tcW w:w="2720" w:type="dxa"/>
            <w:vAlign w:val="bottom"/>
          </w:tcPr>
          <w:p w14:paraId="70E44002" w14:textId="77777777" w:rsidR="00AE52EB" w:rsidRDefault="009C6AAA">
            <w:pPr>
              <w:jc w:val="right"/>
              <w:rPr>
                <w:sz w:val="20"/>
                <w:szCs w:val="20"/>
              </w:rPr>
            </w:pPr>
            <w:r>
              <w:rPr>
                <w:rFonts w:ascii="Calibri" w:eastAsia="Calibri" w:hAnsi="Calibri" w:cs="Calibri"/>
              </w:rPr>
              <w:t>15</w:t>
            </w:r>
          </w:p>
        </w:tc>
      </w:tr>
    </w:tbl>
    <w:p w14:paraId="4B8D3D32" w14:textId="77777777" w:rsidR="00AE52EB" w:rsidRDefault="00AE52EB">
      <w:pPr>
        <w:sectPr w:rsidR="00AE52EB">
          <w:pgSz w:w="12240" w:h="15840"/>
          <w:pgMar w:top="1384" w:right="1440" w:bottom="1440" w:left="1440" w:header="0" w:footer="0" w:gutter="0"/>
          <w:cols w:space="720" w:equalWidth="0">
            <w:col w:w="9360"/>
          </w:cols>
        </w:sectPr>
      </w:pPr>
    </w:p>
    <w:p w14:paraId="04717CF6" w14:textId="77777777" w:rsidR="00AE52EB" w:rsidRDefault="009C6AAA">
      <w:pPr>
        <w:ind w:left="260"/>
        <w:rPr>
          <w:sz w:val="20"/>
          <w:szCs w:val="20"/>
        </w:rPr>
      </w:pPr>
      <w:bookmarkStart w:id="3" w:name="page4"/>
      <w:bookmarkEnd w:id="3"/>
      <w:r>
        <w:rPr>
          <w:rFonts w:ascii="Calibri" w:eastAsia="Calibri" w:hAnsi="Calibri" w:cs="Calibri"/>
          <w:b/>
          <w:bCs/>
          <w:sz w:val="36"/>
          <w:szCs w:val="36"/>
        </w:rPr>
        <w:lastRenderedPageBreak/>
        <w:t>Identificación y Resumen del proyecto</w:t>
      </w:r>
    </w:p>
    <w:p w14:paraId="10D39C06" w14:textId="77777777" w:rsidR="00AE52EB" w:rsidRDefault="00AE52EB">
      <w:pPr>
        <w:spacing w:line="200" w:lineRule="exact"/>
        <w:rPr>
          <w:sz w:val="20"/>
          <w:szCs w:val="20"/>
        </w:rPr>
      </w:pPr>
    </w:p>
    <w:p w14:paraId="21153D91" w14:textId="77777777" w:rsidR="00AE52EB" w:rsidRDefault="00AE52EB">
      <w:pPr>
        <w:spacing w:line="200" w:lineRule="exact"/>
        <w:rPr>
          <w:sz w:val="20"/>
          <w:szCs w:val="20"/>
        </w:rPr>
      </w:pPr>
    </w:p>
    <w:p w14:paraId="46E79DAC" w14:textId="77777777" w:rsidR="00AE52EB" w:rsidRDefault="00AE52EB">
      <w:pPr>
        <w:spacing w:line="219" w:lineRule="exact"/>
        <w:rPr>
          <w:sz w:val="20"/>
          <w:szCs w:val="20"/>
        </w:rPr>
      </w:pPr>
    </w:p>
    <w:p w14:paraId="3E989997" w14:textId="77777777" w:rsidR="00AE52EB" w:rsidRDefault="009C6AAA">
      <w:pPr>
        <w:spacing w:line="287" w:lineRule="auto"/>
        <w:ind w:left="260" w:right="260"/>
        <w:jc w:val="both"/>
        <w:rPr>
          <w:sz w:val="20"/>
          <w:szCs w:val="20"/>
        </w:rPr>
      </w:pPr>
      <w:r>
        <w:rPr>
          <w:rFonts w:ascii="Calibri" w:eastAsia="Calibri" w:hAnsi="Calibri" w:cs="Calibri"/>
          <w:sz w:val="21"/>
          <w:szCs w:val="21"/>
        </w:rPr>
        <w:t xml:space="preserve">El siguiente proyecto está basado en una investigación realizada por un académico de la Universidad Central de Chile, denominado </w:t>
      </w:r>
      <w:r>
        <w:rPr>
          <w:rFonts w:ascii="Calibri" w:eastAsia="Calibri" w:hAnsi="Calibri" w:cs="Calibri"/>
          <w:sz w:val="21"/>
          <w:szCs w:val="21"/>
        </w:rPr>
        <w:t>Método de estimación del índice de autorregulación cerebral.</w:t>
      </w:r>
    </w:p>
    <w:p w14:paraId="7F4901FB" w14:textId="77777777" w:rsidR="00AE52EB" w:rsidRDefault="00AE52EB">
      <w:pPr>
        <w:spacing w:line="193" w:lineRule="exact"/>
        <w:rPr>
          <w:sz w:val="20"/>
          <w:szCs w:val="20"/>
        </w:rPr>
      </w:pPr>
    </w:p>
    <w:p w14:paraId="2EDDE901" w14:textId="77777777" w:rsidR="00AE52EB" w:rsidRDefault="009C6AAA">
      <w:pPr>
        <w:spacing w:line="256" w:lineRule="auto"/>
        <w:ind w:left="260" w:right="260"/>
        <w:jc w:val="both"/>
        <w:rPr>
          <w:sz w:val="20"/>
          <w:szCs w:val="20"/>
        </w:rPr>
      </w:pPr>
      <w:r>
        <w:rPr>
          <w:rFonts w:ascii="Calibri" w:eastAsia="Calibri" w:hAnsi="Calibri" w:cs="Calibri"/>
          <w:sz w:val="21"/>
          <w:szCs w:val="21"/>
        </w:rPr>
        <w:t>La obtención mediante un modelo de aprendizaje automático basado en una tasa de error inferior a los modelos existentes hoy en día, será el objetivo a cumplir, en base al análisis del estado del</w:t>
      </w:r>
      <w:r>
        <w:rPr>
          <w:rFonts w:ascii="Calibri" w:eastAsia="Calibri" w:hAnsi="Calibri" w:cs="Calibri"/>
          <w:sz w:val="21"/>
          <w:szCs w:val="21"/>
        </w:rPr>
        <w:t xml:space="preserve"> arte, comparaciones y contrastes con variables utilizadas en diversos modelos pertenecientes al mundo de la neurología e interpretaciones mediante las iteraciones que se realicen día a día. El uso de algoritmos de aprendizaje automático, tendrán una impli</w:t>
      </w:r>
      <w:r>
        <w:rPr>
          <w:rFonts w:ascii="Calibri" w:eastAsia="Calibri" w:hAnsi="Calibri" w:cs="Calibri"/>
          <w:sz w:val="21"/>
          <w:szCs w:val="21"/>
        </w:rPr>
        <w:t>cancia en los efectos de esta investigación, en este caso será utilizado SVM o Maquinas de vectores de soporte, correspondiente a un conjunto de algoritmos para resolver problemas tanto de clasificación como de regresión.</w:t>
      </w:r>
    </w:p>
    <w:p w14:paraId="124097B8" w14:textId="77777777" w:rsidR="00AE52EB" w:rsidRDefault="00AE52EB">
      <w:pPr>
        <w:spacing w:line="231" w:lineRule="exact"/>
        <w:rPr>
          <w:sz w:val="20"/>
          <w:szCs w:val="20"/>
        </w:rPr>
      </w:pPr>
    </w:p>
    <w:p w14:paraId="530924D7" w14:textId="77777777" w:rsidR="00AE52EB" w:rsidRDefault="009C6AAA">
      <w:pPr>
        <w:spacing w:line="245" w:lineRule="auto"/>
        <w:ind w:left="260" w:right="260"/>
        <w:jc w:val="both"/>
        <w:rPr>
          <w:sz w:val="20"/>
          <w:szCs w:val="20"/>
        </w:rPr>
      </w:pPr>
      <w:r>
        <w:rPr>
          <w:rFonts w:ascii="Calibri" w:eastAsia="Calibri" w:hAnsi="Calibri" w:cs="Calibri"/>
        </w:rPr>
        <w:t>El proyecto cumple con la labor d</w:t>
      </w:r>
      <w:r>
        <w:rPr>
          <w:rFonts w:ascii="Calibri" w:eastAsia="Calibri" w:hAnsi="Calibri" w:cs="Calibri"/>
        </w:rPr>
        <w:t>e contribuir a una problemática existente en la ciencia, como es la obtención de métodos menos invasivos para poder establecer un índice de autorregulación cerebral, que pueda indicar el estado actual en el cual se encuentra el flujo sanguíneo dentro del s</w:t>
      </w:r>
      <w:r>
        <w:rPr>
          <w:rFonts w:ascii="Calibri" w:eastAsia="Calibri" w:hAnsi="Calibri" w:cs="Calibri"/>
        </w:rPr>
        <w:t>istema cerebral y como estos resultados podrían influir en la toma de decisiones en base a los cuidados que un agente deba tener.</w:t>
      </w:r>
    </w:p>
    <w:p w14:paraId="20D73263" w14:textId="77777777" w:rsidR="00AE52EB" w:rsidRDefault="00AE52EB">
      <w:pPr>
        <w:spacing w:line="200" w:lineRule="exact"/>
        <w:rPr>
          <w:sz w:val="20"/>
          <w:szCs w:val="20"/>
        </w:rPr>
      </w:pPr>
    </w:p>
    <w:p w14:paraId="7AB4B11D" w14:textId="77777777" w:rsidR="00AE52EB" w:rsidRDefault="00AE52EB">
      <w:pPr>
        <w:spacing w:line="311" w:lineRule="exact"/>
        <w:rPr>
          <w:sz w:val="20"/>
          <w:szCs w:val="20"/>
        </w:rPr>
      </w:pPr>
    </w:p>
    <w:p w14:paraId="00FBABBC" w14:textId="77777777" w:rsidR="00AE52EB" w:rsidRDefault="009C6AAA">
      <w:pPr>
        <w:spacing w:line="251" w:lineRule="auto"/>
        <w:ind w:left="260" w:right="260"/>
        <w:jc w:val="both"/>
        <w:rPr>
          <w:sz w:val="20"/>
          <w:szCs w:val="20"/>
        </w:rPr>
      </w:pPr>
      <w:r>
        <w:rPr>
          <w:rFonts w:ascii="Calibri" w:eastAsia="Calibri" w:hAnsi="Calibri" w:cs="Calibri"/>
        </w:rPr>
        <w:t xml:space="preserve">Mediante las fuentes de información, se obtendrán datos para ser expuestos y comparados de diversos científicos, los cuales </w:t>
      </w:r>
      <w:r>
        <w:rPr>
          <w:rFonts w:ascii="Calibri" w:eastAsia="Calibri" w:hAnsi="Calibri" w:cs="Calibri"/>
        </w:rPr>
        <w:t>juegan un papel determinante en el presente trabajo investigativo cumpliendo el rol de participantes claves, para poder realizar todos los objetivos que se plantean.</w:t>
      </w:r>
    </w:p>
    <w:p w14:paraId="51F80B0F" w14:textId="77777777" w:rsidR="00AE52EB" w:rsidRDefault="00AE52EB">
      <w:pPr>
        <w:spacing w:line="233" w:lineRule="exact"/>
        <w:rPr>
          <w:sz w:val="20"/>
          <w:szCs w:val="20"/>
        </w:rPr>
      </w:pPr>
    </w:p>
    <w:p w14:paraId="33CD2E65" w14:textId="77777777" w:rsidR="00AE52EB" w:rsidRDefault="009C6AAA">
      <w:pPr>
        <w:spacing w:line="249" w:lineRule="auto"/>
        <w:ind w:left="260" w:right="260"/>
        <w:jc w:val="both"/>
        <w:rPr>
          <w:sz w:val="20"/>
          <w:szCs w:val="20"/>
        </w:rPr>
      </w:pPr>
      <w:r>
        <w:rPr>
          <w:rFonts w:ascii="Calibri" w:eastAsia="Calibri" w:hAnsi="Calibri" w:cs="Calibri"/>
        </w:rPr>
        <w:t>Se espera conseguir resultados eficaces, con tasa de errores mínimas para poder represent</w:t>
      </w:r>
      <w:r>
        <w:rPr>
          <w:rFonts w:ascii="Calibri" w:eastAsia="Calibri" w:hAnsi="Calibri" w:cs="Calibri"/>
        </w:rPr>
        <w:t>ar y evaluar de una mejor manera este ARI y no continuar utilizando equipamientos que inducen a un deterioro en la salud de las personas.</w:t>
      </w:r>
    </w:p>
    <w:p w14:paraId="6179A5DE" w14:textId="77777777" w:rsidR="00AE52EB" w:rsidRDefault="00AE52EB">
      <w:pPr>
        <w:sectPr w:rsidR="00AE52EB">
          <w:pgSz w:w="12240" w:h="15840"/>
          <w:pgMar w:top="1388" w:right="1440" w:bottom="1440" w:left="1440" w:header="0" w:footer="0" w:gutter="0"/>
          <w:cols w:space="720" w:equalWidth="0">
            <w:col w:w="9360"/>
          </w:cols>
        </w:sectPr>
      </w:pPr>
    </w:p>
    <w:p w14:paraId="12DD12F0" w14:textId="77777777" w:rsidR="00AE52EB" w:rsidRDefault="009C6AAA">
      <w:pPr>
        <w:ind w:left="260"/>
        <w:rPr>
          <w:sz w:val="20"/>
          <w:szCs w:val="20"/>
        </w:rPr>
      </w:pPr>
      <w:bookmarkStart w:id="4" w:name="page5"/>
      <w:bookmarkEnd w:id="4"/>
      <w:r>
        <w:rPr>
          <w:rFonts w:ascii="Calibri" w:eastAsia="Calibri" w:hAnsi="Calibri" w:cs="Calibri"/>
          <w:b/>
          <w:bCs/>
          <w:sz w:val="36"/>
          <w:szCs w:val="36"/>
        </w:rPr>
        <w:lastRenderedPageBreak/>
        <w:t>Descripción del problema u oportunidad</w:t>
      </w:r>
    </w:p>
    <w:p w14:paraId="462C3A22" w14:textId="77777777" w:rsidR="00AE52EB" w:rsidRDefault="00AE52EB">
      <w:pPr>
        <w:spacing w:line="200" w:lineRule="exact"/>
        <w:rPr>
          <w:sz w:val="20"/>
          <w:szCs w:val="20"/>
        </w:rPr>
      </w:pPr>
    </w:p>
    <w:p w14:paraId="29BF05FE" w14:textId="77777777" w:rsidR="00AE52EB" w:rsidRDefault="00AE52EB">
      <w:pPr>
        <w:spacing w:line="200" w:lineRule="exact"/>
        <w:rPr>
          <w:sz w:val="20"/>
          <w:szCs w:val="20"/>
        </w:rPr>
      </w:pPr>
    </w:p>
    <w:p w14:paraId="20559A5F" w14:textId="77777777" w:rsidR="00AE52EB" w:rsidRDefault="00AE52EB">
      <w:pPr>
        <w:spacing w:line="219" w:lineRule="exact"/>
        <w:rPr>
          <w:sz w:val="20"/>
          <w:szCs w:val="20"/>
        </w:rPr>
      </w:pPr>
    </w:p>
    <w:p w14:paraId="0F0FF1BA" w14:textId="77777777" w:rsidR="00AE52EB" w:rsidRDefault="009C6AAA">
      <w:pPr>
        <w:spacing w:line="261" w:lineRule="auto"/>
        <w:ind w:left="260" w:right="260"/>
        <w:jc w:val="both"/>
        <w:rPr>
          <w:sz w:val="20"/>
          <w:szCs w:val="20"/>
        </w:rPr>
      </w:pPr>
      <w:r>
        <w:rPr>
          <w:rFonts w:ascii="Calibri" w:eastAsia="Calibri" w:hAnsi="Calibri" w:cs="Calibri"/>
        </w:rPr>
        <w:t xml:space="preserve">Como se conoce, la complejidad que posee el cerebro aún </w:t>
      </w:r>
      <w:r>
        <w:rPr>
          <w:rFonts w:ascii="Calibri" w:eastAsia="Calibri" w:hAnsi="Calibri" w:cs="Calibri"/>
        </w:rPr>
        <w:t>no está establecida mediante parámetros, ya que siempre se descubren nuevos elementos que cambian los paradigmas que enfrentan los especialistas del área neurológica. Si bien la tecnología ha contribuido a un avance en cuanto a las mediciones de diversas v</w:t>
      </w:r>
      <w:r>
        <w:rPr>
          <w:rFonts w:ascii="Calibri" w:eastAsia="Calibri" w:hAnsi="Calibri" w:cs="Calibri"/>
        </w:rPr>
        <w:t xml:space="preserve">ariables dentro del comportamiento cerebral, la determinación sobre si estos componentes al proveer información presentan ciertas incongruencias, aún están en velo. Por esta razón es que los científicos hacen hincapié en el estudio del sistema cerebral en </w:t>
      </w:r>
      <w:r>
        <w:rPr>
          <w:rFonts w:ascii="Calibri" w:eastAsia="Calibri" w:hAnsi="Calibri" w:cs="Calibri"/>
        </w:rPr>
        <w:t>conjunto con sus subsistemas, para comprender de forma efectiva los diversos padecimientos que pueda contraer una persona.</w:t>
      </w:r>
    </w:p>
    <w:p w14:paraId="71B91D6C" w14:textId="77777777" w:rsidR="00AE52EB" w:rsidRDefault="00AE52EB">
      <w:pPr>
        <w:spacing w:line="140" w:lineRule="exact"/>
        <w:rPr>
          <w:sz w:val="20"/>
          <w:szCs w:val="20"/>
        </w:rPr>
      </w:pPr>
    </w:p>
    <w:p w14:paraId="65AAA28E" w14:textId="77777777" w:rsidR="00AE52EB" w:rsidRDefault="009C6AAA">
      <w:pPr>
        <w:spacing w:line="260" w:lineRule="auto"/>
        <w:ind w:left="260" w:right="260"/>
        <w:jc w:val="both"/>
        <w:rPr>
          <w:sz w:val="20"/>
          <w:szCs w:val="20"/>
        </w:rPr>
      </w:pPr>
      <w:r>
        <w:rPr>
          <w:rFonts w:ascii="Calibri" w:eastAsia="Calibri" w:hAnsi="Calibri" w:cs="Calibri"/>
        </w:rPr>
        <w:t xml:space="preserve">El Sistema de Autorregulación Cerebral (SAC) permite el correcto funcionamiento del flujo sanguíneo al presentarse diversos cambios </w:t>
      </w:r>
      <w:r>
        <w:rPr>
          <w:rFonts w:ascii="Calibri" w:eastAsia="Calibri" w:hAnsi="Calibri" w:cs="Calibri"/>
        </w:rPr>
        <w:t>de presión en la circulación arterial de la sangre. Su función principal consiste en la modificación de los diámetros de las paredes de los vasos sanguíneos, para establecer un constante flujo de sangre durante esta respectiva circulación. Este proceso pos</w:t>
      </w:r>
      <w:r>
        <w:rPr>
          <w:rFonts w:ascii="Calibri" w:eastAsia="Calibri" w:hAnsi="Calibri" w:cs="Calibri"/>
        </w:rPr>
        <w:t>ee una alta reactividad vascular, lo que con lleva a una emisión de energía espontánea y de gran nivel, esto produce que la importancia y sincronización que posea este sistema al momento de entregar una constante y prolongada circulación de la sangre al in</w:t>
      </w:r>
      <w:r>
        <w:rPr>
          <w:rFonts w:ascii="Calibri" w:eastAsia="Calibri" w:hAnsi="Calibri" w:cs="Calibri"/>
        </w:rPr>
        <w:t xml:space="preserve">terior del cerebro, sea tan relevante para todas las funciones que posee el sistema nervioso. </w:t>
      </w:r>
      <w:r>
        <w:rPr>
          <w:rFonts w:ascii="Calibri" w:eastAsia="Calibri" w:hAnsi="Calibri" w:cs="Calibri"/>
          <w:i/>
          <w:iCs/>
        </w:rPr>
        <w:t>(Ortiz-Prado, Banderas</w:t>
      </w:r>
      <w:r>
        <w:rPr>
          <w:rFonts w:ascii="Calibri" w:eastAsia="Calibri" w:hAnsi="Calibri" w:cs="Calibri"/>
        </w:rPr>
        <w:t xml:space="preserve"> </w:t>
      </w:r>
      <w:r>
        <w:rPr>
          <w:rFonts w:ascii="Calibri" w:eastAsia="Calibri" w:hAnsi="Calibri" w:cs="Calibri"/>
          <w:i/>
          <w:iCs/>
        </w:rPr>
        <w:t>León, Unigarro y Santillán, 2018)</w:t>
      </w:r>
    </w:p>
    <w:p w14:paraId="5E2B1832" w14:textId="77777777" w:rsidR="00AE52EB" w:rsidRDefault="00AE52EB">
      <w:pPr>
        <w:spacing w:line="151" w:lineRule="exact"/>
        <w:rPr>
          <w:sz w:val="20"/>
          <w:szCs w:val="20"/>
        </w:rPr>
      </w:pPr>
    </w:p>
    <w:p w14:paraId="364C249C" w14:textId="77777777" w:rsidR="00AE52EB" w:rsidRDefault="009C6AAA">
      <w:pPr>
        <w:spacing w:line="263" w:lineRule="auto"/>
        <w:ind w:left="260" w:right="260"/>
        <w:jc w:val="both"/>
        <w:rPr>
          <w:sz w:val="20"/>
          <w:szCs w:val="20"/>
        </w:rPr>
      </w:pPr>
      <w:r>
        <w:rPr>
          <w:rFonts w:ascii="Calibri" w:eastAsia="Calibri" w:hAnsi="Calibri" w:cs="Calibri"/>
        </w:rPr>
        <w:t>El estado del conjunto de funciones que conforman al SAC convergen hacia ciertos síntomas en el caso que</w:t>
      </w:r>
      <w:r>
        <w:rPr>
          <w:rFonts w:ascii="Calibri" w:eastAsia="Calibri" w:hAnsi="Calibri" w:cs="Calibri"/>
        </w:rPr>
        <w:t xml:space="preserve"> la autorregulación no se realice de buena manera, lo que conllevaría a diversas enfermedades que sea han demostrado como Fibromialgia en donde se presentan dolores crónicos en los tejidos blandos del cuerpo humano y en los músculos, Accidentes cerebrovasc</w:t>
      </w:r>
      <w:r>
        <w:rPr>
          <w:rFonts w:ascii="Calibri" w:eastAsia="Calibri" w:hAnsi="Calibri" w:cs="Calibri"/>
        </w:rPr>
        <w:t>ulares, Alzhéimer, entre otros. Por esta razón es la importancia de encontrar un punto exacto que permita analizar de una forma simple esta regulación.</w:t>
      </w:r>
    </w:p>
    <w:p w14:paraId="22254479" w14:textId="77777777" w:rsidR="00AE52EB" w:rsidRDefault="00AE52EB">
      <w:pPr>
        <w:spacing w:line="130" w:lineRule="exact"/>
        <w:rPr>
          <w:sz w:val="20"/>
          <w:szCs w:val="20"/>
        </w:rPr>
      </w:pPr>
    </w:p>
    <w:p w14:paraId="0AC09A98" w14:textId="77777777" w:rsidR="00AE52EB" w:rsidRDefault="009C6AAA">
      <w:pPr>
        <w:spacing w:line="260" w:lineRule="auto"/>
        <w:ind w:left="260" w:right="260"/>
        <w:jc w:val="both"/>
        <w:rPr>
          <w:sz w:val="20"/>
          <w:szCs w:val="20"/>
        </w:rPr>
      </w:pPr>
      <w:r>
        <w:rPr>
          <w:rFonts w:ascii="Calibri" w:eastAsia="Calibri" w:hAnsi="Calibri" w:cs="Calibri"/>
        </w:rPr>
        <w:t>Para conocer el comportamiento de este sistema, es que se utiliza el Índice de Autorregulación Cerebral</w:t>
      </w:r>
      <w:r>
        <w:rPr>
          <w:rFonts w:ascii="Calibri" w:eastAsia="Calibri" w:hAnsi="Calibri" w:cs="Calibri"/>
        </w:rPr>
        <w:t xml:space="preserve"> (ARI), variable que permite establecer si se está comportando de forma positiva o negativa el SAC. Su representación se expresa mediante un rango de números en donde mientras vaya aumentando tal variable, se considera como un buen comportamiento. Existen </w:t>
      </w:r>
      <w:r>
        <w:rPr>
          <w:rFonts w:ascii="Calibri" w:eastAsia="Calibri" w:hAnsi="Calibri" w:cs="Calibri"/>
        </w:rPr>
        <w:t>otras variables que definen este índice como la velocidad del flujo sanguíneo, que representa la velocidad a la que atraviesa una cantidad determinada de sangre en un periodo especifico, y la presión arterial, indicada como la fuerza que ejerce la sangre c</w:t>
      </w:r>
      <w:r>
        <w:rPr>
          <w:rFonts w:ascii="Calibri" w:eastAsia="Calibri" w:hAnsi="Calibri" w:cs="Calibri"/>
        </w:rPr>
        <w:t xml:space="preserve">ontra las paredes de los vasos sanguíneos. La variación de estas dos variables representa un cambio continuo en el denominado índice de autorregulación. </w:t>
      </w:r>
      <w:r>
        <w:rPr>
          <w:rFonts w:ascii="Calibri" w:eastAsia="Calibri" w:hAnsi="Calibri" w:cs="Calibri"/>
          <w:i/>
          <w:iCs/>
        </w:rPr>
        <w:t>(Chacón, M. Jara, JL and Panerai, 2014)</w:t>
      </w:r>
    </w:p>
    <w:p w14:paraId="19F77B62" w14:textId="77777777" w:rsidR="00AE52EB" w:rsidRDefault="00AE52EB">
      <w:pPr>
        <w:spacing w:line="151" w:lineRule="exact"/>
        <w:rPr>
          <w:sz w:val="20"/>
          <w:szCs w:val="20"/>
        </w:rPr>
      </w:pPr>
    </w:p>
    <w:p w14:paraId="464520FD" w14:textId="77777777" w:rsidR="00AE52EB" w:rsidRDefault="009C6AAA">
      <w:pPr>
        <w:spacing w:line="280" w:lineRule="auto"/>
        <w:ind w:left="260" w:right="260"/>
        <w:jc w:val="both"/>
        <w:rPr>
          <w:sz w:val="20"/>
          <w:szCs w:val="20"/>
        </w:rPr>
      </w:pPr>
      <w:r>
        <w:rPr>
          <w:rFonts w:ascii="Calibri" w:eastAsia="Calibri" w:hAnsi="Calibri" w:cs="Calibri"/>
          <w:sz w:val="21"/>
          <w:szCs w:val="21"/>
        </w:rPr>
        <w:t>Siguiendo con lo anterior, existen variables externas e intern</w:t>
      </w:r>
      <w:r>
        <w:rPr>
          <w:rFonts w:ascii="Calibri" w:eastAsia="Calibri" w:hAnsi="Calibri" w:cs="Calibri"/>
          <w:sz w:val="21"/>
          <w:szCs w:val="21"/>
        </w:rPr>
        <w:t>as que involucran una relación directamente proporcional al funcionamiento de este flujo, los cuales han sido aplicados a diversos modelos para comprender la forma en que actúa este sistema y así abarcar ciertos parámetros para tomar resguardos en relación</w:t>
      </w:r>
      <w:r>
        <w:rPr>
          <w:rFonts w:ascii="Calibri" w:eastAsia="Calibri" w:hAnsi="Calibri" w:cs="Calibri"/>
          <w:sz w:val="21"/>
          <w:szCs w:val="21"/>
        </w:rPr>
        <w:t xml:space="preserve"> a los resultados obtenidos de cada paciente. Como se mencionó al principio, el nivel de conocimiento que se posee actualmente en el siglo XXI es amplio en</w:t>
      </w:r>
    </w:p>
    <w:p w14:paraId="650F6133" w14:textId="77777777" w:rsidR="00AE52EB" w:rsidRDefault="00AE52EB">
      <w:pPr>
        <w:sectPr w:rsidR="00AE52EB">
          <w:pgSz w:w="12240" w:h="15840"/>
          <w:pgMar w:top="1388" w:right="1440" w:bottom="1440" w:left="1440" w:header="0" w:footer="0" w:gutter="0"/>
          <w:cols w:space="720" w:equalWidth="0">
            <w:col w:w="9360"/>
          </w:cols>
        </w:sectPr>
      </w:pPr>
    </w:p>
    <w:p w14:paraId="1A10D2D2" w14:textId="77777777" w:rsidR="00AE52EB" w:rsidRDefault="009C6AAA">
      <w:pPr>
        <w:spacing w:line="243" w:lineRule="auto"/>
        <w:ind w:left="260" w:right="260"/>
        <w:jc w:val="both"/>
        <w:rPr>
          <w:sz w:val="20"/>
          <w:szCs w:val="20"/>
        </w:rPr>
      </w:pPr>
      <w:bookmarkStart w:id="5" w:name="page6"/>
      <w:bookmarkEnd w:id="5"/>
      <w:r>
        <w:rPr>
          <w:rFonts w:ascii="Calibri" w:eastAsia="Calibri" w:hAnsi="Calibri" w:cs="Calibri"/>
        </w:rPr>
        <w:lastRenderedPageBreak/>
        <w:t>comparación a la información que se manejaba hace unos 30 años</w:t>
      </w:r>
      <w:r>
        <w:rPr>
          <w:rFonts w:ascii="Calibri" w:eastAsia="Calibri" w:hAnsi="Calibri" w:cs="Calibri"/>
          <w:sz w:val="27"/>
          <w:szCs w:val="27"/>
          <w:vertAlign w:val="superscript"/>
        </w:rPr>
        <w:t>1</w:t>
      </w:r>
      <w:r>
        <w:rPr>
          <w:rFonts w:ascii="Calibri" w:eastAsia="Calibri" w:hAnsi="Calibri" w:cs="Calibri"/>
        </w:rPr>
        <w:t>, sin embargo, la c</w:t>
      </w:r>
      <w:r>
        <w:rPr>
          <w:rFonts w:ascii="Calibri" w:eastAsia="Calibri" w:hAnsi="Calibri" w:cs="Calibri"/>
        </w:rPr>
        <w:t>omplejidad que posee el cerebro no permite validar completamente estos sistemas implantados en el área de salud.</w:t>
      </w:r>
    </w:p>
    <w:p w14:paraId="12748E58" w14:textId="77777777" w:rsidR="00AE52EB" w:rsidRDefault="00AE52EB">
      <w:pPr>
        <w:spacing w:line="154" w:lineRule="exact"/>
        <w:rPr>
          <w:sz w:val="20"/>
          <w:szCs w:val="20"/>
        </w:rPr>
      </w:pPr>
    </w:p>
    <w:p w14:paraId="1C858775" w14:textId="77777777" w:rsidR="00AE52EB" w:rsidRDefault="009C6AAA">
      <w:pPr>
        <w:spacing w:line="263" w:lineRule="auto"/>
        <w:ind w:left="260" w:right="260"/>
        <w:jc w:val="both"/>
        <w:rPr>
          <w:sz w:val="20"/>
          <w:szCs w:val="20"/>
        </w:rPr>
      </w:pPr>
      <w:r>
        <w:rPr>
          <w:rFonts w:ascii="Calibri" w:eastAsia="Calibri" w:hAnsi="Calibri" w:cs="Calibri"/>
        </w:rPr>
        <w:t>Por consiguiente, la única forma de demostrar el estado real en el cual se encuentra este sistema, se basa en equipamientos clínicos, que mues</w:t>
      </w:r>
      <w:r>
        <w:rPr>
          <w:rFonts w:ascii="Calibri" w:eastAsia="Calibri" w:hAnsi="Calibri" w:cs="Calibri"/>
        </w:rPr>
        <w:t>tran ciertos parámetros como se nombró anteriormente, presión arterial, velocidad del flujo sanguíneo, niveles de sístole y diástole, entre otros, con gran eficacia pero a la misma vez con métodos muy invasivos para el estado de salud de diversas personas,</w:t>
      </w:r>
      <w:r>
        <w:rPr>
          <w:rFonts w:ascii="Calibri" w:eastAsia="Calibri" w:hAnsi="Calibri" w:cs="Calibri"/>
        </w:rPr>
        <w:t xml:space="preserve"> por lo que es difícil ir monitoreando constantemente a alguien, ya que podría afectar tanto a corto como a largo plazo al individuo.</w:t>
      </w:r>
    </w:p>
    <w:p w14:paraId="49AA63E7" w14:textId="77777777" w:rsidR="00AE52EB" w:rsidRDefault="00AE52EB">
      <w:pPr>
        <w:spacing w:line="200" w:lineRule="exact"/>
        <w:rPr>
          <w:sz w:val="20"/>
          <w:szCs w:val="20"/>
        </w:rPr>
      </w:pPr>
    </w:p>
    <w:p w14:paraId="28C76AF0" w14:textId="77777777" w:rsidR="00AE52EB" w:rsidRDefault="00AE52EB">
      <w:pPr>
        <w:spacing w:line="381" w:lineRule="exact"/>
        <w:rPr>
          <w:sz w:val="20"/>
          <w:szCs w:val="20"/>
        </w:rPr>
      </w:pPr>
    </w:p>
    <w:p w14:paraId="055E40BF" w14:textId="77777777" w:rsidR="00AE52EB" w:rsidRDefault="009C6AAA">
      <w:pPr>
        <w:spacing w:line="277" w:lineRule="auto"/>
        <w:ind w:left="260" w:right="260"/>
        <w:jc w:val="both"/>
        <w:rPr>
          <w:sz w:val="20"/>
          <w:szCs w:val="20"/>
        </w:rPr>
      </w:pPr>
      <w:r>
        <w:rPr>
          <w:rFonts w:ascii="Calibri" w:eastAsia="Calibri" w:hAnsi="Calibri" w:cs="Calibri"/>
          <w:sz w:val="21"/>
          <w:szCs w:val="21"/>
        </w:rPr>
        <w:t>Haciendo referencia a puntos anteriores, efectivamente existen métodos creados por científicos, basados en cálculos matemáticos a través de herramientas de análisis, que consiguen establecer tal índice de una manera menos invasiva que los equipamientos clí</w:t>
      </w:r>
      <w:r>
        <w:rPr>
          <w:rFonts w:ascii="Calibri" w:eastAsia="Calibri" w:hAnsi="Calibri" w:cs="Calibri"/>
          <w:sz w:val="21"/>
          <w:szCs w:val="21"/>
        </w:rPr>
        <w:t>nicos, y ayudan a contribuir a la ciencia de la neurología. El problema se destaca, en la poca efectividad o gran tasa de error que puedan poseer esos modelos, ya que utilizan datos de entrenamiento que pueden ir variando con el tiempo y a larga representa</w:t>
      </w:r>
      <w:r>
        <w:rPr>
          <w:rFonts w:ascii="Calibri" w:eastAsia="Calibri" w:hAnsi="Calibri" w:cs="Calibri"/>
          <w:sz w:val="21"/>
          <w:szCs w:val="21"/>
        </w:rPr>
        <w:t xml:space="preserve">r generacionales que no siempre son las más adecuadas, dependiendo del contexto y del agente que será analizado. </w:t>
      </w:r>
      <w:r>
        <w:rPr>
          <w:rFonts w:ascii="Calibri" w:eastAsia="Calibri" w:hAnsi="Calibri" w:cs="Calibri"/>
          <w:i/>
          <w:iCs/>
          <w:sz w:val="21"/>
          <w:szCs w:val="21"/>
        </w:rPr>
        <w:t>(Chacón, Jara JL. N. Varas, N. and Panerai, RB, 2014)</w:t>
      </w:r>
    </w:p>
    <w:p w14:paraId="0BE6A4C6" w14:textId="77777777" w:rsidR="00AE52EB" w:rsidRDefault="00AE52EB">
      <w:pPr>
        <w:spacing w:line="200" w:lineRule="exact"/>
        <w:rPr>
          <w:sz w:val="20"/>
          <w:szCs w:val="20"/>
        </w:rPr>
      </w:pPr>
    </w:p>
    <w:p w14:paraId="2A4BFB0D" w14:textId="77777777" w:rsidR="00AE52EB" w:rsidRDefault="00AE52EB">
      <w:pPr>
        <w:spacing w:line="369" w:lineRule="exact"/>
        <w:rPr>
          <w:sz w:val="20"/>
          <w:szCs w:val="20"/>
        </w:rPr>
      </w:pPr>
    </w:p>
    <w:p w14:paraId="3FEAE143" w14:textId="77777777" w:rsidR="00AE52EB" w:rsidRDefault="009C6AAA">
      <w:pPr>
        <w:spacing w:line="261" w:lineRule="auto"/>
        <w:ind w:left="260" w:right="260"/>
        <w:jc w:val="both"/>
        <w:rPr>
          <w:sz w:val="20"/>
          <w:szCs w:val="20"/>
        </w:rPr>
      </w:pPr>
      <w:r>
        <w:rPr>
          <w:rFonts w:ascii="Calibri" w:eastAsia="Calibri" w:hAnsi="Calibri" w:cs="Calibri"/>
        </w:rPr>
        <w:t>Es por aquello que el enfoque que tendrá el presente trabajo de investigación, será con</w:t>
      </w:r>
      <w:r>
        <w:rPr>
          <w:rFonts w:ascii="Calibri" w:eastAsia="Calibri" w:hAnsi="Calibri" w:cs="Calibri"/>
        </w:rPr>
        <w:t>seguir mediante un estudio deductivo, un método más realista para la obtención del índice de autorregulación cerebral y así poder determinar el estado actual de la persona, como también ir verificando si existen cambios en el sistema nervioso, en cuanto al</w:t>
      </w:r>
      <w:r>
        <w:rPr>
          <w:rFonts w:ascii="Calibri" w:eastAsia="Calibri" w:hAnsi="Calibri" w:cs="Calibri"/>
        </w:rPr>
        <w:t xml:space="preserve"> flujo de sangre que entra y sale del cerebro, con el objetivo de poder prevenir y ayudar a las personas que lo necesiten. Por esta razón es que, mediante un modelo, se tratara de representar este ARI, basado en modelos anteriores y reduciendo la tasa de e</w:t>
      </w:r>
      <w:r>
        <w:rPr>
          <w:rFonts w:ascii="Calibri" w:eastAsia="Calibri" w:hAnsi="Calibri" w:cs="Calibri"/>
        </w:rPr>
        <w:t>rror que existe actualmente, a través de un estudio justificado en donde se presentaran ciertas aristas que comprometen a una correcta evaluación de este índice tan relevante.</w:t>
      </w:r>
    </w:p>
    <w:p w14:paraId="30D0A261" w14:textId="77777777" w:rsidR="00AE52EB" w:rsidRDefault="009C6AAA">
      <w:pPr>
        <w:spacing w:line="20" w:lineRule="exact"/>
        <w:rPr>
          <w:sz w:val="20"/>
          <w:szCs w:val="20"/>
        </w:rPr>
      </w:pPr>
      <w:r>
        <w:rPr>
          <w:noProof/>
          <w:sz w:val="20"/>
          <w:szCs w:val="20"/>
        </w:rPr>
        <w:drawing>
          <wp:anchor distT="0" distB="0" distL="114300" distR="114300" simplePos="0" relativeHeight="251658240" behindDoc="1" locked="0" layoutInCell="0" allowOverlap="1" wp14:anchorId="3F1D179F" wp14:editId="5A200DC5">
            <wp:simplePos x="0" y="0"/>
            <wp:positionH relativeFrom="column">
              <wp:posOffset>164465</wp:posOffset>
            </wp:positionH>
            <wp:positionV relativeFrom="paragraph">
              <wp:posOffset>2394585</wp:posOffset>
            </wp:positionV>
            <wp:extent cx="182880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828800" cy="8890"/>
                    </a:xfrm>
                    <a:prstGeom prst="rect">
                      <a:avLst/>
                    </a:prstGeom>
                    <a:noFill/>
                  </pic:spPr>
                </pic:pic>
              </a:graphicData>
            </a:graphic>
          </wp:anchor>
        </w:drawing>
      </w:r>
    </w:p>
    <w:p w14:paraId="4EF23150" w14:textId="77777777" w:rsidR="00AE52EB" w:rsidRDefault="00AE52EB">
      <w:pPr>
        <w:spacing w:line="200" w:lineRule="exact"/>
        <w:rPr>
          <w:sz w:val="20"/>
          <w:szCs w:val="20"/>
        </w:rPr>
      </w:pPr>
    </w:p>
    <w:p w14:paraId="3C5AAE3E" w14:textId="77777777" w:rsidR="00AE52EB" w:rsidRDefault="00AE52EB">
      <w:pPr>
        <w:spacing w:line="200" w:lineRule="exact"/>
        <w:rPr>
          <w:sz w:val="20"/>
          <w:szCs w:val="20"/>
        </w:rPr>
      </w:pPr>
    </w:p>
    <w:p w14:paraId="7DDB54BD" w14:textId="77777777" w:rsidR="00AE52EB" w:rsidRDefault="00AE52EB">
      <w:pPr>
        <w:spacing w:line="200" w:lineRule="exact"/>
        <w:rPr>
          <w:sz w:val="20"/>
          <w:szCs w:val="20"/>
        </w:rPr>
      </w:pPr>
    </w:p>
    <w:p w14:paraId="624EDD28" w14:textId="77777777" w:rsidR="00AE52EB" w:rsidRDefault="00AE52EB">
      <w:pPr>
        <w:spacing w:line="200" w:lineRule="exact"/>
        <w:rPr>
          <w:sz w:val="20"/>
          <w:szCs w:val="20"/>
        </w:rPr>
      </w:pPr>
    </w:p>
    <w:p w14:paraId="0687232C" w14:textId="77777777" w:rsidR="00AE52EB" w:rsidRDefault="00AE52EB">
      <w:pPr>
        <w:spacing w:line="200" w:lineRule="exact"/>
        <w:rPr>
          <w:sz w:val="20"/>
          <w:szCs w:val="20"/>
        </w:rPr>
      </w:pPr>
    </w:p>
    <w:p w14:paraId="095D0815" w14:textId="77777777" w:rsidR="00AE52EB" w:rsidRDefault="00AE52EB">
      <w:pPr>
        <w:spacing w:line="200" w:lineRule="exact"/>
        <w:rPr>
          <w:sz w:val="20"/>
          <w:szCs w:val="20"/>
        </w:rPr>
      </w:pPr>
    </w:p>
    <w:p w14:paraId="510BD0D7" w14:textId="77777777" w:rsidR="00AE52EB" w:rsidRDefault="00AE52EB">
      <w:pPr>
        <w:spacing w:line="200" w:lineRule="exact"/>
        <w:rPr>
          <w:sz w:val="20"/>
          <w:szCs w:val="20"/>
        </w:rPr>
      </w:pPr>
    </w:p>
    <w:p w14:paraId="4D579F52" w14:textId="77777777" w:rsidR="00AE52EB" w:rsidRDefault="00AE52EB">
      <w:pPr>
        <w:spacing w:line="200" w:lineRule="exact"/>
        <w:rPr>
          <w:sz w:val="20"/>
          <w:szCs w:val="20"/>
        </w:rPr>
      </w:pPr>
    </w:p>
    <w:p w14:paraId="3587F71D" w14:textId="77777777" w:rsidR="00AE52EB" w:rsidRDefault="00AE52EB">
      <w:pPr>
        <w:spacing w:line="200" w:lineRule="exact"/>
        <w:rPr>
          <w:sz w:val="20"/>
          <w:szCs w:val="20"/>
        </w:rPr>
      </w:pPr>
    </w:p>
    <w:p w14:paraId="3C1FE3B6" w14:textId="77777777" w:rsidR="00AE52EB" w:rsidRDefault="00AE52EB">
      <w:pPr>
        <w:spacing w:line="200" w:lineRule="exact"/>
        <w:rPr>
          <w:sz w:val="20"/>
          <w:szCs w:val="20"/>
        </w:rPr>
      </w:pPr>
    </w:p>
    <w:p w14:paraId="2E6F7E3B" w14:textId="77777777" w:rsidR="00AE52EB" w:rsidRDefault="00AE52EB">
      <w:pPr>
        <w:spacing w:line="200" w:lineRule="exact"/>
        <w:rPr>
          <w:sz w:val="20"/>
          <w:szCs w:val="20"/>
        </w:rPr>
      </w:pPr>
    </w:p>
    <w:p w14:paraId="064A715B" w14:textId="77777777" w:rsidR="00AE52EB" w:rsidRDefault="00AE52EB">
      <w:pPr>
        <w:spacing w:line="200" w:lineRule="exact"/>
        <w:rPr>
          <w:sz w:val="20"/>
          <w:szCs w:val="20"/>
        </w:rPr>
      </w:pPr>
    </w:p>
    <w:p w14:paraId="70EB7451" w14:textId="77777777" w:rsidR="00AE52EB" w:rsidRDefault="00AE52EB">
      <w:pPr>
        <w:spacing w:line="200" w:lineRule="exact"/>
        <w:rPr>
          <w:sz w:val="20"/>
          <w:szCs w:val="20"/>
        </w:rPr>
      </w:pPr>
    </w:p>
    <w:p w14:paraId="13DA337A" w14:textId="77777777" w:rsidR="00AE52EB" w:rsidRDefault="00AE52EB">
      <w:pPr>
        <w:spacing w:line="200" w:lineRule="exact"/>
        <w:rPr>
          <w:sz w:val="20"/>
          <w:szCs w:val="20"/>
        </w:rPr>
      </w:pPr>
    </w:p>
    <w:p w14:paraId="34F5801A" w14:textId="77777777" w:rsidR="00AE52EB" w:rsidRDefault="00AE52EB">
      <w:pPr>
        <w:spacing w:line="200" w:lineRule="exact"/>
        <w:rPr>
          <w:sz w:val="20"/>
          <w:szCs w:val="20"/>
        </w:rPr>
      </w:pPr>
    </w:p>
    <w:p w14:paraId="49402270" w14:textId="77777777" w:rsidR="00AE52EB" w:rsidRDefault="00AE52EB">
      <w:pPr>
        <w:spacing w:line="200" w:lineRule="exact"/>
        <w:rPr>
          <w:sz w:val="20"/>
          <w:szCs w:val="20"/>
        </w:rPr>
      </w:pPr>
    </w:p>
    <w:p w14:paraId="3C75F6FB" w14:textId="77777777" w:rsidR="00AE52EB" w:rsidRDefault="00AE52EB">
      <w:pPr>
        <w:spacing w:line="200" w:lineRule="exact"/>
        <w:rPr>
          <w:sz w:val="20"/>
          <w:szCs w:val="20"/>
        </w:rPr>
      </w:pPr>
    </w:p>
    <w:p w14:paraId="1490E24A" w14:textId="77777777" w:rsidR="00AE52EB" w:rsidRDefault="00AE52EB">
      <w:pPr>
        <w:spacing w:line="200" w:lineRule="exact"/>
        <w:rPr>
          <w:sz w:val="20"/>
          <w:szCs w:val="20"/>
        </w:rPr>
      </w:pPr>
    </w:p>
    <w:p w14:paraId="1545E1F7" w14:textId="77777777" w:rsidR="00AE52EB" w:rsidRDefault="00AE52EB">
      <w:pPr>
        <w:spacing w:line="202" w:lineRule="exact"/>
        <w:rPr>
          <w:sz w:val="20"/>
          <w:szCs w:val="20"/>
        </w:rPr>
      </w:pPr>
    </w:p>
    <w:p w14:paraId="34FA733C" w14:textId="77777777" w:rsidR="00AE52EB" w:rsidRDefault="009C6AAA">
      <w:pPr>
        <w:numPr>
          <w:ilvl w:val="0"/>
          <w:numId w:val="1"/>
        </w:numPr>
        <w:tabs>
          <w:tab w:val="left" w:pos="380"/>
        </w:tabs>
        <w:ind w:left="380" w:hanging="121"/>
        <w:rPr>
          <w:rFonts w:ascii="Calibri" w:eastAsia="Calibri" w:hAnsi="Calibri" w:cs="Calibri"/>
          <w:sz w:val="26"/>
          <w:szCs w:val="26"/>
          <w:vertAlign w:val="superscript"/>
        </w:rPr>
      </w:pPr>
      <w:r>
        <w:rPr>
          <w:rFonts w:ascii="Calibri" w:eastAsia="Calibri" w:hAnsi="Calibri" w:cs="Calibri"/>
          <w:sz w:val="20"/>
          <w:szCs w:val="20"/>
        </w:rPr>
        <w:t xml:space="preserve">Revista Tendencias Científicas, Artículo </w:t>
      </w:r>
      <w:r>
        <w:rPr>
          <w:rFonts w:ascii="Calibri" w:eastAsia="Calibri" w:hAnsi="Calibri" w:cs="Calibri"/>
          <w:sz w:val="20"/>
          <w:szCs w:val="20"/>
        </w:rPr>
        <w:t>“Complejidad de nuestro cerebro tiene su lado oscuro”, 2019.</w:t>
      </w:r>
    </w:p>
    <w:p w14:paraId="0723889C" w14:textId="77777777" w:rsidR="00AE52EB" w:rsidRDefault="00AE52EB">
      <w:pPr>
        <w:sectPr w:rsidR="00AE52EB">
          <w:pgSz w:w="12240" w:h="15840"/>
          <w:pgMar w:top="1400" w:right="1440" w:bottom="1087" w:left="1440" w:header="0" w:footer="0" w:gutter="0"/>
          <w:cols w:space="720" w:equalWidth="0">
            <w:col w:w="9360"/>
          </w:cols>
        </w:sectPr>
      </w:pPr>
    </w:p>
    <w:p w14:paraId="793C8AE8" w14:textId="77777777" w:rsidR="00AE52EB" w:rsidRDefault="009C6AAA">
      <w:pPr>
        <w:ind w:left="260"/>
        <w:rPr>
          <w:sz w:val="20"/>
          <w:szCs w:val="20"/>
        </w:rPr>
      </w:pPr>
      <w:bookmarkStart w:id="6" w:name="page7"/>
      <w:bookmarkEnd w:id="6"/>
      <w:r>
        <w:rPr>
          <w:rFonts w:ascii="Calibri" w:eastAsia="Calibri" w:hAnsi="Calibri" w:cs="Calibri"/>
          <w:b/>
          <w:bCs/>
          <w:sz w:val="36"/>
          <w:szCs w:val="36"/>
        </w:rPr>
        <w:lastRenderedPageBreak/>
        <w:t>Objetivo general, objetivos específicos</w:t>
      </w:r>
    </w:p>
    <w:p w14:paraId="22A9D600" w14:textId="77777777" w:rsidR="00AE52EB" w:rsidRDefault="00AE52EB">
      <w:pPr>
        <w:spacing w:line="200" w:lineRule="exact"/>
        <w:rPr>
          <w:sz w:val="20"/>
          <w:szCs w:val="20"/>
        </w:rPr>
      </w:pPr>
    </w:p>
    <w:p w14:paraId="6883913E" w14:textId="77777777" w:rsidR="00AE52EB" w:rsidRDefault="00AE52EB">
      <w:pPr>
        <w:spacing w:line="200" w:lineRule="exact"/>
        <w:rPr>
          <w:sz w:val="20"/>
          <w:szCs w:val="20"/>
        </w:rPr>
      </w:pPr>
    </w:p>
    <w:p w14:paraId="1A67F029" w14:textId="77777777" w:rsidR="00AE52EB" w:rsidRDefault="00AE52EB">
      <w:pPr>
        <w:spacing w:line="214" w:lineRule="exact"/>
        <w:rPr>
          <w:sz w:val="20"/>
          <w:szCs w:val="20"/>
        </w:rPr>
      </w:pPr>
    </w:p>
    <w:p w14:paraId="2075194E" w14:textId="77777777" w:rsidR="00AE52EB" w:rsidRDefault="009C6AAA">
      <w:pPr>
        <w:ind w:left="260"/>
        <w:rPr>
          <w:sz w:val="20"/>
          <w:szCs w:val="20"/>
        </w:rPr>
      </w:pPr>
      <w:r>
        <w:rPr>
          <w:rFonts w:ascii="Calibri" w:eastAsia="Calibri" w:hAnsi="Calibri" w:cs="Calibri"/>
          <w:b/>
          <w:bCs/>
          <w:sz w:val="28"/>
          <w:szCs w:val="28"/>
        </w:rPr>
        <w:t>Objetivo General</w:t>
      </w:r>
    </w:p>
    <w:p w14:paraId="475898F5" w14:textId="77777777" w:rsidR="00AE52EB" w:rsidRDefault="00AE52EB">
      <w:pPr>
        <w:spacing w:line="200" w:lineRule="exact"/>
        <w:rPr>
          <w:sz w:val="20"/>
          <w:szCs w:val="20"/>
        </w:rPr>
      </w:pPr>
    </w:p>
    <w:p w14:paraId="2CF0BDC1" w14:textId="77777777" w:rsidR="00AE52EB" w:rsidRDefault="00AE52EB">
      <w:pPr>
        <w:spacing w:line="200" w:lineRule="exact"/>
        <w:rPr>
          <w:sz w:val="20"/>
          <w:szCs w:val="20"/>
        </w:rPr>
      </w:pPr>
    </w:p>
    <w:p w14:paraId="2AAC6B48" w14:textId="77777777" w:rsidR="00AE52EB" w:rsidRDefault="00AE52EB">
      <w:pPr>
        <w:spacing w:line="319" w:lineRule="exact"/>
        <w:rPr>
          <w:sz w:val="20"/>
          <w:szCs w:val="20"/>
        </w:rPr>
      </w:pPr>
    </w:p>
    <w:p w14:paraId="339C7EA7" w14:textId="77777777" w:rsidR="00AE52EB" w:rsidRDefault="009C6AAA">
      <w:pPr>
        <w:numPr>
          <w:ilvl w:val="0"/>
          <w:numId w:val="2"/>
        </w:numPr>
        <w:tabs>
          <w:tab w:val="left" w:pos="980"/>
        </w:tabs>
        <w:spacing w:line="280" w:lineRule="auto"/>
        <w:ind w:left="980" w:right="520" w:hanging="361"/>
        <w:rPr>
          <w:rFonts w:ascii="Calibri" w:eastAsia="Calibri" w:hAnsi="Calibri" w:cs="Calibri"/>
        </w:rPr>
      </w:pPr>
      <w:r>
        <w:rPr>
          <w:rFonts w:ascii="Calibri" w:eastAsia="Calibri" w:hAnsi="Calibri" w:cs="Calibri"/>
        </w:rPr>
        <w:t xml:space="preserve">Crear un modelo de estimación mediante algoritmo de Maquina de vectores de soporte (SVM) para la </w:t>
      </w:r>
      <w:r>
        <w:rPr>
          <w:rFonts w:ascii="Calibri" w:eastAsia="Calibri" w:hAnsi="Calibri" w:cs="Calibri"/>
        </w:rPr>
        <w:t>obtención del Índice de Autorregulación Cerebral.</w:t>
      </w:r>
    </w:p>
    <w:p w14:paraId="15B389D0" w14:textId="77777777" w:rsidR="00AE52EB" w:rsidRDefault="00AE52EB">
      <w:pPr>
        <w:spacing w:line="400" w:lineRule="exact"/>
        <w:rPr>
          <w:sz w:val="20"/>
          <w:szCs w:val="20"/>
        </w:rPr>
      </w:pPr>
    </w:p>
    <w:p w14:paraId="23BAAC6F" w14:textId="77777777" w:rsidR="00AE52EB" w:rsidRDefault="009C6AAA">
      <w:pPr>
        <w:ind w:left="260"/>
        <w:rPr>
          <w:sz w:val="20"/>
          <w:szCs w:val="20"/>
        </w:rPr>
      </w:pPr>
      <w:r>
        <w:rPr>
          <w:rFonts w:ascii="Calibri" w:eastAsia="Calibri" w:hAnsi="Calibri" w:cs="Calibri"/>
          <w:b/>
          <w:bCs/>
          <w:sz w:val="28"/>
          <w:szCs w:val="28"/>
        </w:rPr>
        <w:t>Objetivos Específicos</w:t>
      </w:r>
    </w:p>
    <w:p w14:paraId="4B75D6D2" w14:textId="77777777" w:rsidR="00AE52EB" w:rsidRDefault="00AE52EB">
      <w:pPr>
        <w:spacing w:line="200" w:lineRule="exact"/>
        <w:rPr>
          <w:sz w:val="20"/>
          <w:szCs w:val="20"/>
        </w:rPr>
      </w:pPr>
    </w:p>
    <w:p w14:paraId="02BF0E7C" w14:textId="77777777" w:rsidR="00AE52EB" w:rsidRDefault="00AE52EB">
      <w:pPr>
        <w:spacing w:line="200" w:lineRule="exact"/>
        <w:rPr>
          <w:sz w:val="20"/>
          <w:szCs w:val="20"/>
        </w:rPr>
      </w:pPr>
    </w:p>
    <w:p w14:paraId="769B5681" w14:textId="77777777" w:rsidR="00AE52EB" w:rsidRDefault="00AE52EB">
      <w:pPr>
        <w:spacing w:line="319" w:lineRule="exact"/>
        <w:rPr>
          <w:sz w:val="20"/>
          <w:szCs w:val="20"/>
        </w:rPr>
      </w:pPr>
    </w:p>
    <w:p w14:paraId="40527A31" w14:textId="77777777" w:rsidR="00AE52EB" w:rsidRDefault="009C6AAA">
      <w:pPr>
        <w:numPr>
          <w:ilvl w:val="0"/>
          <w:numId w:val="3"/>
        </w:numPr>
        <w:tabs>
          <w:tab w:val="left" w:pos="980"/>
        </w:tabs>
        <w:spacing w:line="280" w:lineRule="auto"/>
        <w:ind w:left="980" w:right="260" w:hanging="361"/>
        <w:rPr>
          <w:rFonts w:ascii="Calibri" w:eastAsia="Calibri" w:hAnsi="Calibri" w:cs="Calibri"/>
        </w:rPr>
      </w:pPr>
      <w:r>
        <w:rPr>
          <w:rFonts w:ascii="Calibri" w:eastAsia="Calibri" w:hAnsi="Calibri" w:cs="Calibri"/>
        </w:rPr>
        <w:t>Reconocer la función que tiene el Sistema de autorregulación Cerebral y el Índice de Autorregulación.</w:t>
      </w:r>
    </w:p>
    <w:p w14:paraId="372686CA" w14:textId="77777777" w:rsidR="00AE52EB" w:rsidRDefault="00AE52EB">
      <w:pPr>
        <w:spacing w:line="242" w:lineRule="exact"/>
        <w:rPr>
          <w:rFonts w:ascii="Calibri" w:eastAsia="Calibri" w:hAnsi="Calibri" w:cs="Calibri"/>
        </w:rPr>
      </w:pPr>
    </w:p>
    <w:p w14:paraId="5C0DB6D1" w14:textId="77777777" w:rsidR="00AE52EB" w:rsidRDefault="009C6AAA">
      <w:pPr>
        <w:numPr>
          <w:ilvl w:val="0"/>
          <w:numId w:val="3"/>
        </w:numPr>
        <w:tabs>
          <w:tab w:val="left" w:pos="1020"/>
        </w:tabs>
        <w:ind w:left="1020" w:hanging="401"/>
        <w:rPr>
          <w:rFonts w:ascii="Calibri" w:eastAsia="Calibri" w:hAnsi="Calibri" w:cs="Calibri"/>
        </w:rPr>
      </w:pPr>
      <w:r>
        <w:rPr>
          <w:rFonts w:ascii="Calibri" w:eastAsia="Calibri" w:hAnsi="Calibri" w:cs="Calibri"/>
        </w:rPr>
        <w:t xml:space="preserve">Identificar variables que afectan directamente al Sistema de </w:t>
      </w:r>
      <w:r>
        <w:rPr>
          <w:rFonts w:ascii="Calibri" w:eastAsia="Calibri" w:hAnsi="Calibri" w:cs="Calibri"/>
        </w:rPr>
        <w:t>Autorregulación cerebral.</w:t>
      </w:r>
    </w:p>
    <w:p w14:paraId="152B5C0D" w14:textId="77777777" w:rsidR="00AE52EB" w:rsidRDefault="00AE52EB">
      <w:pPr>
        <w:spacing w:line="312" w:lineRule="exact"/>
        <w:rPr>
          <w:rFonts w:ascii="Calibri" w:eastAsia="Calibri" w:hAnsi="Calibri" w:cs="Calibri"/>
        </w:rPr>
      </w:pPr>
    </w:p>
    <w:p w14:paraId="3B771652" w14:textId="77777777" w:rsidR="00AE52EB" w:rsidRDefault="009C6AAA">
      <w:pPr>
        <w:numPr>
          <w:ilvl w:val="0"/>
          <w:numId w:val="3"/>
        </w:numPr>
        <w:tabs>
          <w:tab w:val="left" w:pos="1020"/>
        </w:tabs>
        <w:ind w:left="1020" w:hanging="401"/>
        <w:rPr>
          <w:rFonts w:ascii="Calibri" w:eastAsia="Calibri" w:hAnsi="Calibri" w:cs="Calibri"/>
        </w:rPr>
      </w:pPr>
      <w:r>
        <w:rPr>
          <w:rFonts w:ascii="Calibri" w:eastAsia="Calibri" w:hAnsi="Calibri" w:cs="Calibri"/>
        </w:rPr>
        <w:t>Comparar modelos existentes hasta la fecha actual.</w:t>
      </w:r>
    </w:p>
    <w:p w14:paraId="62A01916" w14:textId="77777777" w:rsidR="00AE52EB" w:rsidRDefault="00AE52EB">
      <w:pPr>
        <w:spacing w:line="312" w:lineRule="exact"/>
        <w:rPr>
          <w:rFonts w:ascii="Calibri" w:eastAsia="Calibri" w:hAnsi="Calibri" w:cs="Calibri"/>
        </w:rPr>
      </w:pPr>
    </w:p>
    <w:p w14:paraId="32EF3DE8" w14:textId="77777777" w:rsidR="00AE52EB" w:rsidRDefault="009C6AAA">
      <w:pPr>
        <w:numPr>
          <w:ilvl w:val="0"/>
          <w:numId w:val="3"/>
        </w:numPr>
        <w:tabs>
          <w:tab w:val="left" w:pos="980"/>
        </w:tabs>
        <w:ind w:left="980" w:hanging="361"/>
        <w:rPr>
          <w:rFonts w:ascii="Calibri" w:eastAsia="Calibri" w:hAnsi="Calibri" w:cs="Calibri"/>
        </w:rPr>
      </w:pPr>
      <w:r>
        <w:rPr>
          <w:rFonts w:ascii="Calibri" w:eastAsia="Calibri" w:hAnsi="Calibri" w:cs="Calibri"/>
        </w:rPr>
        <w:t>Definir un modelo de aprendizaje automático para la obtención de ARI.</w:t>
      </w:r>
    </w:p>
    <w:p w14:paraId="1F26A9C0" w14:textId="77777777" w:rsidR="00AE52EB" w:rsidRDefault="00AE52EB">
      <w:pPr>
        <w:spacing w:line="307" w:lineRule="exact"/>
        <w:rPr>
          <w:rFonts w:ascii="Calibri" w:eastAsia="Calibri" w:hAnsi="Calibri" w:cs="Calibri"/>
        </w:rPr>
      </w:pPr>
    </w:p>
    <w:p w14:paraId="294AF4A2" w14:textId="77777777" w:rsidR="00AE52EB" w:rsidRDefault="009C6AAA">
      <w:pPr>
        <w:numPr>
          <w:ilvl w:val="0"/>
          <w:numId w:val="3"/>
        </w:numPr>
        <w:tabs>
          <w:tab w:val="left" w:pos="980"/>
        </w:tabs>
        <w:spacing w:line="284" w:lineRule="auto"/>
        <w:ind w:left="980" w:right="260" w:hanging="361"/>
        <w:rPr>
          <w:rFonts w:ascii="Calibri" w:eastAsia="Calibri" w:hAnsi="Calibri" w:cs="Calibri"/>
        </w:rPr>
      </w:pPr>
      <w:r>
        <w:rPr>
          <w:rFonts w:ascii="Calibri" w:eastAsia="Calibri" w:hAnsi="Calibri" w:cs="Calibri"/>
        </w:rPr>
        <w:t>Interpretar los modelos de aprendizaje para un correcto ajuste en la obtención del Índice de Autorregulaci</w:t>
      </w:r>
      <w:r>
        <w:rPr>
          <w:rFonts w:ascii="Calibri" w:eastAsia="Calibri" w:hAnsi="Calibri" w:cs="Calibri"/>
        </w:rPr>
        <w:t>ón Cerebral.</w:t>
      </w:r>
    </w:p>
    <w:p w14:paraId="3B97A213" w14:textId="77777777" w:rsidR="00AE52EB" w:rsidRDefault="00AE52EB">
      <w:pPr>
        <w:spacing w:line="200" w:lineRule="exact"/>
        <w:rPr>
          <w:sz w:val="20"/>
          <w:szCs w:val="20"/>
        </w:rPr>
      </w:pPr>
    </w:p>
    <w:p w14:paraId="433187B9" w14:textId="77777777" w:rsidR="00AE52EB" w:rsidRDefault="00AE52EB">
      <w:pPr>
        <w:spacing w:line="200" w:lineRule="exact"/>
        <w:rPr>
          <w:sz w:val="20"/>
          <w:szCs w:val="20"/>
        </w:rPr>
      </w:pPr>
    </w:p>
    <w:p w14:paraId="5E308F5C" w14:textId="77777777" w:rsidR="00AE52EB" w:rsidRDefault="00AE52EB">
      <w:pPr>
        <w:spacing w:line="200" w:lineRule="exact"/>
        <w:rPr>
          <w:sz w:val="20"/>
          <w:szCs w:val="20"/>
        </w:rPr>
      </w:pPr>
    </w:p>
    <w:p w14:paraId="07F89D62" w14:textId="77777777" w:rsidR="00AE52EB" w:rsidRDefault="00AE52EB">
      <w:pPr>
        <w:spacing w:line="260" w:lineRule="exact"/>
        <w:rPr>
          <w:sz w:val="20"/>
          <w:szCs w:val="20"/>
        </w:rPr>
      </w:pPr>
    </w:p>
    <w:p w14:paraId="67BA6DB9" w14:textId="77777777" w:rsidR="00AE52EB" w:rsidRDefault="009C6AAA">
      <w:pPr>
        <w:ind w:left="260"/>
        <w:rPr>
          <w:sz w:val="20"/>
          <w:szCs w:val="20"/>
        </w:rPr>
      </w:pPr>
      <w:r>
        <w:rPr>
          <w:rFonts w:ascii="Calibri" w:eastAsia="Calibri" w:hAnsi="Calibri" w:cs="Calibri"/>
          <w:b/>
          <w:bCs/>
          <w:sz w:val="36"/>
          <w:szCs w:val="36"/>
        </w:rPr>
        <w:t>Resultados esperados del Proyecto</w:t>
      </w:r>
    </w:p>
    <w:p w14:paraId="76104A17" w14:textId="77777777" w:rsidR="00AE52EB" w:rsidRDefault="00AE52EB">
      <w:pPr>
        <w:spacing w:line="200" w:lineRule="exact"/>
        <w:rPr>
          <w:sz w:val="20"/>
          <w:szCs w:val="20"/>
        </w:rPr>
      </w:pPr>
    </w:p>
    <w:p w14:paraId="69F7462B" w14:textId="77777777" w:rsidR="00AE52EB" w:rsidRDefault="00AE52EB">
      <w:pPr>
        <w:spacing w:line="200" w:lineRule="exact"/>
        <w:rPr>
          <w:sz w:val="20"/>
          <w:szCs w:val="20"/>
        </w:rPr>
      </w:pPr>
    </w:p>
    <w:p w14:paraId="4E4BDC87" w14:textId="77777777" w:rsidR="00AE52EB" w:rsidRDefault="00AE52EB">
      <w:pPr>
        <w:spacing w:line="219" w:lineRule="exact"/>
        <w:rPr>
          <w:sz w:val="20"/>
          <w:szCs w:val="20"/>
        </w:rPr>
      </w:pPr>
    </w:p>
    <w:p w14:paraId="4F57F904" w14:textId="77777777" w:rsidR="00AE52EB" w:rsidRDefault="009C6AAA">
      <w:pPr>
        <w:spacing w:line="265" w:lineRule="auto"/>
        <w:ind w:left="260" w:right="260"/>
        <w:jc w:val="both"/>
        <w:rPr>
          <w:sz w:val="20"/>
          <w:szCs w:val="20"/>
        </w:rPr>
      </w:pPr>
      <w:r>
        <w:rPr>
          <w:rFonts w:ascii="Calibri" w:eastAsia="Calibri" w:hAnsi="Calibri" w:cs="Calibri"/>
        </w:rPr>
        <w:t xml:space="preserve">En cuanto a la creación de un modelo de aprendizaje automático, basado en un conjunto de datos clínicos, se espera obtener resultados certeros que representen de una forma real el Índice de </w:t>
      </w:r>
      <w:r>
        <w:rPr>
          <w:rFonts w:ascii="Calibri" w:eastAsia="Calibri" w:hAnsi="Calibri" w:cs="Calibri"/>
        </w:rPr>
        <w:t>Autorregulación Cerebral, disminuyendo la tasa de error en comparación a modelos científicos existentes en la actualidad. Cabe destacar que la existencia de nuevas variables implicadas en el modelo, ayudaran a la toma de muestras en los futuros estudios.</w:t>
      </w:r>
    </w:p>
    <w:p w14:paraId="7CF8DD59" w14:textId="77777777" w:rsidR="00AE52EB" w:rsidRDefault="00AE52EB">
      <w:pPr>
        <w:sectPr w:rsidR="00AE52EB">
          <w:pgSz w:w="12240" w:h="15840"/>
          <w:pgMar w:top="1388" w:right="1440" w:bottom="1440" w:left="1440" w:header="0" w:footer="0" w:gutter="0"/>
          <w:cols w:space="720" w:equalWidth="0">
            <w:col w:w="9360"/>
          </w:cols>
        </w:sectPr>
      </w:pPr>
    </w:p>
    <w:p w14:paraId="7250A9CC" w14:textId="77777777" w:rsidR="00AE52EB" w:rsidRDefault="009C6AAA">
      <w:pPr>
        <w:ind w:left="260"/>
        <w:rPr>
          <w:sz w:val="20"/>
          <w:szCs w:val="20"/>
        </w:rPr>
      </w:pPr>
      <w:bookmarkStart w:id="7" w:name="page8"/>
      <w:bookmarkEnd w:id="7"/>
      <w:r>
        <w:rPr>
          <w:rFonts w:ascii="Calibri" w:eastAsia="Calibri" w:hAnsi="Calibri" w:cs="Calibri"/>
          <w:b/>
          <w:bCs/>
          <w:sz w:val="36"/>
          <w:szCs w:val="36"/>
        </w:rPr>
        <w:lastRenderedPageBreak/>
        <w:t>Hipótesis de Trabajo</w:t>
      </w:r>
    </w:p>
    <w:p w14:paraId="1B8EEABA" w14:textId="77777777" w:rsidR="00AE52EB" w:rsidRDefault="00AE52EB">
      <w:pPr>
        <w:spacing w:line="200" w:lineRule="exact"/>
        <w:rPr>
          <w:sz w:val="20"/>
          <w:szCs w:val="20"/>
        </w:rPr>
      </w:pPr>
    </w:p>
    <w:p w14:paraId="54CF9F89" w14:textId="77777777" w:rsidR="00AE52EB" w:rsidRDefault="00AE52EB">
      <w:pPr>
        <w:spacing w:line="200" w:lineRule="exact"/>
        <w:rPr>
          <w:sz w:val="20"/>
          <w:szCs w:val="20"/>
        </w:rPr>
      </w:pPr>
    </w:p>
    <w:p w14:paraId="3C282CED" w14:textId="77777777" w:rsidR="00AE52EB" w:rsidRDefault="00AE52EB">
      <w:pPr>
        <w:spacing w:line="219" w:lineRule="exact"/>
        <w:rPr>
          <w:sz w:val="20"/>
          <w:szCs w:val="20"/>
        </w:rPr>
      </w:pPr>
    </w:p>
    <w:p w14:paraId="6C5057FC" w14:textId="77777777" w:rsidR="00AE52EB" w:rsidRDefault="009C6AAA">
      <w:pPr>
        <w:spacing w:line="282" w:lineRule="auto"/>
        <w:ind w:left="260" w:right="260"/>
        <w:jc w:val="both"/>
        <w:rPr>
          <w:sz w:val="20"/>
          <w:szCs w:val="20"/>
        </w:rPr>
      </w:pPr>
      <w:r>
        <w:rPr>
          <w:rFonts w:ascii="Calibri" w:eastAsia="Calibri" w:hAnsi="Calibri" w:cs="Calibri"/>
          <w:sz w:val="21"/>
          <w:szCs w:val="21"/>
        </w:rPr>
        <w:t>El Índice de Autorregulación Cerebral permite conocer información sobre el estado del sistema autorregulatorio de un sujeto en particular. Esta variable puede ser interpretada mediante modelos que consiguen estima</w:t>
      </w:r>
      <w:r>
        <w:rPr>
          <w:rFonts w:ascii="Calibri" w:eastAsia="Calibri" w:hAnsi="Calibri" w:cs="Calibri"/>
          <w:sz w:val="21"/>
          <w:szCs w:val="21"/>
        </w:rPr>
        <w:t>r un valor no exacto, teniendo una tasa de error en comparación a los métodos más invasivos utilizados en la medicina hoy en día los cuales pueden ser más eficientes.</w:t>
      </w:r>
    </w:p>
    <w:p w14:paraId="614C6138" w14:textId="77777777" w:rsidR="00AE52EB" w:rsidRDefault="00AE52EB">
      <w:pPr>
        <w:spacing w:line="200" w:lineRule="exact"/>
        <w:rPr>
          <w:sz w:val="20"/>
          <w:szCs w:val="20"/>
        </w:rPr>
      </w:pPr>
    </w:p>
    <w:p w14:paraId="4A3A9927" w14:textId="77777777" w:rsidR="00AE52EB" w:rsidRDefault="00AE52EB">
      <w:pPr>
        <w:spacing w:line="362" w:lineRule="exact"/>
        <w:rPr>
          <w:sz w:val="20"/>
          <w:szCs w:val="20"/>
        </w:rPr>
      </w:pPr>
    </w:p>
    <w:p w14:paraId="45125804" w14:textId="77777777" w:rsidR="00AE52EB" w:rsidRDefault="009C6AAA">
      <w:pPr>
        <w:spacing w:line="270" w:lineRule="auto"/>
        <w:ind w:left="260" w:right="260"/>
        <w:jc w:val="both"/>
        <w:rPr>
          <w:sz w:val="20"/>
          <w:szCs w:val="20"/>
        </w:rPr>
      </w:pPr>
      <w:r>
        <w:rPr>
          <w:rFonts w:ascii="Calibri" w:eastAsia="Calibri" w:hAnsi="Calibri" w:cs="Calibri"/>
        </w:rPr>
        <w:t xml:space="preserve">Por consiguiente, a través de un algoritmo de aprendizaje automático correspondiente a </w:t>
      </w:r>
      <w:r>
        <w:rPr>
          <w:rFonts w:ascii="Calibri" w:eastAsia="Calibri" w:hAnsi="Calibri" w:cs="Calibri"/>
        </w:rPr>
        <w:t>Support Vector Machine se logrará conseguir un modelo para la obtención del ARI con una tasa de fallo menor a los modelos ya existentes.</w:t>
      </w:r>
    </w:p>
    <w:p w14:paraId="6BC76C0A" w14:textId="77777777" w:rsidR="00AE52EB" w:rsidRDefault="00AE52EB">
      <w:pPr>
        <w:sectPr w:rsidR="00AE52EB">
          <w:pgSz w:w="12240" w:h="15840"/>
          <w:pgMar w:top="1388" w:right="1440" w:bottom="1440" w:left="1440" w:header="0" w:footer="0" w:gutter="0"/>
          <w:cols w:space="720" w:equalWidth="0">
            <w:col w:w="9360"/>
          </w:cols>
        </w:sectPr>
      </w:pPr>
    </w:p>
    <w:p w14:paraId="5C88ACA0" w14:textId="77777777" w:rsidR="00AE52EB" w:rsidRDefault="009C6AAA">
      <w:pPr>
        <w:ind w:left="260"/>
        <w:rPr>
          <w:sz w:val="20"/>
          <w:szCs w:val="20"/>
        </w:rPr>
      </w:pPr>
      <w:bookmarkStart w:id="8" w:name="page9"/>
      <w:bookmarkEnd w:id="8"/>
      <w:r>
        <w:rPr>
          <w:rFonts w:ascii="Calibri" w:eastAsia="Calibri" w:hAnsi="Calibri" w:cs="Calibri"/>
          <w:b/>
          <w:bCs/>
          <w:sz w:val="36"/>
          <w:szCs w:val="36"/>
        </w:rPr>
        <w:lastRenderedPageBreak/>
        <w:t>Metodología</w:t>
      </w:r>
    </w:p>
    <w:p w14:paraId="02534CAC" w14:textId="77777777" w:rsidR="00AE52EB" w:rsidRDefault="00AE52EB">
      <w:pPr>
        <w:spacing w:line="200" w:lineRule="exact"/>
        <w:rPr>
          <w:sz w:val="20"/>
          <w:szCs w:val="20"/>
        </w:rPr>
      </w:pPr>
    </w:p>
    <w:p w14:paraId="50B10E18" w14:textId="77777777" w:rsidR="00AE52EB" w:rsidRDefault="00AE52EB">
      <w:pPr>
        <w:spacing w:line="200" w:lineRule="exact"/>
        <w:rPr>
          <w:sz w:val="20"/>
          <w:szCs w:val="20"/>
        </w:rPr>
      </w:pPr>
    </w:p>
    <w:p w14:paraId="33767D9F" w14:textId="77777777" w:rsidR="00AE52EB" w:rsidRDefault="00AE52EB">
      <w:pPr>
        <w:spacing w:line="219" w:lineRule="exact"/>
        <w:rPr>
          <w:sz w:val="20"/>
          <w:szCs w:val="20"/>
        </w:rPr>
      </w:pPr>
    </w:p>
    <w:p w14:paraId="63BE1181" w14:textId="77777777" w:rsidR="00AE52EB" w:rsidRDefault="009C6AAA">
      <w:pPr>
        <w:spacing w:line="280" w:lineRule="auto"/>
        <w:ind w:left="260" w:right="260"/>
        <w:jc w:val="both"/>
        <w:rPr>
          <w:sz w:val="20"/>
          <w:szCs w:val="20"/>
        </w:rPr>
      </w:pPr>
      <w:r>
        <w:rPr>
          <w:rFonts w:ascii="Calibri" w:eastAsia="Calibri" w:hAnsi="Calibri" w:cs="Calibri"/>
        </w:rPr>
        <w:t>La metodología de investigación será utilizada para cumplir con los objetivos plantead</w:t>
      </w:r>
      <w:r>
        <w:rPr>
          <w:rFonts w:ascii="Calibri" w:eastAsia="Calibri" w:hAnsi="Calibri" w:cs="Calibri"/>
        </w:rPr>
        <w:t>os, empleando dos enfoques fundamentales, el enfoque cualitativo y enfoque cuantitativo.</w:t>
      </w:r>
    </w:p>
    <w:p w14:paraId="0DB26C6A" w14:textId="77777777" w:rsidR="00AE52EB" w:rsidRDefault="00AE52EB">
      <w:pPr>
        <w:spacing w:line="200" w:lineRule="exact"/>
        <w:rPr>
          <w:sz w:val="20"/>
          <w:szCs w:val="20"/>
        </w:rPr>
      </w:pPr>
    </w:p>
    <w:p w14:paraId="10F5DD3A" w14:textId="77777777" w:rsidR="00AE52EB" w:rsidRDefault="00AE52EB">
      <w:pPr>
        <w:spacing w:line="364" w:lineRule="exact"/>
        <w:rPr>
          <w:sz w:val="20"/>
          <w:szCs w:val="20"/>
        </w:rPr>
      </w:pPr>
    </w:p>
    <w:p w14:paraId="4334AED2" w14:textId="77777777" w:rsidR="00AE52EB" w:rsidRDefault="009C6AAA">
      <w:pPr>
        <w:spacing w:line="260" w:lineRule="auto"/>
        <w:ind w:left="260" w:right="260"/>
        <w:jc w:val="both"/>
        <w:rPr>
          <w:sz w:val="20"/>
          <w:szCs w:val="20"/>
        </w:rPr>
      </w:pPr>
      <w:r>
        <w:rPr>
          <w:rFonts w:ascii="Calibri" w:eastAsia="Calibri" w:hAnsi="Calibri" w:cs="Calibri"/>
        </w:rPr>
        <w:t>Trabajar de una forma planificada y constante dependerá de cómo se establezcan los estándares de trabajo, por aquello que la metodología de investigación conlleva una serie de características que la hacen relevante para la ejecución de un plan de trabajo q</w:t>
      </w:r>
      <w:r>
        <w:rPr>
          <w:rFonts w:ascii="Calibri" w:eastAsia="Calibri" w:hAnsi="Calibri" w:cs="Calibri"/>
        </w:rPr>
        <w:t>ue involucre elementos tangibles y superficiales. El campo del conocimiento y la abstracción de información fundamentan un buen desarrollo investigativo. El objetivo de investigar es conseguir conocimiento en base a la búsqueda de respuestas de problemas e</w:t>
      </w:r>
      <w:r>
        <w:rPr>
          <w:rFonts w:ascii="Calibri" w:eastAsia="Calibri" w:hAnsi="Calibri" w:cs="Calibri"/>
        </w:rPr>
        <w:t xml:space="preserve">mpíricos y contribuir a la realidad de las ciencias para producir diversos cambios o mejoras dentro de este entorno. </w:t>
      </w:r>
      <w:r>
        <w:rPr>
          <w:rFonts w:ascii="Calibri" w:eastAsia="Calibri" w:hAnsi="Calibri" w:cs="Calibri"/>
          <w:i/>
          <w:iCs/>
          <w:color w:val="222222"/>
        </w:rPr>
        <w:t>(Sampieri, Fernández Collado, C., &amp; Baptista,</w:t>
      </w:r>
      <w:r>
        <w:rPr>
          <w:rFonts w:ascii="Calibri" w:eastAsia="Calibri" w:hAnsi="Calibri" w:cs="Calibri"/>
        </w:rPr>
        <w:t xml:space="preserve"> </w:t>
      </w:r>
      <w:r>
        <w:rPr>
          <w:rFonts w:ascii="Calibri" w:eastAsia="Calibri" w:hAnsi="Calibri" w:cs="Calibri"/>
          <w:i/>
          <w:iCs/>
          <w:color w:val="222222"/>
        </w:rPr>
        <w:t>2010)</w:t>
      </w:r>
    </w:p>
    <w:p w14:paraId="57238355" w14:textId="77777777" w:rsidR="00AE52EB" w:rsidRDefault="00AE52EB">
      <w:pPr>
        <w:spacing w:line="200" w:lineRule="exact"/>
        <w:rPr>
          <w:sz w:val="20"/>
          <w:szCs w:val="20"/>
        </w:rPr>
      </w:pPr>
    </w:p>
    <w:p w14:paraId="087233F1" w14:textId="77777777" w:rsidR="00AE52EB" w:rsidRDefault="00AE52EB">
      <w:pPr>
        <w:spacing w:line="200" w:lineRule="exact"/>
        <w:rPr>
          <w:sz w:val="20"/>
          <w:szCs w:val="20"/>
        </w:rPr>
      </w:pPr>
    </w:p>
    <w:p w14:paraId="203F52C9" w14:textId="77777777" w:rsidR="00AE52EB" w:rsidRDefault="00AE52EB">
      <w:pPr>
        <w:spacing w:line="201" w:lineRule="exact"/>
        <w:rPr>
          <w:sz w:val="20"/>
          <w:szCs w:val="20"/>
        </w:rPr>
      </w:pPr>
    </w:p>
    <w:p w14:paraId="38579F45" w14:textId="77777777" w:rsidR="00AE52EB" w:rsidRDefault="009C6AAA">
      <w:pPr>
        <w:spacing w:line="280" w:lineRule="auto"/>
        <w:ind w:left="260" w:right="260"/>
        <w:jc w:val="both"/>
        <w:rPr>
          <w:sz w:val="20"/>
          <w:szCs w:val="20"/>
        </w:rPr>
      </w:pPr>
      <w:r>
        <w:rPr>
          <w:rFonts w:ascii="Calibri" w:eastAsia="Calibri" w:hAnsi="Calibri" w:cs="Calibri"/>
        </w:rPr>
        <w:t xml:space="preserve">Esta metodología posee dos paradigmas que poseen una fundamentación epistemológica, </w:t>
      </w:r>
      <w:r>
        <w:rPr>
          <w:rFonts w:ascii="Calibri" w:eastAsia="Calibri" w:hAnsi="Calibri" w:cs="Calibri"/>
        </w:rPr>
        <w:t>instrumentos o técnicas que contribuyen al objeto de estudio y diseños metodológicos.</w:t>
      </w:r>
    </w:p>
    <w:p w14:paraId="1485E107" w14:textId="77777777" w:rsidR="00AE52EB" w:rsidRDefault="00AE52EB">
      <w:pPr>
        <w:spacing w:line="200" w:lineRule="exact"/>
        <w:rPr>
          <w:sz w:val="20"/>
          <w:szCs w:val="20"/>
        </w:rPr>
      </w:pPr>
    </w:p>
    <w:p w14:paraId="6F167D8A" w14:textId="77777777" w:rsidR="00AE52EB" w:rsidRDefault="00AE52EB">
      <w:pPr>
        <w:spacing w:line="357" w:lineRule="exact"/>
        <w:rPr>
          <w:sz w:val="20"/>
          <w:szCs w:val="20"/>
        </w:rPr>
      </w:pPr>
    </w:p>
    <w:p w14:paraId="4CDB1995" w14:textId="77777777" w:rsidR="00AE52EB" w:rsidRDefault="009C6AAA">
      <w:pPr>
        <w:ind w:left="260"/>
        <w:rPr>
          <w:sz w:val="20"/>
          <w:szCs w:val="20"/>
        </w:rPr>
      </w:pPr>
      <w:r>
        <w:rPr>
          <w:rFonts w:ascii="Calibri" w:eastAsia="Calibri" w:hAnsi="Calibri" w:cs="Calibri"/>
          <w:b/>
          <w:bCs/>
        </w:rPr>
        <w:t>Enfoque Cuantitativo</w:t>
      </w:r>
    </w:p>
    <w:p w14:paraId="0C714C1D" w14:textId="77777777" w:rsidR="00AE52EB" w:rsidRDefault="00AE52EB">
      <w:pPr>
        <w:spacing w:line="200" w:lineRule="exact"/>
        <w:rPr>
          <w:sz w:val="20"/>
          <w:szCs w:val="20"/>
        </w:rPr>
      </w:pPr>
    </w:p>
    <w:p w14:paraId="7181A5FC" w14:textId="77777777" w:rsidR="00AE52EB" w:rsidRDefault="00AE52EB">
      <w:pPr>
        <w:spacing w:line="200" w:lineRule="exact"/>
        <w:rPr>
          <w:sz w:val="20"/>
          <w:szCs w:val="20"/>
        </w:rPr>
      </w:pPr>
    </w:p>
    <w:p w14:paraId="15C9B042" w14:textId="77777777" w:rsidR="00AE52EB" w:rsidRDefault="00AE52EB">
      <w:pPr>
        <w:spacing w:line="236" w:lineRule="exact"/>
        <w:rPr>
          <w:sz w:val="20"/>
          <w:szCs w:val="20"/>
        </w:rPr>
      </w:pPr>
    </w:p>
    <w:p w14:paraId="757B8341" w14:textId="77777777" w:rsidR="00AE52EB" w:rsidRDefault="009C6AAA">
      <w:pPr>
        <w:spacing w:line="279" w:lineRule="auto"/>
        <w:ind w:left="260" w:right="260"/>
        <w:jc w:val="both"/>
        <w:rPr>
          <w:sz w:val="20"/>
          <w:szCs w:val="20"/>
        </w:rPr>
      </w:pPr>
      <w:r>
        <w:rPr>
          <w:rFonts w:ascii="Calibri" w:eastAsia="Calibri" w:hAnsi="Calibri" w:cs="Calibri"/>
          <w:sz w:val="21"/>
          <w:szCs w:val="21"/>
        </w:rPr>
        <w:t xml:space="preserve">Esta metodología hace referencia a una investigación empírica-deductiva que indaga mediante datos reales, generalmente variables </w:t>
      </w:r>
      <w:r>
        <w:rPr>
          <w:rFonts w:ascii="Calibri" w:eastAsia="Calibri" w:hAnsi="Calibri" w:cs="Calibri"/>
          <w:sz w:val="21"/>
          <w:szCs w:val="21"/>
        </w:rPr>
        <w:t xml:space="preserve">estadísticas que pueden responder a preguntas específicas. Los datos que se recolecten deben ser medibles, observables y documentados, además de poseer un origen estandarizado. El estudio debe ser lo más objetivo posible, obviando tendencias de personas o </w:t>
      </w:r>
      <w:r>
        <w:rPr>
          <w:rFonts w:ascii="Calibri" w:eastAsia="Calibri" w:hAnsi="Calibri" w:cs="Calibri"/>
          <w:sz w:val="21"/>
          <w:szCs w:val="21"/>
        </w:rPr>
        <w:t>del propio investigador, para así generalizar resultados y encontrar patrones relevantes.</w:t>
      </w:r>
    </w:p>
    <w:p w14:paraId="1E67460F" w14:textId="77777777" w:rsidR="00AE52EB" w:rsidRDefault="00AE52EB">
      <w:pPr>
        <w:spacing w:line="118" w:lineRule="exact"/>
        <w:rPr>
          <w:sz w:val="20"/>
          <w:szCs w:val="20"/>
        </w:rPr>
      </w:pPr>
    </w:p>
    <w:p w14:paraId="7AF76139" w14:textId="77777777" w:rsidR="00AE52EB" w:rsidRDefault="009C6AAA">
      <w:pPr>
        <w:ind w:left="260"/>
        <w:rPr>
          <w:sz w:val="20"/>
          <w:szCs w:val="20"/>
        </w:rPr>
      </w:pPr>
      <w:r>
        <w:rPr>
          <w:rFonts w:ascii="Calibri" w:eastAsia="Calibri" w:hAnsi="Calibri" w:cs="Calibri"/>
        </w:rPr>
        <w:t>Los pasos a seguir son:</w:t>
      </w:r>
    </w:p>
    <w:p w14:paraId="7F59B540" w14:textId="77777777" w:rsidR="00AE52EB" w:rsidRDefault="00AE52EB">
      <w:pPr>
        <w:spacing w:line="183" w:lineRule="exact"/>
        <w:rPr>
          <w:sz w:val="20"/>
          <w:szCs w:val="20"/>
        </w:rPr>
      </w:pPr>
    </w:p>
    <w:p w14:paraId="2F8B47AB" w14:textId="77777777" w:rsidR="00AE52EB" w:rsidRDefault="009C6AAA">
      <w:pPr>
        <w:numPr>
          <w:ilvl w:val="0"/>
          <w:numId w:val="4"/>
        </w:numPr>
        <w:tabs>
          <w:tab w:val="left" w:pos="980"/>
        </w:tabs>
        <w:spacing w:line="260" w:lineRule="auto"/>
        <w:ind w:left="980" w:right="260" w:hanging="361"/>
        <w:rPr>
          <w:rFonts w:ascii="Calibri" w:eastAsia="Calibri" w:hAnsi="Calibri" w:cs="Calibri"/>
        </w:rPr>
      </w:pPr>
      <w:r>
        <w:rPr>
          <w:rFonts w:ascii="Calibri" w:eastAsia="Calibri" w:hAnsi="Calibri" w:cs="Calibri"/>
        </w:rPr>
        <w:t>Plantear una idea a investigar, además de conocer fuentes que inspiren aquella investigación.</w:t>
      </w:r>
    </w:p>
    <w:p w14:paraId="0D4948DC" w14:textId="77777777" w:rsidR="00AE52EB" w:rsidRDefault="009C6AAA">
      <w:pPr>
        <w:numPr>
          <w:ilvl w:val="0"/>
          <w:numId w:val="4"/>
        </w:numPr>
        <w:tabs>
          <w:tab w:val="left" w:pos="980"/>
        </w:tabs>
        <w:spacing w:line="259" w:lineRule="auto"/>
        <w:ind w:left="980" w:right="260" w:hanging="361"/>
        <w:rPr>
          <w:rFonts w:ascii="Calibri" w:eastAsia="Calibri" w:hAnsi="Calibri" w:cs="Calibri"/>
        </w:rPr>
      </w:pPr>
      <w:r>
        <w:rPr>
          <w:rFonts w:ascii="Calibri" w:eastAsia="Calibri" w:hAnsi="Calibri" w:cs="Calibri"/>
        </w:rPr>
        <w:t xml:space="preserve">Planteamiento del problema. Se </w:t>
      </w:r>
      <w:r>
        <w:rPr>
          <w:rFonts w:ascii="Calibri" w:eastAsia="Calibri" w:hAnsi="Calibri" w:cs="Calibri"/>
        </w:rPr>
        <w:t>establecen los objetivos de la investigación, se desarrollan preguntas y se evalúan las deficiencias en el conocimiento del problema.</w:t>
      </w:r>
    </w:p>
    <w:p w14:paraId="4F7CDC50" w14:textId="77777777" w:rsidR="00AE52EB" w:rsidRDefault="00AE52EB">
      <w:pPr>
        <w:spacing w:line="1" w:lineRule="exact"/>
        <w:rPr>
          <w:rFonts w:ascii="Calibri" w:eastAsia="Calibri" w:hAnsi="Calibri" w:cs="Calibri"/>
        </w:rPr>
      </w:pPr>
    </w:p>
    <w:p w14:paraId="041CD257" w14:textId="77777777" w:rsidR="00AE52EB" w:rsidRDefault="009C6AAA">
      <w:pPr>
        <w:numPr>
          <w:ilvl w:val="0"/>
          <w:numId w:val="4"/>
        </w:numPr>
        <w:tabs>
          <w:tab w:val="left" w:pos="980"/>
        </w:tabs>
        <w:spacing w:line="259" w:lineRule="auto"/>
        <w:ind w:left="980" w:right="260" w:hanging="361"/>
        <w:rPr>
          <w:rFonts w:ascii="Calibri" w:eastAsia="Calibri" w:hAnsi="Calibri" w:cs="Calibri"/>
        </w:rPr>
      </w:pPr>
      <w:r>
        <w:rPr>
          <w:rFonts w:ascii="Calibri" w:eastAsia="Calibri" w:hAnsi="Calibri" w:cs="Calibri"/>
        </w:rPr>
        <w:t>Revisión de estado del arte y desarrollo de Marco teórico. Se obtiene información actual de la investigación a realizar y</w:t>
      </w:r>
      <w:r>
        <w:rPr>
          <w:rFonts w:ascii="Calibri" w:eastAsia="Calibri" w:hAnsi="Calibri" w:cs="Calibri"/>
        </w:rPr>
        <w:t xml:space="preserve"> se construye el marco teórico.</w:t>
      </w:r>
    </w:p>
    <w:p w14:paraId="60BE0EF2" w14:textId="77777777" w:rsidR="00AE52EB" w:rsidRDefault="00AE52EB">
      <w:pPr>
        <w:spacing w:line="1" w:lineRule="exact"/>
        <w:rPr>
          <w:rFonts w:ascii="Calibri" w:eastAsia="Calibri" w:hAnsi="Calibri" w:cs="Calibri"/>
        </w:rPr>
      </w:pPr>
    </w:p>
    <w:p w14:paraId="765054B8" w14:textId="77777777" w:rsidR="00AE52EB" w:rsidRDefault="009C6AAA">
      <w:pPr>
        <w:numPr>
          <w:ilvl w:val="0"/>
          <w:numId w:val="4"/>
        </w:numPr>
        <w:tabs>
          <w:tab w:val="left" w:pos="980"/>
        </w:tabs>
        <w:ind w:left="980" w:hanging="361"/>
        <w:rPr>
          <w:rFonts w:ascii="Calibri" w:eastAsia="Calibri" w:hAnsi="Calibri" w:cs="Calibri"/>
        </w:rPr>
      </w:pPr>
      <w:r>
        <w:rPr>
          <w:rFonts w:ascii="Calibri" w:eastAsia="Calibri" w:hAnsi="Calibri" w:cs="Calibri"/>
        </w:rPr>
        <w:t>d. Visualización del alcance de estudio. Se define la investigación y el alcance.</w:t>
      </w:r>
    </w:p>
    <w:p w14:paraId="02CF0BE3" w14:textId="77777777" w:rsidR="00AE52EB" w:rsidRDefault="00AE52EB">
      <w:pPr>
        <w:spacing w:line="19" w:lineRule="exact"/>
        <w:rPr>
          <w:rFonts w:ascii="Calibri" w:eastAsia="Calibri" w:hAnsi="Calibri" w:cs="Calibri"/>
        </w:rPr>
      </w:pPr>
    </w:p>
    <w:p w14:paraId="5C07AC73" w14:textId="77777777" w:rsidR="00AE52EB" w:rsidRDefault="009C6AAA">
      <w:pPr>
        <w:numPr>
          <w:ilvl w:val="0"/>
          <w:numId w:val="4"/>
        </w:numPr>
        <w:tabs>
          <w:tab w:val="left" w:pos="980"/>
        </w:tabs>
        <w:spacing w:line="259" w:lineRule="auto"/>
        <w:ind w:left="980" w:right="260" w:hanging="361"/>
        <w:rPr>
          <w:rFonts w:ascii="Calibri" w:eastAsia="Calibri" w:hAnsi="Calibri" w:cs="Calibri"/>
        </w:rPr>
      </w:pPr>
      <w:r>
        <w:rPr>
          <w:rFonts w:ascii="Calibri" w:eastAsia="Calibri" w:hAnsi="Calibri" w:cs="Calibri"/>
        </w:rPr>
        <w:t>e. Elaboración de Hipótesis y definición de variables. Formulación de hipótesis de la investigación si se considera conveniente y decisión d</w:t>
      </w:r>
      <w:r>
        <w:rPr>
          <w:rFonts w:ascii="Calibri" w:eastAsia="Calibri" w:hAnsi="Calibri" w:cs="Calibri"/>
        </w:rPr>
        <w:t>e variables de la hipótesis.</w:t>
      </w:r>
    </w:p>
    <w:p w14:paraId="2D6F9F55" w14:textId="77777777" w:rsidR="00AE52EB" w:rsidRDefault="00AE52EB">
      <w:pPr>
        <w:spacing w:line="1" w:lineRule="exact"/>
        <w:rPr>
          <w:rFonts w:ascii="Calibri" w:eastAsia="Calibri" w:hAnsi="Calibri" w:cs="Calibri"/>
        </w:rPr>
      </w:pPr>
    </w:p>
    <w:p w14:paraId="2E404B68" w14:textId="77777777" w:rsidR="00AE52EB" w:rsidRDefault="009C6AAA">
      <w:pPr>
        <w:numPr>
          <w:ilvl w:val="0"/>
          <w:numId w:val="4"/>
        </w:numPr>
        <w:tabs>
          <w:tab w:val="left" w:pos="980"/>
        </w:tabs>
        <w:spacing w:line="268" w:lineRule="auto"/>
        <w:ind w:left="980" w:right="260" w:hanging="361"/>
        <w:jc w:val="both"/>
        <w:rPr>
          <w:rFonts w:ascii="Calibri" w:eastAsia="Calibri" w:hAnsi="Calibri" w:cs="Calibri"/>
        </w:rPr>
      </w:pPr>
      <w:r>
        <w:rPr>
          <w:rFonts w:ascii="Calibri" w:eastAsia="Calibri" w:hAnsi="Calibri" w:cs="Calibri"/>
        </w:rPr>
        <w:t>Desarrollo del diseño de investigación. Definir cuál es el tipo de diseño más apropiado para esta investigación, esto de acuerdo con el planteamiento del problema e hipótesis planteada.</w:t>
      </w:r>
    </w:p>
    <w:p w14:paraId="7399B237" w14:textId="77777777" w:rsidR="00AE52EB" w:rsidRDefault="00AE52EB">
      <w:pPr>
        <w:sectPr w:rsidR="00AE52EB">
          <w:pgSz w:w="12240" w:h="15840"/>
          <w:pgMar w:top="1388" w:right="1440" w:bottom="1050" w:left="1440" w:header="0" w:footer="0" w:gutter="0"/>
          <w:cols w:space="720" w:equalWidth="0">
            <w:col w:w="9360"/>
          </w:cols>
        </w:sectPr>
      </w:pPr>
    </w:p>
    <w:p w14:paraId="6A56D539" w14:textId="77777777" w:rsidR="00AE52EB" w:rsidRDefault="009C6AAA">
      <w:pPr>
        <w:numPr>
          <w:ilvl w:val="0"/>
          <w:numId w:val="5"/>
        </w:numPr>
        <w:tabs>
          <w:tab w:val="left" w:pos="980"/>
        </w:tabs>
        <w:spacing w:line="262" w:lineRule="auto"/>
        <w:ind w:left="980" w:right="260" w:hanging="361"/>
        <w:rPr>
          <w:rFonts w:ascii="Calibri" w:eastAsia="Calibri" w:hAnsi="Calibri" w:cs="Calibri"/>
        </w:rPr>
      </w:pPr>
      <w:bookmarkStart w:id="9" w:name="page10"/>
      <w:bookmarkEnd w:id="9"/>
      <w:r>
        <w:rPr>
          <w:rFonts w:ascii="Calibri" w:eastAsia="Calibri" w:hAnsi="Calibri" w:cs="Calibri"/>
        </w:rPr>
        <w:lastRenderedPageBreak/>
        <w:t>Dedición y selección d</w:t>
      </w:r>
      <w:r>
        <w:rPr>
          <w:rFonts w:ascii="Calibri" w:eastAsia="Calibri" w:hAnsi="Calibri" w:cs="Calibri"/>
        </w:rPr>
        <w:t>e la muestra. Aplicar el procedimiento de selección mediante una muestra para la investigación, esto conlleva revisar el tamaño de la muestra requerido.</w:t>
      </w:r>
    </w:p>
    <w:p w14:paraId="203EE59E" w14:textId="77777777" w:rsidR="00AE52EB" w:rsidRDefault="009C6AAA">
      <w:pPr>
        <w:numPr>
          <w:ilvl w:val="0"/>
          <w:numId w:val="5"/>
        </w:numPr>
        <w:tabs>
          <w:tab w:val="left" w:pos="980"/>
        </w:tabs>
        <w:spacing w:line="258" w:lineRule="auto"/>
        <w:ind w:left="980" w:right="260" w:hanging="361"/>
        <w:jc w:val="both"/>
        <w:rPr>
          <w:rFonts w:ascii="Calibri" w:eastAsia="Calibri" w:hAnsi="Calibri" w:cs="Calibri"/>
        </w:rPr>
      </w:pPr>
      <w:r>
        <w:rPr>
          <w:rFonts w:ascii="Calibri" w:eastAsia="Calibri" w:hAnsi="Calibri" w:cs="Calibri"/>
        </w:rPr>
        <w:t>Recolección de los datos. Definición de la forma en que se recolectaran los datos de acuerdo con las et</w:t>
      </w:r>
      <w:r>
        <w:rPr>
          <w:rFonts w:ascii="Calibri" w:eastAsia="Calibri" w:hAnsi="Calibri" w:cs="Calibri"/>
        </w:rPr>
        <w:t>apas previas de la investigación, aplicando métodos o instrumentos para la codificación y obtención de estos.</w:t>
      </w:r>
    </w:p>
    <w:p w14:paraId="27FBA62E" w14:textId="77777777" w:rsidR="00AE52EB" w:rsidRDefault="00AE52EB">
      <w:pPr>
        <w:spacing w:line="2" w:lineRule="exact"/>
        <w:rPr>
          <w:rFonts w:ascii="Calibri" w:eastAsia="Calibri" w:hAnsi="Calibri" w:cs="Calibri"/>
        </w:rPr>
      </w:pPr>
    </w:p>
    <w:p w14:paraId="7C230CFF" w14:textId="77777777" w:rsidR="00AE52EB" w:rsidRDefault="009C6AAA">
      <w:pPr>
        <w:numPr>
          <w:ilvl w:val="0"/>
          <w:numId w:val="5"/>
        </w:numPr>
        <w:tabs>
          <w:tab w:val="left" w:pos="980"/>
        </w:tabs>
        <w:spacing w:line="258" w:lineRule="auto"/>
        <w:ind w:left="980" w:right="260" w:hanging="361"/>
        <w:jc w:val="both"/>
        <w:rPr>
          <w:rFonts w:ascii="Calibri" w:eastAsia="Calibri" w:hAnsi="Calibri" w:cs="Calibri"/>
        </w:rPr>
      </w:pPr>
      <w:r>
        <w:rPr>
          <w:rFonts w:ascii="Calibri" w:eastAsia="Calibri" w:hAnsi="Calibri" w:cs="Calibri"/>
        </w:rPr>
        <w:t xml:space="preserve">Análisis de los datos. Se decide la forma de analizar los datos para realizar una interpretación mediante pruebas estadísticas las </w:t>
      </w:r>
      <w:r>
        <w:rPr>
          <w:rFonts w:ascii="Calibri" w:eastAsia="Calibri" w:hAnsi="Calibri" w:cs="Calibri"/>
        </w:rPr>
        <w:t>hipótesis planteadas, luego preparar los resultados para ser presentados.</w:t>
      </w:r>
    </w:p>
    <w:p w14:paraId="67B68E1E" w14:textId="77777777" w:rsidR="00AE52EB" w:rsidRDefault="00AE52EB">
      <w:pPr>
        <w:spacing w:line="2" w:lineRule="exact"/>
        <w:rPr>
          <w:rFonts w:ascii="Calibri" w:eastAsia="Calibri" w:hAnsi="Calibri" w:cs="Calibri"/>
        </w:rPr>
      </w:pPr>
    </w:p>
    <w:p w14:paraId="6176FBEC" w14:textId="77777777" w:rsidR="00AE52EB" w:rsidRDefault="009C6AAA">
      <w:pPr>
        <w:numPr>
          <w:ilvl w:val="0"/>
          <w:numId w:val="5"/>
        </w:numPr>
        <w:tabs>
          <w:tab w:val="left" w:pos="980"/>
        </w:tabs>
        <w:spacing w:line="279" w:lineRule="auto"/>
        <w:ind w:left="980" w:right="260" w:hanging="361"/>
        <w:rPr>
          <w:rFonts w:ascii="Calibri" w:eastAsia="Calibri" w:hAnsi="Calibri" w:cs="Calibri"/>
        </w:rPr>
      </w:pPr>
      <w:r>
        <w:rPr>
          <w:rFonts w:ascii="Calibri" w:eastAsia="Calibri" w:hAnsi="Calibri" w:cs="Calibri"/>
        </w:rPr>
        <w:t>Elaboración del reporte de resultados. Seleccionar el tipo de reporte a presentar, para elaborar una presentación de la información deducida.</w:t>
      </w:r>
    </w:p>
    <w:p w14:paraId="2CAB8392" w14:textId="77777777" w:rsidR="00AE52EB" w:rsidRDefault="00AE52EB">
      <w:pPr>
        <w:spacing w:line="200" w:lineRule="exact"/>
        <w:rPr>
          <w:sz w:val="20"/>
          <w:szCs w:val="20"/>
        </w:rPr>
      </w:pPr>
    </w:p>
    <w:p w14:paraId="4AE35506" w14:textId="77777777" w:rsidR="00AE52EB" w:rsidRDefault="00AE52EB">
      <w:pPr>
        <w:spacing w:line="358" w:lineRule="exact"/>
        <w:rPr>
          <w:sz w:val="20"/>
          <w:szCs w:val="20"/>
        </w:rPr>
      </w:pPr>
    </w:p>
    <w:p w14:paraId="0E41B0FB" w14:textId="77777777" w:rsidR="00AE52EB" w:rsidRDefault="009C6AAA">
      <w:pPr>
        <w:ind w:left="260"/>
        <w:rPr>
          <w:sz w:val="20"/>
          <w:szCs w:val="20"/>
        </w:rPr>
      </w:pPr>
      <w:r>
        <w:rPr>
          <w:rFonts w:ascii="Calibri" w:eastAsia="Calibri" w:hAnsi="Calibri" w:cs="Calibri"/>
          <w:b/>
          <w:bCs/>
        </w:rPr>
        <w:t>Enfoque Cualitativo</w:t>
      </w:r>
    </w:p>
    <w:p w14:paraId="092F52F2" w14:textId="77777777" w:rsidR="00AE52EB" w:rsidRDefault="00AE52EB">
      <w:pPr>
        <w:spacing w:line="200" w:lineRule="exact"/>
        <w:rPr>
          <w:sz w:val="20"/>
          <w:szCs w:val="20"/>
        </w:rPr>
      </w:pPr>
    </w:p>
    <w:p w14:paraId="778DC582" w14:textId="77777777" w:rsidR="00AE52EB" w:rsidRDefault="00AE52EB">
      <w:pPr>
        <w:spacing w:line="200" w:lineRule="exact"/>
        <w:rPr>
          <w:sz w:val="20"/>
          <w:szCs w:val="20"/>
        </w:rPr>
      </w:pPr>
    </w:p>
    <w:p w14:paraId="14DF03E4" w14:textId="77777777" w:rsidR="00AE52EB" w:rsidRDefault="00AE52EB">
      <w:pPr>
        <w:spacing w:line="231" w:lineRule="exact"/>
        <w:rPr>
          <w:sz w:val="20"/>
          <w:szCs w:val="20"/>
        </w:rPr>
      </w:pPr>
    </w:p>
    <w:p w14:paraId="4AA4F873" w14:textId="77777777" w:rsidR="00AE52EB" w:rsidRDefault="009C6AAA">
      <w:pPr>
        <w:spacing w:line="265" w:lineRule="auto"/>
        <w:ind w:left="260" w:right="260"/>
        <w:jc w:val="both"/>
        <w:rPr>
          <w:sz w:val="20"/>
          <w:szCs w:val="20"/>
        </w:rPr>
      </w:pPr>
      <w:r>
        <w:rPr>
          <w:rFonts w:ascii="Calibri" w:eastAsia="Calibri" w:hAnsi="Calibri" w:cs="Calibri"/>
        </w:rPr>
        <w:t>Este enfoque n</w:t>
      </w:r>
      <w:r>
        <w:rPr>
          <w:rFonts w:ascii="Calibri" w:eastAsia="Calibri" w:hAnsi="Calibri" w:cs="Calibri"/>
        </w:rPr>
        <w:t>o pretende generalizar en base a resultados probabilísticos, y se considera una práctica interpretativa que hacen visible al mundo, relacionando observaciones, anotaciones y documentación en base a los contextos que se generan en los diversos ambientes nat</w:t>
      </w:r>
      <w:r>
        <w:rPr>
          <w:rFonts w:ascii="Calibri" w:eastAsia="Calibri" w:hAnsi="Calibri" w:cs="Calibri"/>
        </w:rPr>
        <w:t>urales. Estos estudios son basados en escenarios sociales y culturales en donde la forma de comportarse y la expresión de cada persona posee una gran importancia.</w:t>
      </w:r>
    </w:p>
    <w:p w14:paraId="35DC3D94" w14:textId="77777777" w:rsidR="00AE52EB" w:rsidRDefault="00AE52EB">
      <w:pPr>
        <w:spacing w:line="200" w:lineRule="exact"/>
        <w:rPr>
          <w:sz w:val="20"/>
          <w:szCs w:val="20"/>
        </w:rPr>
      </w:pPr>
    </w:p>
    <w:p w14:paraId="5D331C86" w14:textId="77777777" w:rsidR="00AE52EB" w:rsidRDefault="00AE52EB">
      <w:pPr>
        <w:spacing w:line="377" w:lineRule="exact"/>
        <w:rPr>
          <w:sz w:val="20"/>
          <w:szCs w:val="20"/>
        </w:rPr>
      </w:pPr>
    </w:p>
    <w:p w14:paraId="0CDA1EA5" w14:textId="77777777" w:rsidR="00AE52EB" w:rsidRDefault="009C6AAA">
      <w:pPr>
        <w:spacing w:line="263" w:lineRule="auto"/>
        <w:ind w:left="260" w:right="260"/>
        <w:jc w:val="both"/>
        <w:rPr>
          <w:sz w:val="20"/>
          <w:szCs w:val="20"/>
        </w:rPr>
      </w:pPr>
      <w:r>
        <w:rPr>
          <w:rFonts w:ascii="Calibri" w:eastAsia="Calibri" w:hAnsi="Calibri" w:cs="Calibri"/>
        </w:rPr>
        <w:t>A diferencia del enfoque anterior, esta metodología permite desarrollar preguntas o hipótes</w:t>
      </w:r>
      <w:r>
        <w:rPr>
          <w:rFonts w:ascii="Calibri" w:eastAsia="Calibri" w:hAnsi="Calibri" w:cs="Calibri"/>
        </w:rPr>
        <w:t>is antes, durante o después de la recolección y el análisis de los datos. Se considera un proceso circular ya que la secuencia no siempre es la misma, y varia según cada estudio. En base a esto, a veces es necesario regresar a etapas anteriores para indaga</w:t>
      </w:r>
      <w:r>
        <w:rPr>
          <w:rFonts w:ascii="Calibri" w:eastAsia="Calibri" w:hAnsi="Calibri" w:cs="Calibri"/>
        </w:rPr>
        <w:t>r más al respecto en ciertos temas dependiendo del contexto en cual se trabaje. La hipótesis generalmente no es probada, sino que se genera durante el proceso y se perfecciona conforme se documenta mayor cantidad de datos.</w:t>
      </w:r>
    </w:p>
    <w:p w14:paraId="26D64AE1" w14:textId="77777777" w:rsidR="00AE52EB" w:rsidRDefault="00AE52EB">
      <w:pPr>
        <w:spacing w:line="200" w:lineRule="exact"/>
        <w:rPr>
          <w:sz w:val="20"/>
          <w:szCs w:val="20"/>
        </w:rPr>
      </w:pPr>
    </w:p>
    <w:p w14:paraId="0603504A" w14:textId="77777777" w:rsidR="00AE52EB" w:rsidRDefault="00AE52EB">
      <w:pPr>
        <w:spacing w:line="386" w:lineRule="exact"/>
        <w:rPr>
          <w:sz w:val="20"/>
          <w:szCs w:val="20"/>
        </w:rPr>
      </w:pPr>
    </w:p>
    <w:p w14:paraId="482BE35A" w14:textId="77777777" w:rsidR="00AE52EB" w:rsidRDefault="009C6AAA">
      <w:pPr>
        <w:spacing w:line="280" w:lineRule="auto"/>
        <w:ind w:left="260" w:right="260"/>
        <w:jc w:val="both"/>
        <w:rPr>
          <w:sz w:val="20"/>
          <w:szCs w:val="20"/>
        </w:rPr>
      </w:pPr>
      <w:r>
        <w:rPr>
          <w:rFonts w:ascii="Calibri" w:eastAsia="Calibri" w:hAnsi="Calibri" w:cs="Calibri"/>
        </w:rPr>
        <w:t xml:space="preserve">Los siguientes puntos </w:t>
      </w:r>
      <w:r>
        <w:rPr>
          <w:rFonts w:ascii="Calibri" w:eastAsia="Calibri" w:hAnsi="Calibri" w:cs="Calibri"/>
        </w:rPr>
        <w:t>reflejan los procesos del enfoque cualitativo. Cabe destacar que ni siguen una secuencia rigurosa.</w:t>
      </w:r>
    </w:p>
    <w:p w14:paraId="56BDBD93" w14:textId="77777777" w:rsidR="00AE52EB" w:rsidRDefault="00AE52EB">
      <w:pPr>
        <w:spacing w:line="200" w:lineRule="exact"/>
        <w:rPr>
          <w:sz w:val="20"/>
          <w:szCs w:val="20"/>
        </w:rPr>
      </w:pPr>
    </w:p>
    <w:p w14:paraId="481E8DFD" w14:textId="77777777" w:rsidR="00AE52EB" w:rsidRDefault="00AE52EB">
      <w:pPr>
        <w:spacing w:line="364" w:lineRule="exact"/>
        <w:rPr>
          <w:sz w:val="20"/>
          <w:szCs w:val="20"/>
        </w:rPr>
      </w:pPr>
    </w:p>
    <w:p w14:paraId="5739F7BA"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Planteamiento de una idea.</w:t>
      </w:r>
    </w:p>
    <w:p w14:paraId="65E18C16" w14:textId="77777777" w:rsidR="00AE52EB" w:rsidRDefault="00AE52EB">
      <w:pPr>
        <w:spacing w:line="25" w:lineRule="exact"/>
        <w:rPr>
          <w:rFonts w:ascii="Calibri" w:eastAsia="Calibri" w:hAnsi="Calibri" w:cs="Calibri"/>
        </w:rPr>
      </w:pPr>
    </w:p>
    <w:p w14:paraId="18C808F4"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Establecer Marcos de referencia. (Se relaciona con todos los puntos)</w:t>
      </w:r>
    </w:p>
    <w:p w14:paraId="4D0C2DC4" w14:textId="77777777" w:rsidR="00AE52EB" w:rsidRDefault="00AE52EB">
      <w:pPr>
        <w:spacing w:line="19" w:lineRule="exact"/>
        <w:rPr>
          <w:rFonts w:ascii="Calibri" w:eastAsia="Calibri" w:hAnsi="Calibri" w:cs="Calibri"/>
        </w:rPr>
      </w:pPr>
    </w:p>
    <w:p w14:paraId="674489B9"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Planteamiento del problema para aplicar a investigación.</w:t>
      </w:r>
    </w:p>
    <w:p w14:paraId="4B647006" w14:textId="77777777" w:rsidR="00AE52EB" w:rsidRDefault="00AE52EB">
      <w:pPr>
        <w:spacing w:line="19" w:lineRule="exact"/>
        <w:rPr>
          <w:rFonts w:ascii="Calibri" w:eastAsia="Calibri" w:hAnsi="Calibri" w:cs="Calibri"/>
        </w:rPr>
      </w:pPr>
    </w:p>
    <w:p w14:paraId="672A6CA5"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Inmersión inicial en el campo.</w:t>
      </w:r>
    </w:p>
    <w:p w14:paraId="6196E74E" w14:textId="77777777" w:rsidR="00AE52EB" w:rsidRDefault="00AE52EB">
      <w:pPr>
        <w:spacing w:line="24" w:lineRule="exact"/>
        <w:rPr>
          <w:rFonts w:ascii="Calibri" w:eastAsia="Calibri" w:hAnsi="Calibri" w:cs="Calibri"/>
        </w:rPr>
      </w:pPr>
    </w:p>
    <w:p w14:paraId="753494B8"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Concepción del diseño de estudio.</w:t>
      </w:r>
    </w:p>
    <w:p w14:paraId="7D3A3A92" w14:textId="77777777" w:rsidR="00AE52EB" w:rsidRDefault="00AE52EB">
      <w:pPr>
        <w:spacing w:line="19" w:lineRule="exact"/>
        <w:rPr>
          <w:rFonts w:ascii="Calibri" w:eastAsia="Calibri" w:hAnsi="Calibri" w:cs="Calibri"/>
        </w:rPr>
      </w:pPr>
    </w:p>
    <w:p w14:paraId="3DE5EA40"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Dedición de la muestra inicial del estudio y acceso a esta.</w:t>
      </w:r>
    </w:p>
    <w:p w14:paraId="385872CA" w14:textId="77777777" w:rsidR="00AE52EB" w:rsidRDefault="00AE52EB">
      <w:pPr>
        <w:spacing w:line="19" w:lineRule="exact"/>
        <w:rPr>
          <w:rFonts w:ascii="Calibri" w:eastAsia="Calibri" w:hAnsi="Calibri" w:cs="Calibri"/>
        </w:rPr>
      </w:pPr>
    </w:p>
    <w:p w14:paraId="34388B8C"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Recolección de los datos.</w:t>
      </w:r>
    </w:p>
    <w:p w14:paraId="784E3D5E" w14:textId="77777777" w:rsidR="00AE52EB" w:rsidRDefault="00AE52EB">
      <w:pPr>
        <w:spacing w:line="24" w:lineRule="exact"/>
        <w:rPr>
          <w:rFonts w:ascii="Calibri" w:eastAsia="Calibri" w:hAnsi="Calibri" w:cs="Calibri"/>
        </w:rPr>
      </w:pPr>
    </w:p>
    <w:p w14:paraId="6C95323C"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Análisis de los datos.</w:t>
      </w:r>
    </w:p>
    <w:p w14:paraId="32B52800" w14:textId="77777777" w:rsidR="00AE52EB" w:rsidRDefault="00AE52EB">
      <w:pPr>
        <w:spacing w:line="19" w:lineRule="exact"/>
        <w:rPr>
          <w:rFonts w:ascii="Calibri" w:eastAsia="Calibri" w:hAnsi="Calibri" w:cs="Calibri"/>
        </w:rPr>
      </w:pPr>
    </w:p>
    <w:p w14:paraId="6ACC59BF"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Interpretación de resultados.</w:t>
      </w:r>
    </w:p>
    <w:p w14:paraId="3C9BD4BF" w14:textId="77777777" w:rsidR="00AE52EB" w:rsidRDefault="00AE52EB">
      <w:pPr>
        <w:spacing w:line="24" w:lineRule="exact"/>
        <w:rPr>
          <w:rFonts w:ascii="Calibri" w:eastAsia="Calibri" w:hAnsi="Calibri" w:cs="Calibri"/>
        </w:rPr>
      </w:pPr>
    </w:p>
    <w:p w14:paraId="413D6DA4"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Elaboración del reporte de resultados.</w:t>
      </w:r>
    </w:p>
    <w:p w14:paraId="6CA406A4" w14:textId="77777777" w:rsidR="00AE52EB" w:rsidRDefault="00AE52EB">
      <w:pPr>
        <w:sectPr w:rsidR="00AE52EB">
          <w:pgSz w:w="12240" w:h="15840"/>
          <w:pgMar w:top="1400" w:right="1440" w:bottom="985" w:left="1440" w:header="0" w:footer="0" w:gutter="0"/>
          <w:cols w:space="720" w:equalWidth="0">
            <w:col w:w="9360"/>
          </w:cols>
        </w:sectPr>
      </w:pPr>
    </w:p>
    <w:p w14:paraId="6B9FA827" w14:textId="77777777" w:rsidR="00AE52EB" w:rsidRDefault="009C6AAA">
      <w:pPr>
        <w:ind w:left="260"/>
        <w:rPr>
          <w:sz w:val="20"/>
          <w:szCs w:val="20"/>
        </w:rPr>
      </w:pPr>
      <w:bookmarkStart w:id="10" w:name="page11"/>
      <w:bookmarkEnd w:id="10"/>
      <w:r>
        <w:rPr>
          <w:rFonts w:ascii="Calibri" w:eastAsia="Calibri" w:hAnsi="Calibri" w:cs="Calibri"/>
          <w:b/>
          <w:bCs/>
          <w:sz w:val="35"/>
          <w:szCs w:val="35"/>
        </w:rPr>
        <w:lastRenderedPageBreak/>
        <w:t>Cronograma de trabajo</w:t>
      </w:r>
    </w:p>
    <w:p w14:paraId="6702D3A1" w14:textId="77777777" w:rsidR="00AE52EB" w:rsidRDefault="009C6AAA">
      <w:pPr>
        <w:spacing w:line="20" w:lineRule="exact"/>
        <w:rPr>
          <w:sz w:val="20"/>
          <w:szCs w:val="20"/>
        </w:rPr>
      </w:pPr>
      <w:r>
        <w:rPr>
          <w:noProof/>
          <w:sz w:val="20"/>
          <w:szCs w:val="20"/>
        </w:rPr>
        <w:drawing>
          <wp:anchor distT="0" distB="0" distL="114300" distR="114300" simplePos="0" relativeHeight="251659264" behindDoc="1" locked="0" layoutInCell="0" allowOverlap="1" wp14:anchorId="1ABD24B2" wp14:editId="65358A3E">
            <wp:simplePos x="0" y="0"/>
            <wp:positionH relativeFrom="column">
              <wp:posOffset>262890</wp:posOffset>
            </wp:positionH>
            <wp:positionV relativeFrom="paragraph">
              <wp:posOffset>277495</wp:posOffset>
            </wp:positionV>
            <wp:extent cx="5495925" cy="77235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95925" cy="7723505"/>
                    </a:xfrm>
                    <a:prstGeom prst="rect">
                      <a:avLst/>
                    </a:prstGeom>
                    <a:noFill/>
                  </pic:spPr>
                </pic:pic>
              </a:graphicData>
            </a:graphic>
          </wp:anchor>
        </w:drawing>
      </w:r>
    </w:p>
    <w:p w14:paraId="727DC43E" w14:textId="77777777" w:rsidR="00AE52EB" w:rsidRDefault="00AE52EB">
      <w:pPr>
        <w:sectPr w:rsidR="00AE52EB">
          <w:pgSz w:w="12240" w:h="15840"/>
          <w:pgMar w:top="1388" w:right="1440" w:bottom="1440" w:left="1440" w:header="0" w:footer="0" w:gutter="0"/>
          <w:cols w:space="720" w:equalWidth="0">
            <w:col w:w="9360"/>
          </w:cols>
        </w:sectPr>
      </w:pPr>
    </w:p>
    <w:p w14:paraId="5DDE68EC" w14:textId="77777777" w:rsidR="00AE52EB" w:rsidRDefault="009C6AAA">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60288" behindDoc="1" locked="0" layoutInCell="0" allowOverlap="1" wp14:anchorId="52055499" wp14:editId="318B56E3">
            <wp:simplePos x="0" y="0"/>
            <wp:positionH relativeFrom="page">
              <wp:posOffset>1139190</wp:posOffset>
            </wp:positionH>
            <wp:positionV relativeFrom="page">
              <wp:posOffset>915035</wp:posOffset>
            </wp:positionV>
            <wp:extent cx="5547995" cy="76949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547995" cy="7694930"/>
                    </a:xfrm>
                    <a:prstGeom prst="rect">
                      <a:avLst/>
                    </a:prstGeom>
                    <a:noFill/>
                  </pic:spPr>
                </pic:pic>
              </a:graphicData>
            </a:graphic>
          </wp:anchor>
        </w:drawing>
      </w:r>
    </w:p>
    <w:p w14:paraId="386BFCE0" w14:textId="77777777" w:rsidR="00AE52EB" w:rsidRDefault="00AE52EB">
      <w:pPr>
        <w:spacing w:line="200" w:lineRule="exact"/>
        <w:rPr>
          <w:sz w:val="20"/>
          <w:szCs w:val="20"/>
        </w:rPr>
      </w:pPr>
    </w:p>
    <w:p w14:paraId="21D100BB" w14:textId="77777777" w:rsidR="00AE52EB" w:rsidRDefault="00AE52EB">
      <w:pPr>
        <w:spacing w:line="200" w:lineRule="exact"/>
        <w:rPr>
          <w:sz w:val="20"/>
          <w:szCs w:val="20"/>
        </w:rPr>
      </w:pPr>
    </w:p>
    <w:p w14:paraId="6A15DA3A" w14:textId="77777777" w:rsidR="00AE52EB" w:rsidRDefault="00AE52EB">
      <w:pPr>
        <w:spacing w:line="200" w:lineRule="exact"/>
        <w:rPr>
          <w:sz w:val="20"/>
          <w:szCs w:val="20"/>
        </w:rPr>
      </w:pPr>
    </w:p>
    <w:p w14:paraId="6361CA2B" w14:textId="77777777" w:rsidR="00AE52EB" w:rsidRDefault="00AE52EB">
      <w:pPr>
        <w:spacing w:line="200" w:lineRule="exact"/>
        <w:rPr>
          <w:sz w:val="20"/>
          <w:szCs w:val="20"/>
        </w:rPr>
      </w:pPr>
    </w:p>
    <w:p w14:paraId="3995D16D" w14:textId="77777777" w:rsidR="00AE52EB" w:rsidRDefault="00AE52EB">
      <w:pPr>
        <w:spacing w:line="200" w:lineRule="exact"/>
        <w:rPr>
          <w:sz w:val="20"/>
          <w:szCs w:val="20"/>
        </w:rPr>
      </w:pPr>
    </w:p>
    <w:p w14:paraId="43901B76" w14:textId="77777777" w:rsidR="00AE52EB" w:rsidRDefault="00AE52EB">
      <w:pPr>
        <w:spacing w:line="200" w:lineRule="exact"/>
        <w:rPr>
          <w:sz w:val="20"/>
          <w:szCs w:val="20"/>
        </w:rPr>
      </w:pPr>
    </w:p>
    <w:p w14:paraId="0A7A680B" w14:textId="77777777" w:rsidR="00AE52EB" w:rsidRDefault="00AE52EB">
      <w:pPr>
        <w:spacing w:line="200" w:lineRule="exact"/>
        <w:rPr>
          <w:sz w:val="20"/>
          <w:szCs w:val="20"/>
        </w:rPr>
      </w:pPr>
    </w:p>
    <w:p w14:paraId="14F6303C" w14:textId="77777777" w:rsidR="00AE52EB" w:rsidRDefault="00AE52EB">
      <w:pPr>
        <w:spacing w:line="200" w:lineRule="exact"/>
        <w:rPr>
          <w:sz w:val="20"/>
          <w:szCs w:val="20"/>
        </w:rPr>
      </w:pPr>
    </w:p>
    <w:p w14:paraId="43A53727" w14:textId="77777777" w:rsidR="00AE52EB" w:rsidRDefault="00AE52EB">
      <w:pPr>
        <w:spacing w:line="200" w:lineRule="exact"/>
        <w:rPr>
          <w:sz w:val="20"/>
          <w:szCs w:val="20"/>
        </w:rPr>
      </w:pPr>
    </w:p>
    <w:p w14:paraId="3441A657" w14:textId="77777777" w:rsidR="00AE52EB" w:rsidRDefault="00AE52EB">
      <w:pPr>
        <w:spacing w:line="200" w:lineRule="exact"/>
        <w:rPr>
          <w:sz w:val="20"/>
          <w:szCs w:val="20"/>
        </w:rPr>
      </w:pPr>
    </w:p>
    <w:p w14:paraId="559722E8" w14:textId="77777777" w:rsidR="00AE52EB" w:rsidRDefault="00AE52EB">
      <w:pPr>
        <w:spacing w:line="200" w:lineRule="exact"/>
        <w:rPr>
          <w:sz w:val="20"/>
          <w:szCs w:val="20"/>
        </w:rPr>
      </w:pPr>
    </w:p>
    <w:p w14:paraId="22230D2D" w14:textId="77777777" w:rsidR="00AE52EB" w:rsidRDefault="00AE52EB">
      <w:pPr>
        <w:spacing w:line="200" w:lineRule="exact"/>
        <w:rPr>
          <w:sz w:val="20"/>
          <w:szCs w:val="20"/>
        </w:rPr>
      </w:pPr>
    </w:p>
    <w:p w14:paraId="35BD4A98" w14:textId="77777777" w:rsidR="00AE52EB" w:rsidRDefault="00AE52EB">
      <w:pPr>
        <w:spacing w:line="200" w:lineRule="exact"/>
        <w:rPr>
          <w:sz w:val="20"/>
          <w:szCs w:val="20"/>
        </w:rPr>
      </w:pPr>
    </w:p>
    <w:p w14:paraId="39E37B7E" w14:textId="77777777" w:rsidR="00AE52EB" w:rsidRDefault="00AE52EB">
      <w:pPr>
        <w:spacing w:line="200" w:lineRule="exact"/>
        <w:rPr>
          <w:sz w:val="20"/>
          <w:szCs w:val="20"/>
        </w:rPr>
      </w:pPr>
    </w:p>
    <w:p w14:paraId="6705552E" w14:textId="77777777" w:rsidR="00AE52EB" w:rsidRDefault="00AE52EB">
      <w:pPr>
        <w:spacing w:line="200" w:lineRule="exact"/>
        <w:rPr>
          <w:sz w:val="20"/>
          <w:szCs w:val="20"/>
        </w:rPr>
      </w:pPr>
    </w:p>
    <w:p w14:paraId="52A1BFB2" w14:textId="77777777" w:rsidR="00AE52EB" w:rsidRDefault="00AE52EB">
      <w:pPr>
        <w:spacing w:line="200" w:lineRule="exact"/>
        <w:rPr>
          <w:sz w:val="20"/>
          <w:szCs w:val="20"/>
        </w:rPr>
      </w:pPr>
    </w:p>
    <w:p w14:paraId="2243DE6A" w14:textId="77777777" w:rsidR="00AE52EB" w:rsidRDefault="00AE52EB">
      <w:pPr>
        <w:spacing w:line="200" w:lineRule="exact"/>
        <w:rPr>
          <w:sz w:val="20"/>
          <w:szCs w:val="20"/>
        </w:rPr>
      </w:pPr>
    </w:p>
    <w:p w14:paraId="20B85EAD" w14:textId="77777777" w:rsidR="00AE52EB" w:rsidRDefault="00AE52EB">
      <w:pPr>
        <w:spacing w:line="200" w:lineRule="exact"/>
        <w:rPr>
          <w:sz w:val="20"/>
          <w:szCs w:val="20"/>
        </w:rPr>
      </w:pPr>
    </w:p>
    <w:p w14:paraId="5C14E857" w14:textId="77777777" w:rsidR="00AE52EB" w:rsidRDefault="00AE52EB">
      <w:pPr>
        <w:spacing w:line="200" w:lineRule="exact"/>
        <w:rPr>
          <w:sz w:val="20"/>
          <w:szCs w:val="20"/>
        </w:rPr>
      </w:pPr>
    </w:p>
    <w:p w14:paraId="2922351D" w14:textId="77777777" w:rsidR="00AE52EB" w:rsidRDefault="00AE52EB">
      <w:pPr>
        <w:spacing w:line="200" w:lineRule="exact"/>
        <w:rPr>
          <w:sz w:val="20"/>
          <w:szCs w:val="20"/>
        </w:rPr>
      </w:pPr>
    </w:p>
    <w:p w14:paraId="205C5568" w14:textId="77777777" w:rsidR="00AE52EB" w:rsidRDefault="00AE52EB">
      <w:pPr>
        <w:spacing w:line="200" w:lineRule="exact"/>
        <w:rPr>
          <w:sz w:val="20"/>
          <w:szCs w:val="20"/>
        </w:rPr>
      </w:pPr>
    </w:p>
    <w:p w14:paraId="11452F48" w14:textId="77777777" w:rsidR="00AE52EB" w:rsidRDefault="00AE52EB">
      <w:pPr>
        <w:spacing w:line="200" w:lineRule="exact"/>
        <w:rPr>
          <w:sz w:val="20"/>
          <w:szCs w:val="20"/>
        </w:rPr>
      </w:pPr>
    </w:p>
    <w:p w14:paraId="26338EFC" w14:textId="77777777" w:rsidR="00AE52EB" w:rsidRDefault="00AE52EB">
      <w:pPr>
        <w:spacing w:line="200" w:lineRule="exact"/>
        <w:rPr>
          <w:sz w:val="20"/>
          <w:szCs w:val="20"/>
        </w:rPr>
      </w:pPr>
    </w:p>
    <w:p w14:paraId="23012B5F" w14:textId="77777777" w:rsidR="00AE52EB" w:rsidRDefault="00AE52EB">
      <w:pPr>
        <w:spacing w:line="200" w:lineRule="exact"/>
        <w:rPr>
          <w:sz w:val="20"/>
          <w:szCs w:val="20"/>
        </w:rPr>
      </w:pPr>
    </w:p>
    <w:p w14:paraId="7EE99C79" w14:textId="77777777" w:rsidR="00AE52EB" w:rsidRDefault="00AE52EB">
      <w:pPr>
        <w:spacing w:line="200" w:lineRule="exact"/>
        <w:rPr>
          <w:sz w:val="20"/>
          <w:szCs w:val="20"/>
        </w:rPr>
      </w:pPr>
    </w:p>
    <w:p w14:paraId="6324BA4D" w14:textId="77777777" w:rsidR="00AE52EB" w:rsidRDefault="00AE52EB">
      <w:pPr>
        <w:spacing w:line="200" w:lineRule="exact"/>
        <w:rPr>
          <w:sz w:val="20"/>
          <w:szCs w:val="20"/>
        </w:rPr>
      </w:pPr>
    </w:p>
    <w:p w14:paraId="130C0EFE" w14:textId="77777777" w:rsidR="00AE52EB" w:rsidRDefault="00AE52EB">
      <w:pPr>
        <w:spacing w:line="200" w:lineRule="exact"/>
        <w:rPr>
          <w:sz w:val="20"/>
          <w:szCs w:val="20"/>
        </w:rPr>
      </w:pPr>
    </w:p>
    <w:p w14:paraId="50A7D2C8" w14:textId="77777777" w:rsidR="00AE52EB" w:rsidRDefault="00AE52EB">
      <w:pPr>
        <w:spacing w:line="200" w:lineRule="exact"/>
        <w:rPr>
          <w:sz w:val="20"/>
          <w:szCs w:val="20"/>
        </w:rPr>
      </w:pPr>
    </w:p>
    <w:p w14:paraId="514E1873" w14:textId="77777777" w:rsidR="00AE52EB" w:rsidRDefault="00AE52EB">
      <w:pPr>
        <w:spacing w:line="200" w:lineRule="exact"/>
        <w:rPr>
          <w:sz w:val="20"/>
          <w:szCs w:val="20"/>
        </w:rPr>
      </w:pPr>
    </w:p>
    <w:p w14:paraId="3C0CCCCB" w14:textId="77777777" w:rsidR="00AE52EB" w:rsidRDefault="00AE52EB">
      <w:pPr>
        <w:spacing w:line="200" w:lineRule="exact"/>
        <w:rPr>
          <w:sz w:val="20"/>
          <w:szCs w:val="20"/>
        </w:rPr>
      </w:pPr>
    </w:p>
    <w:p w14:paraId="5219597E" w14:textId="77777777" w:rsidR="00AE52EB" w:rsidRDefault="00AE52EB">
      <w:pPr>
        <w:spacing w:line="200" w:lineRule="exact"/>
        <w:rPr>
          <w:sz w:val="20"/>
          <w:szCs w:val="20"/>
        </w:rPr>
      </w:pPr>
    </w:p>
    <w:p w14:paraId="318B1722" w14:textId="77777777" w:rsidR="00AE52EB" w:rsidRDefault="00AE52EB">
      <w:pPr>
        <w:spacing w:line="200" w:lineRule="exact"/>
        <w:rPr>
          <w:sz w:val="20"/>
          <w:szCs w:val="20"/>
        </w:rPr>
      </w:pPr>
    </w:p>
    <w:p w14:paraId="40033D75" w14:textId="77777777" w:rsidR="00AE52EB" w:rsidRDefault="00AE52EB">
      <w:pPr>
        <w:spacing w:line="200" w:lineRule="exact"/>
        <w:rPr>
          <w:sz w:val="20"/>
          <w:szCs w:val="20"/>
        </w:rPr>
      </w:pPr>
    </w:p>
    <w:p w14:paraId="57597DA1" w14:textId="77777777" w:rsidR="00AE52EB" w:rsidRDefault="00AE52EB">
      <w:pPr>
        <w:spacing w:line="200" w:lineRule="exact"/>
        <w:rPr>
          <w:sz w:val="20"/>
          <w:szCs w:val="20"/>
        </w:rPr>
      </w:pPr>
    </w:p>
    <w:p w14:paraId="1F35784F" w14:textId="77777777" w:rsidR="00AE52EB" w:rsidRDefault="00AE52EB">
      <w:pPr>
        <w:spacing w:line="200" w:lineRule="exact"/>
        <w:rPr>
          <w:sz w:val="20"/>
          <w:szCs w:val="20"/>
        </w:rPr>
      </w:pPr>
    </w:p>
    <w:p w14:paraId="61553AF9" w14:textId="77777777" w:rsidR="00AE52EB" w:rsidRDefault="00AE52EB">
      <w:pPr>
        <w:spacing w:line="200" w:lineRule="exact"/>
        <w:rPr>
          <w:sz w:val="20"/>
          <w:szCs w:val="20"/>
        </w:rPr>
      </w:pPr>
    </w:p>
    <w:p w14:paraId="1DC45F37" w14:textId="77777777" w:rsidR="00AE52EB" w:rsidRDefault="00AE52EB">
      <w:pPr>
        <w:spacing w:line="200" w:lineRule="exact"/>
        <w:rPr>
          <w:sz w:val="20"/>
          <w:szCs w:val="20"/>
        </w:rPr>
      </w:pPr>
    </w:p>
    <w:p w14:paraId="11858505" w14:textId="77777777" w:rsidR="00AE52EB" w:rsidRDefault="00AE52EB">
      <w:pPr>
        <w:spacing w:line="200" w:lineRule="exact"/>
        <w:rPr>
          <w:sz w:val="20"/>
          <w:szCs w:val="20"/>
        </w:rPr>
      </w:pPr>
    </w:p>
    <w:p w14:paraId="4A4CC198" w14:textId="77777777" w:rsidR="00AE52EB" w:rsidRDefault="00AE52EB">
      <w:pPr>
        <w:spacing w:line="200" w:lineRule="exact"/>
        <w:rPr>
          <w:sz w:val="20"/>
          <w:szCs w:val="20"/>
        </w:rPr>
      </w:pPr>
    </w:p>
    <w:p w14:paraId="7DABC792" w14:textId="77777777" w:rsidR="00AE52EB" w:rsidRDefault="00AE52EB">
      <w:pPr>
        <w:spacing w:line="200" w:lineRule="exact"/>
        <w:rPr>
          <w:sz w:val="20"/>
          <w:szCs w:val="20"/>
        </w:rPr>
      </w:pPr>
    </w:p>
    <w:p w14:paraId="421426B2" w14:textId="77777777" w:rsidR="00AE52EB" w:rsidRDefault="00AE52EB">
      <w:pPr>
        <w:spacing w:line="200" w:lineRule="exact"/>
        <w:rPr>
          <w:sz w:val="20"/>
          <w:szCs w:val="20"/>
        </w:rPr>
      </w:pPr>
    </w:p>
    <w:p w14:paraId="1A1D61D8" w14:textId="77777777" w:rsidR="00AE52EB" w:rsidRDefault="00AE52EB">
      <w:pPr>
        <w:spacing w:line="200" w:lineRule="exact"/>
        <w:rPr>
          <w:sz w:val="20"/>
          <w:szCs w:val="20"/>
        </w:rPr>
      </w:pPr>
    </w:p>
    <w:p w14:paraId="743F5383" w14:textId="77777777" w:rsidR="00AE52EB" w:rsidRDefault="00AE52EB">
      <w:pPr>
        <w:spacing w:line="200" w:lineRule="exact"/>
        <w:rPr>
          <w:sz w:val="20"/>
          <w:szCs w:val="20"/>
        </w:rPr>
      </w:pPr>
    </w:p>
    <w:p w14:paraId="3C73C3B3" w14:textId="77777777" w:rsidR="00AE52EB" w:rsidRDefault="00AE52EB">
      <w:pPr>
        <w:spacing w:line="200" w:lineRule="exact"/>
        <w:rPr>
          <w:sz w:val="20"/>
          <w:szCs w:val="20"/>
        </w:rPr>
      </w:pPr>
    </w:p>
    <w:p w14:paraId="40276E4A" w14:textId="77777777" w:rsidR="00AE52EB" w:rsidRDefault="00AE52EB">
      <w:pPr>
        <w:spacing w:line="200" w:lineRule="exact"/>
        <w:rPr>
          <w:sz w:val="20"/>
          <w:szCs w:val="20"/>
        </w:rPr>
      </w:pPr>
    </w:p>
    <w:p w14:paraId="43BED291" w14:textId="77777777" w:rsidR="00AE52EB" w:rsidRDefault="00AE52EB">
      <w:pPr>
        <w:spacing w:line="200" w:lineRule="exact"/>
        <w:rPr>
          <w:sz w:val="20"/>
          <w:szCs w:val="20"/>
        </w:rPr>
      </w:pPr>
    </w:p>
    <w:p w14:paraId="0AA0DBAC" w14:textId="77777777" w:rsidR="00AE52EB" w:rsidRDefault="00AE52EB">
      <w:pPr>
        <w:spacing w:line="200" w:lineRule="exact"/>
        <w:rPr>
          <w:sz w:val="20"/>
          <w:szCs w:val="20"/>
        </w:rPr>
      </w:pPr>
    </w:p>
    <w:p w14:paraId="5818048A" w14:textId="77777777" w:rsidR="00AE52EB" w:rsidRDefault="00AE52EB">
      <w:pPr>
        <w:spacing w:line="200" w:lineRule="exact"/>
        <w:rPr>
          <w:sz w:val="20"/>
          <w:szCs w:val="20"/>
        </w:rPr>
      </w:pPr>
    </w:p>
    <w:p w14:paraId="2C72FEAC" w14:textId="77777777" w:rsidR="00AE52EB" w:rsidRDefault="00AE52EB">
      <w:pPr>
        <w:spacing w:line="200" w:lineRule="exact"/>
        <w:rPr>
          <w:sz w:val="20"/>
          <w:szCs w:val="20"/>
        </w:rPr>
      </w:pPr>
    </w:p>
    <w:p w14:paraId="52A0CC79" w14:textId="77777777" w:rsidR="00AE52EB" w:rsidRDefault="00AE52EB">
      <w:pPr>
        <w:spacing w:line="200" w:lineRule="exact"/>
        <w:rPr>
          <w:sz w:val="20"/>
          <w:szCs w:val="20"/>
        </w:rPr>
      </w:pPr>
    </w:p>
    <w:p w14:paraId="7DD11C70" w14:textId="77777777" w:rsidR="00AE52EB" w:rsidRDefault="00AE52EB">
      <w:pPr>
        <w:spacing w:line="200" w:lineRule="exact"/>
        <w:rPr>
          <w:sz w:val="20"/>
          <w:szCs w:val="20"/>
        </w:rPr>
      </w:pPr>
    </w:p>
    <w:p w14:paraId="5A3CF6C3" w14:textId="77777777" w:rsidR="00AE52EB" w:rsidRDefault="00AE52EB">
      <w:pPr>
        <w:spacing w:line="200" w:lineRule="exact"/>
        <w:rPr>
          <w:sz w:val="20"/>
          <w:szCs w:val="20"/>
        </w:rPr>
      </w:pPr>
    </w:p>
    <w:p w14:paraId="6FD37D44" w14:textId="77777777" w:rsidR="00AE52EB" w:rsidRDefault="00AE52EB">
      <w:pPr>
        <w:spacing w:line="200" w:lineRule="exact"/>
        <w:rPr>
          <w:sz w:val="20"/>
          <w:szCs w:val="20"/>
        </w:rPr>
      </w:pPr>
    </w:p>
    <w:p w14:paraId="1F797F29" w14:textId="77777777" w:rsidR="00AE52EB" w:rsidRDefault="00AE52EB">
      <w:pPr>
        <w:spacing w:line="200" w:lineRule="exact"/>
        <w:rPr>
          <w:sz w:val="20"/>
          <w:szCs w:val="20"/>
        </w:rPr>
      </w:pPr>
    </w:p>
    <w:p w14:paraId="130FF946" w14:textId="77777777" w:rsidR="00AE52EB" w:rsidRDefault="00AE52EB">
      <w:pPr>
        <w:spacing w:line="200" w:lineRule="exact"/>
        <w:rPr>
          <w:sz w:val="20"/>
          <w:szCs w:val="20"/>
        </w:rPr>
      </w:pPr>
    </w:p>
    <w:p w14:paraId="66DAC0CD" w14:textId="77777777" w:rsidR="00AE52EB" w:rsidRDefault="00AE52EB">
      <w:pPr>
        <w:spacing w:line="200" w:lineRule="exact"/>
        <w:rPr>
          <w:sz w:val="20"/>
          <w:szCs w:val="20"/>
        </w:rPr>
      </w:pPr>
    </w:p>
    <w:p w14:paraId="71237886" w14:textId="77777777" w:rsidR="00AE52EB" w:rsidRDefault="00AE52EB">
      <w:pPr>
        <w:spacing w:line="200" w:lineRule="exact"/>
        <w:rPr>
          <w:sz w:val="20"/>
          <w:szCs w:val="20"/>
        </w:rPr>
      </w:pPr>
    </w:p>
    <w:p w14:paraId="78D396C6" w14:textId="77777777" w:rsidR="00AE52EB" w:rsidRDefault="00AE52EB">
      <w:pPr>
        <w:spacing w:line="200" w:lineRule="exact"/>
        <w:rPr>
          <w:sz w:val="20"/>
          <w:szCs w:val="20"/>
        </w:rPr>
      </w:pPr>
    </w:p>
    <w:p w14:paraId="684C31EC" w14:textId="77777777" w:rsidR="00AE52EB" w:rsidRDefault="00AE52EB">
      <w:pPr>
        <w:spacing w:line="200" w:lineRule="exact"/>
        <w:rPr>
          <w:sz w:val="20"/>
          <w:szCs w:val="20"/>
        </w:rPr>
      </w:pPr>
    </w:p>
    <w:p w14:paraId="4E241EA6" w14:textId="77777777" w:rsidR="00AE52EB" w:rsidRDefault="00AE52EB">
      <w:pPr>
        <w:spacing w:line="200" w:lineRule="exact"/>
        <w:rPr>
          <w:sz w:val="20"/>
          <w:szCs w:val="20"/>
        </w:rPr>
      </w:pPr>
    </w:p>
    <w:p w14:paraId="5AB8A011" w14:textId="77777777" w:rsidR="00AE52EB" w:rsidRDefault="00AE52EB">
      <w:pPr>
        <w:spacing w:line="318" w:lineRule="exact"/>
        <w:rPr>
          <w:sz w:val="20"/>
          <w:szCs w:val="20"/>
        </w:rPr>
      </w:pPr>
    </w:p>
    <w:p w14:paraId="77E19D3D" w14:textId="77777777" w:rsidR="00AE52EB" w:rsidRDefault="009C6AAA">
      <w:pPr>
        <w:jc w:val="center"/>
        <w:rPr>
          <w:sz w:val="20"/>
          <w:szCs w:val="20"/>
        </w:rPr>
      </w:pPr>
      <w:r>
        <w:rPr>
          <w:rFonts w:ascii="Calibri" w:eastAsia="Calibri" w:hAnsi="Calibri" w:cs="Calibri"/>
          <w:b/>
          <w:bCs/>
          <w:sz w:val="18"/>
          <w:szCs w:val="18"/>
        </w:rPr>
        <w:t xml:space="preserve">Figura 1. </w:t>
      </w:r>
      <w:r>
        <w:rPr>
          <w:rFonts w:ascii="Calibri" w:eastAsia="Calibri" w:hAnsi="Calibri" w:cs="Calibri"/>
          <w:sz w:val="18"/>
          <w:szCs w:val="18"/>
        </w:rPr>
        <w:t>Carta Gantt Trabajo de investigación.</w:t>
      </w:r>
    </w:p>
    <w:p w14:paraId="255A3109" w14:textId="77777777" w:rsidR="00AE52EB" w:rsidRDefault="00AE52EB">
      <w:pPr>
        <w:sectPr w:rsidR="00AE52EB">
          <w:pgSz w:w="12240" w:h="15840"/>
          <w:pgMar w:top="1440" w:right="1440" w:bottom="1098" w:left="1440" w:header="0" w:footer="0" w:gutter="0"/>
          <w:cols w:space="720" w:equalWidth="0">
            <w:col w:w="9360"/>
          </w:cols>
        </w:sectPr>
      </w:pPr>
    </w:p>
    <w:p w14:paraId="1017F420" w14:textId="77777777" w:rsidR="00AE52EB" w:rsidRDefault="009C6AAA">
      <w:pPr>
        <w:ind w:left="260"/>
        <w:rPr>
          <w:sz w:val="20"/>
          <w:szCs w:val="20"/>
        </w:rPr>
      </w:pPr>
      <w:bookmarkStart w:id="12" w:name="page13"/>
      <w:bookmarkEnd w:id="12"/>
      <w:r>
        <w:rPr>
          <w:rFonts w:ascii="Calibri" w:eastAsia="Calibri" w:hAnsi="Calibri" w:cs="Calibri"/>
          <w:b/>
          <w:bCs/>
          <w:sz w:val="36"/>
          <w:szCs w:val="36"/>
        </w:rPr>
        <w:lastRenderedPageBreak/>
        <w:t>Alcances y Limitaciones</w:t>
      </w:r>
    </w:p>
    <w:p w14:paraId="01FD188A" w14:textId="77777777" w:rsidR="00AE52EB" w:rsidRDefault="00AE52EB">
      <w:pPr>
        <w:spacing w:line="200" w:lineRule="exact"/>
        <w:rPr>
          <w:sz w:val="20"/>
          <w:szCs w:val="20"/>
        </w:rPr>
      </w:pPr>
    </w:p>
    <w:p w14:paraId="65A3205A" w14:textId="77777777" w:rsidR="00AE52EB" w:rsidRDefault="00AE52EB">
      <w:pPr>
        <w:spacing w:line="200" w:lineRule="exact"/>
        <w:rPr>
          <w:sz w:val="20"/>
          <w:szCs w:val="20"/>
        </w:rPr>
      </w:pPr>
    </w:p>
    <w:p w14:paraId="3E1CFBB5" w14:textId="77777777" w:rsidR="00AE52EB" w:rsidRDefault="00AE52EB">
      <w:pPr>
        <w:spacing w:line="219" w:lineRule="exact"/>
        <w:rPr>
          <w:sz w:val="20"/>
          <w:szCs w:val="20"/>
        </w:rPr>
      </w:pPr>
    </w:p>
    <w:p w14:paraId="78F12585" w14:textId="77777777" w:rsidR="00AE52EB" w:rsidRDefault="009C6AAA">
      <w:pPr>
        <w:spacing w:line="275" w:lineRule="auto"/>
        <w:ind w:left="260" w:right="260"/>
        <w:jc w:val="both"/>
        <w:rPr>
          <w:sz w:val="20"/>
          <w:szCs w:val="20"/>
        </w:rPr>
      </w:pPr>
      <w:r>
        <w:rPr>
          <w:rFonts w:ascii="Calibri" w:eastAsia="Calibri" w:hAnsi="Calibri" w:cs="Calibri"/>
          <w:sz w:val="21"/>
          <w:szCs w:val="21"/>
        </w:rPr>
        <w:t xml:space="preserve">La investigación responderá al </w:t>
      </w:r>
      <w:r>
        <w:rPr>
          <w:rFonts w:ascii="Calibri" w:eastAsia="Calibri" w:hAnsi="Calibri" w:cs="Calibri"/>
          <w:sz w:val="21"/>
          <w:szCs w:val="21"/>
        </w:rPr>
        <w:t>descubrimiento de un nuevo modelo para la obtención del Índice de Autorregulación Cerebral utilizando un algoritmo de aprendizaje supervisado, que otorgará resultados diferentes a los modelos ya planteados, por la utilización de Support Vector Machine el c</w:t>
      </w:r>
      <w:r>
        <w:rPr>
          <w:rFonts w:ascii="Calibri" w:eastAsia="Calibri" w:hAnsi="Calibri" w:cs="Calibri"/>
          <w:sz w:val="21"/>
          <w:szCs w:val="21"/>
        </w:rPr>
        <w:t>ual resuelve problemas sin ningún inconveniente de clasificación y regresión dentro de un conjunto de datos. Esto para contribuir de manera positiva a la disminución de la tasa de errores que existe actualmente en los diferentes modelos aplicados en base a</w:t>
      </w:r>
      <w:r>
        <w:rPr>
          <w:rFonts w:ascii="Calibri" w:eastAsia="Calibri" w:hAnsi="Calibri" w:cs="Calibri"/>
          <w:sz w:val="21"/>
          <w:szCs w:val="21"/>
        </w:rPr>
        <w:t xml:space="preserve"> otros algoritmos de aprendizaje. Si bien, el trabajo finaliza en la creación de un modelo predictivo, la posible continuación de este proyecto, implicara mayores avances en cuanto a los elementos que se utilicen en el presento trabajo, es por esto que se </w:t>
      </w:r>
      <w:r>
        <w:rPr>
          <w:rFonts w:ascii="Calibri" w:eastAsia="Calibri" w:hAnsi="Calibri" w:cs="Calibri"/>
          <w:sz w:val="21"/>
          <w:szCs w:val="21"/>
        </w:rPr>
        <w:t>delimita el estudio hasta conseguir interpretaciones claras y concisas, sobre los resultados que se obtengan, cumpliendo tanto con los objetivos específicos como generales.</w:t>
      </w:r>
    </w:p>
    <w:p w14:paraId="56394631" w14:textId="77777777" w:rsidR="00AE52EB" w:rsidRDefault="00AE52EB">
      <w:pPr>
        <w:spacing w:line="200" w:lineRule="exact"/>
        <w:rPr>
          <w:sz w:val="20"/>
          <w:szCs w:val="20"/>
        </w:rPr>
      </w:pPr>
    </w:p>
    <w:p w14:paraId="6E46AEC6" w14:textId="77777777" w:rsidR="00AE52EB" w:rsidRDefault="00AE52EB">
      <w:pPr>
        <w:spacing w:line="371" w:lineRule="exact"/>
        <w:rPr>
          <w:sz w:val="20"/>
          <w:szCs w:val="20"/>
        </w:rPr>
      </w:pPr>
    </w:p>
    <w:p w14:paraId="28ABCE21" w14:textId="77777777" w:rsidR="00AE52EB" w:rsidRDefault="009C6AAA">
      <w:pPr>
        <w:spacing w:line="261" w:lineRule="auto"/>
        <w:ind w:left="260" w:right="260"/>
        <w:jc w:val="both"/>
        <w:rPr>
          <w:sz w:val="20"/>
          <w:szCs w:val="20"/>
        </w:rPr>
      </w:pPr>
      <w:r>
        <w:rPr>
          <w:rFonts w:ascii="Calibri" w:eastAsia="Calibri" w:hAnsi="Calibri" w:cs="Calibri"/>
        </w:rPr>
        <w:t>En consecuencia, al realizar siempre una investigación que implique el descubrimi</w:t>
      </w:r>
      <w:r>
        <w:rPr>
          <w:rFonts w:ascii="Calibri" w:eastAsia="Calibri" w:hAnsi="Calibri" w:cs="Calibri"/>
        </w:rPr>
        <w:t>ento de nuevos conocimientos, las limitantes en base al entorno que rodea a este trabajo constituirán una forma de visualizar de qué manera se van a plantear los objetivos y que información se tiene al respecto del tema principal. En este caso, los datos j</w:t>
      </w:r>
      <w:r>
        <w:rPr>
          <w:rFonts w:ascii="Calibri" w:eastAsia="Calibri" w:hAnsi="Calibri" w:cs="Calibri"/>
        </w:rPr>
        <w:t>uegan un rol importante, adquiriendo la labor de ser procesados para un correcto manejo de información y para la obtención de conocimientos en cuanto a la utilización de métodos más exactos dentro de esta ciencia y menos dañinos. Dicho lo anterior, la vari</w:t>
      </w:r>
      <w:r>
        <w:rPr>
          <w:rFonts w:ascii="Calibri" w:eastAsia="Calibri" w:hAnsi="Calibri" w:cs="Calibri"/>
        </w:rPr>
        <w:t>abilidad de los datos en conjunto con las características que posean las personas, serán determinantes a la hora de representar los resultados ya que si bien se puede realizar una correcta transformación y limpieza del conjunto de datos, aspectos como la c</w:t>
      </w:r>
      <w:r>
        <w:rPr>
          <w:rFonts w:ascii="Calibri" w:eastAsia="Calibri" w:hAnsi="Calibri" w:cs="Calibri"/>
        </w:rPr>
        <w:t>alidad de vida de la persona, estado de salud actual o simplemente el hecho de poseer una capacidad física superior a la otra, implica que la generalización se verá afectada, por ende el modelo sufrirá efectos adversos, y por consiguiente se debe tener tot</w:t>
      </w:r>
      <w:r>
        <w:rPr>
          <w:rFonts w:ascii="Calibri" w:eastAsia="Calibri" w:hAnsi="Calibri" w:cs="Calibri"/>
        </w:rPr>
        <w:t>al cuidado al interpretar cada una de estas variables.</w:t>
      </w:r>
    </w:p>
    <w:p w14:paraId="620F868D" w14:textId="77777777" w:rsidR="00AE52EB" w:rsidRDefault="00AE52EB">
      <w:pPr>
        <w:sectPr w:rsidR="00AE52EB">
          <w:pgSz w:w="12240" w:h="15840"/>
          <w:pgMar w:top="1388" w:right="1440" w:bottom="1440" w:left="1440" w:header="0" w:footer="0" w:gutter="0"/>
          <w:cols w:space="720" w:equalWidth="0">
            <w:col w:w="9360"/>
          </w:cols>
        </w:sectPr>
      </w:pPr>
    </w:p>
    <w:p w14:paraId="08A9C2C4" w14:textId="77777777" w:rsidR="00AE52EB" w:rsidRDefault="009C6AAA">
      <w:pPr>
        <w:ind w:left="260"/>
        <w:rPr>
          <w:sz w:val="20"/>
          <w:szCs w:val="20"/>
        </w:rPr>
      </w:pPr>
      <w:bookmarkStart w:id="13" w:name="page14"/>
      <w:bookmarkEnd w:id="13"/>
      <w:r>
        <w:rPr>
          <w:rFonts w:ascii="Calibri" w:eastAsia="Calibri" w:hAnsi="Calibri" w:cs="Calibri"/>
          <w:b/>
          <w:bCs/>
          <w:sz w:val="36"/>
          <w:szCs w:val="36"/>
        </w:rPr>
        <w:lastRenderedPageBreak/>
        <w:t>Factibilidad y Medios</w:t>
      </w:r>
    </w:p>
    <w:p w14:paraId="73A1901F" w14:textId="77777777" w:rsidR="00AE52EB" w:rsidRDefault="00AE52EB">
      <w:pPr>
        <w:spacing w:line="200" w:lineRule="exact"/>
        <w:rPr>
          <w:sz w:val="20"/>
          <w:szCs w:val="20"/>
        </w:rPr>
      </w:pPr>
    </w:p>
    <w:p w14:paraId="1822FAF0" w14:textId="77777777" w:rsidR="00AE52EB" w:rsidRDefault="00AE52EB">
      <w:pPr>
        <w:spacing w:line="200" w:lineRule="exact"/>
        <w:rPr>
          <w:sz w:val="20"/>
          <w:szCs w:val="20"/>
        </w:rPr>
      </w:pPr>
    </w:p>
    <w:p w14:paraId="11017E77" w14:textId="77777777" w:rsidR="00AE52EB" w:rsidRDefault="00AE52EB">
      <w:pPr>
        <w:spacing w:line="219" w:lineRule="exact"/>
        <w:rPr>
          <w:sz w:val="20"/>
          <w:szCs w:val="20"/>
        </w:rPr>
      </w:pPr>
    </w:p>
    <w:p w14:paraId="015D5454" w14:textId="77777777" w:rsidR="00AE52EB" w:rsidRDefault="009C6AAA">
      <w:pPr>
        <w:spacing w:line="266" w:lineRule="auto"/>
        <w:ind w:left="260" w:right="260"/>
        <w:jc w:val="both"/>
        <w:rPr>
          <w:sz w:val="20"/>
          <w:szCs w:val="20"/>
        </w:rPr>
      </w:pPr>
      <w:r>
        <w:rPr>
          <w:rFonts w:ascii="Calibri" w:eastAsia="Calibri" w:hAnsi="Calibri" w:cs="Calibri"/>
        </w:rPr>
        <w:t xml:space="preserve">La disponibilidad de bases de datos referenciadas da cuenta de una factibilidad para la obtención de los objetivos señalados, además se estudiarán los </w:t>
      </w:r>
      <w:r>
        <w:rPr>
          <w:rFonts w:ascii="Calibri" w:eastAsia="Calibri" w:hAnsi="Calibri" w:cs="Calibri"/>
        </w:rPr>
        <w:t>diversos casos que existan actualmente sobre la utilización de algoritmos aplicados al proceso de adquirir un Índice de autorregulación cerebral (ARI).</w:t>
      </w:r>
    </w:p>
    <w:p w14:paraId="7478DDB9" w14:textId="77777777" w:rsidR="00AE52EB" w:rsidRDefault="00AE52EB">
      <w:pPr>
        <w:spacing w:line="200" w:lineRule="exact"/>
        <w:rPr>
          <w:sz w:val="20"/>
          <w:szCs w:val="20"/>
        </w:rPr>
      </w:pPr>
    </w:p>
    <w:p w14:paraId="5BDEFFC9" w14:textId="77777777" w:rsidR="00AE52EB" w:rsidRDefault="00AE52EB">
      <w:pPr>
        <w:spacing w:line="376" w:lineRule="exact"/>
        <w:rPr>
          <w:sz w:val="20"/>
          <w:szCs w:val="20"/>
        </w:rPr>
      </w:pPr>
    </w:p>
    <w:p w14:paraId="1507B7E2" w14:textId="77777777" w:rsidR="00AE52EB" w:rsidRDefault="009C6AAA">
      <w:pPr>
        <w:spacing w:line="263" w:lineRule="auto"/>
        <w:ind w:left="260" w:right="260"/>
        <w:jc w:val="both"/>
        <w:rPr>
          <w:sz w:val="20"/>
          <w:szCs w:val="20"/>
        </w:rPr>
      </w:pPr>
      <w:r>
        <w:rPr>
          <w:rFonts w:ascii="Calibri" w:eastAsia="Calibri" w:hAnsi="Calibri" w:cs="Calibri"/>
        </w:rPr>
        <w:t>El análisis de trabajos investigativos pertenecientes a la Universidad dentro de la misma línea, ayuda</w:t>
      </w:r>
      <w:r>
        <w:rPr>
          <w:rFonts w:ascii="Calibri" w:eastAsia="Calibri" w:hAnsi="Calibri" w:cs="Calibri"/>
        </w:rPr>
        <w:t>ra a la toma de decisiones en base a las ejecuciones de las actividades enfocándose en la experiencia de cada uno de los proyectos realizados, con el fin de no repetir patrones que puedan inducir a cometer errores en la formulación de los aspectos a consid</w:t>
      </w:r>
      <w:r>
        <w:rPr>
          <w:rFonts w:ascii="Calibri" w:eastAsia="Calibri" w:hAnsi="Calibri" w:cs="Calibri"/>
        </w:rPr>
        <w:t>erar en la presente investigación, como variables, interpretación de resultados, gráficos, esquemas o estructuras de entregas.</w:t>
      </w:r>
    </w:p>
    <w:p w14:paraId="64262839" w14:textId="77777777" w:rsidR="00AE52EB" w:rsidRDefault="00AE52EB">
      <w:pPr>
        <w:spacing w:line="200" w:lineRule="exact"/>
        <w:rPr>
          <w:sz w:val="20"/>
          <w:szCs w:val="20"/>
        </w:rPr>
      </w:pPr>
    </w:p>
    <w:p w14:paraId="26E20BB8" w14:textId="77777777" w:rsidR="00AE52EB" w:rsidRDefault="00AE52EB">
      <w:pPr>
        <w:spacing w:line="386" w:lineRule="exact"/>
        <w:rPr>
          <w:sz w:val="20"/>
          <w:szCs w:val="20"/>
        </w:rPr>
      </w:pPr>
    </w:p>
    <w:p w14:paraId="48E852BB" w14:textId="77777777" w:rsidR="00AE52EB" w:rsidRDefault="009C6AAA">
      <w:pPr>
        <w:spacing w:line="262" w:lineRule="auto"/>
        <w:ind w:left="260" w:right="260"/>
        <w:jc w:val="both"/>
        <w:rPr>
          <w:sz w:val="20"/>
          <w:szCs w:val="20"/>
        </w:rPr>
      </w:pPr>
      <w:r>
        <w:rPr>
          <w:rFonts w:ascii="Calibri" w:eastAsia="Calibri" w:hAnsi="Calibri" w:cs="Calibri"/>
        </w:rPr>
        <w:t>Finalmente la ejecución del trabajo, será realizada mediante equipamientos propios, utilizando tecnología apropiada para el bue</w:t>
      </w:r>
      <w:r>
        <w:rPr>
          <w:rFonts w:ascii="Calibri" w:eastAsia="Calibri" w:hAnsi="Calibri" w:cs="Calibri"/>
        </w:rPr>
        <w:t>n cumplimiento de cada labor que implique obtener conocimiento en cada una de las iteraciones que se vayan dando del trabajo, esto quiere decir que las posibles comparaciones, análisis y propuestas de mejora serán realizadas en base a material personal, co</w:t>
      </w:r>
      <w:r>
        <w:rPr>
          <w:rFonts w:ascii="Calibri" w:eastAsia="Calibri" w:hAnsi="Calibri" w:cs="Calibri"/>
        </w:rPr>
        <w:t>mo el uso de la computadora, o en un sentido más autodidacta, el uso de herramientas de computación que permitan efectuar análisis de datos más eficaces.</w:t>
      </w:r>
    </w:p>
    <w:p w14:paraId="13BAB551" w14:textId="77777777" w:rsidR="00AE52EB" w:rsidRDefault="00AE52EB">
      <w:pPr>
        <w:sectPr w:rsidR="00AE52EB">
          <w:pgSz w:w="12240" w:h="15840"/>
          <w:pgMar w:top="1388" w:right="1440" w:bottom="1440" w:left="1440" w:header="0" w:footer="0" w:gutter="0"/>
          <w:cols w:space="720" w:equalWidth="0">
            <w:col w:w="9360"/>
          </w:cols>
        </w:sectPr>
      </w:pPr>
    </w:p>
    <w:p w14:paraId="7CCA8EAF" w14:textId="77777777" w:rsidR="00AE52EB" w:rsidRDefault="009C6AAA">
      <w:pPr>
        <w:ind w:left="260"/>
        <w:rPr>
          <w:sz w:val="20"/>
          <w:szCs w:val="20"/>
        </w:rPr>
      </w:pPr>
      <w:bookmarkStart w:id="14" w:name="page15"/>
      <w:bookmarkEnd w:id="14"/>
      <w:r>
        <w:rPr>
          <w:rFonts w:ascii="Calibri" w:eastAsia="Calibri" w:hAnsi="Calibri" w:cs="Calibri"/>
          <w:b/>
          <w:bCs/>
          <w:sz w:val="36"/>
          <w:szCs w:val="36"/>
        </w:rPr>
        <w:lastRenderedPageBreak/>
        <w:t>Referencias</w:t>
      </w:r>
    </w:p>
    <w:p w14:paraId="01D0BA80" w14:textId="77777777" w:rsidR="00AE52EB" w:rsidRDefault="00AE52EB">
      <w:pPr>
        <w:spacing w:line="200" w:lineRule="exact"/>
        <w:rPr>
          <w:sz w:val="20"/>
          <w:szCs w:val="20"/>
        </w:rPr>
      </w:pPr>
    </w:p>
    <w:p w14:paraId="3F8F7BC5" w14:textId="77777777" w:rsidR="00AE52EB" w:rsidRDefault="00AE52EB">
      <w:pPr>
        <w:spacing w:line="200" w:lineRule="exact"/>
        <w:rPr>
          <w:sz w:val="20"/>
          <w:szCs w:val="20"/>
        </w:rPr>
      </w:pPr>
    </w:p>
    <w:p w14:paraId="7E8C020B" w14:textId="77777777" w:rsidR="00AE52EB" w:rsidRDefault="00AE52EB">
      <w:pPr>
        <w:spacing w:line="219" w:lineRule="exact"/>
        <w:rPr>
          <w:sz w:val="20"/>
          <w:szCs w:val="20"/>
        </w:rPr>
      </w:pPr>
    </w:p>
    <w:p w14:paraId="5C3749CB" w14:textId="77777777" w:rsidR="00AE52EB" w:rsidRDefault="009C6AAA">
      <w:pPr>
        <w:numPr>
          <w:ilvl w:val="0"/>
          <w:numId w:val="7"/>
        </w:numPr>
        <w:tabs>
          <w:tab w:val="left" w:pos="980"/>
        </w:tabs>
        <w:spacing w:line="280" w:lineRule="auto"/>
        <w:ind w:left="980" w:right="260" w:hanging="361"/>
        <w:rPr>
          <w:rFonts w:ascii="Calibri" w:eastAsia="Calibri" w:hAnsi="Calibri" w:cs="Calibri"/>
        </w:rPr>
      </w:pPr>
      <w:r w:rsidRPr="004E75EB">
        <w:rPr>
          <w:rFonts w:ascii="Calibri" w:eastAsia="Calibri" w:hAnsi="Calibri" w:cs="Calibri"/>
          <w:lang w:val="en-US"/>
        </w:rPr>
        <w:t>Chacón, M. Jara JL, Panerai RB (2014) A New Model-Free Index of Dynam</w:t>
      </w:r>
      <w:r w:rsidRPr="004E75EB">
        <w:rPr>
          <w:rFonts w:ascii="Calibri" w:eastAsia="Calibri" w:hAnsi="Calibri" w:cs="Calibri"/>
          <w:lang w:val="en-US"/>
        </w:rPr>
        <w:t xml:space="preserve">ic Cerebral Blood Flow Autoregulation. </w:t>
      </w:r>
      <w:r>
        <w:rPr>
          <w:rFonts w:ascii="Calibri" w:eastAsia="Calibri" w:hAnsi="Calibri" w:cs="Calibri"/>
        </w:rPr>
        <w:t>PLoS ONE 9(10): e108281. doi:10.1371/ journal. pone.0108281.</w:t>
      </w:r>
    </w:p>
    <w:p w14:paraId="5016DCDE" w14:textId="77777777" w:rsidR="00AE52EB" w:rsidRDefault="00AE52EB">
      <w:pPr>
        <w:spacing w:line="242" w:lineRule="exact"/>
        <w:rPr>
          <w:rFonts w:ascii="Calibri" w:eastAsia="Calibri" w:hAnsi="Calibri" w:cs="Calibri"/>
        </w:rPr>
      </w:pPr>
    </w:p>
    <w:p w14:paraId="18240E9C" w14:textId="77777777" w:rsidR="00AE52EB" w:rsidRPr="004E75EB" w:rsidRDefault="009C6AAA">
      <w:pPr>
        <w:numPr>
          <w:ilvl w:val="0"/>
          <w:numId w:val="7"/>
        </w:numPr>
        <w:tabs>
          <w:tab w:val="left" w:pos="980"/>
        </w:tabs>
        <w:spacing w:line="249" w:lineRule="auto"/>
        <w:ind w:left="980" w:right="260" w:hanging="361"/>
        <w:jc w:val="both"/>
        <w:rPr>
          <w:rFonts w:ascii="Calibri" w:eastAsia="Calibri" w:hAnsi="Calibri" w:cs="Calibri"/>
          <w:lang w:val="en-US"/>
        </w:rPr>
      </w:pPr>
      <w:r w:rsidRPr="004E75EB">
        <w:rPr>
          <w:rFonts w:ascii="Calibri" w:eastAsia="Calibri" w:hAnsi="Calibri" w:cs="Calibri"/>
          <w:lang w:val="en-US"/>
        </w:rPr>
        <w:t>Czosnyka, Marek, PhD; Smielewski, Piotr, PhD; Lavinio, Andrea, MD; Pickard, John D., FMedSci; Panerai, Ronney, PhD</w:t>
      </w:r>
      <w:r w:rsidRPr="004E75EB">
        <w:rPr>
          <w:rFonts w:ascii="Calibri" w:eastAsia="Calibri" w:hAnsi="Calibri" w:cs="Calibri"/>
          <w:sz w:val="27"/>
          <w:szCs w:val="27"/>
          <w:vertAlign w:val="superscript"/>
          <w:lang w:val="en-US"/>
        </w:rPr>
        <w:t>†</w:t>
      </w:r>
      <w:r w:rsidRPr="004E75EB">
        <w:rPr>
          <w:rFonts w:ascii="Calibri" w:eastAsia="Calibri" w:hAnsi="Calibri" w:cs="Calibri"/>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doi: 10</w:t>
      </w:r>
      <w:r w:rsidRPr="004E75EB">
        <w:rPr>
          <w:rFonts w:ascii="Calibri" w:eastAsia="Calibri" w:hAnsi="Calibri" w:cs="Calibri"/>
          <w:lang w:val="en-US"/>
        </w:rPr>
        <w:t>.1213/01.ane.0000295802.89962.13.</w:t>
      </w:r>
    </w:p>
    <w:p w14:paraId="3A5147F8" w14:textId="77777777" w:rsidR="00AE52EB" w:rsidRPr="004E75EB" w:rsidRDefault="00AE52EB">
      <w:pPr>
        <w:spacing w:line="281" w:lineRule="exact"/>
        <w:rPr>
          <w:rFonts w:ascii="Calibri" w:eastAsia="Calibri" w:hAnsi="Calibri" w:cs="Calibri"/>
          <w:lang w:val="en-US"/>
        </w:rPr>
      </w:pPr>
    </w:p>
    <w:p w14:paraId="5B42D201" w14:textId="77777777" w:rsidR="00AE52EB" w:rsidRPr="004E75EB" w:rsidRDefault="009C6AAA">
      <w:pPr>
        <w:numPr>
          <w:ilvl w:val="0"/>
          <w:numId w:val="7"/>
        </w:numPr>
        <w:tabs>
          <w:tab w:val="left" w:pos="980"/>
        </w:tabs>
        <w:ind w:left="980" w:hanging="361"/>
        <w:rPr>
          <w:rFonts w:ascii="Calibri" w:eastAsia="Calibri" w:hAnsi="Calibri" w:cs="Calibri"/>
          <w:lang w:val="en-US"/>
        </w:rPr>
      </w:pPr>
      <w:r w:rsidRPr="004E75EB">
        <w:rPr>
          <w:rFonts w:ascii="Calibri" w:eastAsia="Calibri" w:hAnsi="Calibri" w:cs="Calibri"/>
          <w:lang w:val="en-US"/>
        </w:rPr>
        <w:t>Chacón, M. Jara, JL and Panerai, RB. “A New Model-Free Index of Dynamic Cerebral Blood</w:t>
      </w:r>
    </w:p>
    <w:p w14:paraId="2D7F5332" w14:textId="77777777" w:rsidR="00AE52EB" w:rsidRPr="004E75EB" w:rsidRDefault="00AE52EB">
      <w:pPr>
        <w:spacing w:line="25" w:lineRule="exact"/>
        <w:rPr>
          <w:rFonts w:ascii="Calibri" w:eastAsia="Calibri" w:hAnsi="Calibri" w:cs="Calibri"/>
          <w:lang w:val="en-US"/>
        </w:rPr>
      </w:pPr>
    </w:p>
    <w:p w14:paraId="08A76F0C" w14:textId="77777777" w:rsidR="00AE52EB" w:rsidRPr="004E75EB" w:rsidRDefault="009C6AAA">
      <w:pPr>
        <w:spacing w:line="279" w:lineRule="auto"/>
        <w:ind w:left="980" w:right="260"/>
        <w:rPr>
          <w:rFonts w:ascii="Calibri" w:eastAsia="Calibri" w:hAnsi="Calibri" w:cs="Calibri"/>
          <w:lang w:val="en-US"/>
        </w:rPr>
      </w:pPr>
      <w:r w:rsidRPr="004E75EB">
        <w:rPr>
          <w:rFonts w:ascii="Calibri" w:eastAsia="Calibri" w:hAnsi="Calibri" w:cs="Calibri"/>
          <w:lang w:val="en-US"/>
        </w:rPr>
        <w:t>Flow Autoregulation”, PLoS One, 9:10, 2014. http://www.plosone.org/article/info%3Adoi%2F10.1371%2Fjournal.pone.0108281.</w:t>
      </w:r>
    </w:p>
    <w:p w14:paraId="1A5BD696" w14:textId="77777777" w:rsidR="00AE52EB" w:rsidRPr="004E75EB" w:rsidRDefault="00AE52EB">
      <w:pPr>
        <w:spacing w:line="243" w:lineRule="exact"/>
        <w:rPr>
          <w:rFonts w:ascii="Calibri" w:eastAsia="Calibri" w:hAnsi="Calibri" w:cs="Calibri"/>
          <w:lang w:val="en-US"/>
        </w:rPr>
      </w:pPr>
    </w:p>
    <w:p w14:paraId="5043E6F2" w14:textId="77777777" w:rsidR="00AE52EB" w:rsidRDefault="009C6AAA">
      <w:pPr>
        <w:numPr>
          <w:ilvl w:val="0"/>
          <w:numId w:val="7"/>
        </w:numPr>
        <w:tabs>
          <w:tab w:val="left" w:pos="980"/>
        </w:tabs>
        <w:spacing w:line="268" w:lineRule="auto"/>
        <w:ind w:left="980" w:right="260" w:hanging="361"/>
        <w:jc w:val="both"/>
        <w:rPr>
          <w:rFonts w:ascii="Calibri" w:eastAsia="Calibri" w:hAnsi="Calibri" w:cs="Calibri"/>
        </w:rPr>
      </w:pPr>
      <w:r>
        <w:rPr>
          <w:rFonts w:ascii="Calibri" w:eastAsia="Calibri" w:hAnsi="Calibri" w:cs="Calibri"/>
        </w:rPr>
        <w:t>Chacón, M. J</w:t>
      </w:r>
      <w:r>
        <w:rPr>
          <w:rFonts w:ascii="Calibri" w:eastAsia="Calibri" w:hAnsi="Calibri" w:cs="Calibri"/>
        </w:rPr>
        <w:t xml:space="preserve">ara JL. N. Varas, N. and Panerai, RB. </w:t>
      </w:r>
      <w:r w:rsidRPr="004E75EB">
        <w:rPr>
          <w:rFonts w:ascii="Calibri" w:eastAsia="Calibri" w:hAnsi="Calibri" w:cs="Calibri"/>
          <w:lang w:val="en-US"/>
        </w:rPr>
        <w:t xml:space="preserve">“Analysis of the influence of systemic and intracranial pressure in patients with severe head injury using linear and non-linear models” IFMBE Proceedings, Vol. 49. </w:t>
      </w:r>
      <w:r>
        <w:rPr>
          <w:rFonts w:ascii="Calibri" w:eastAsia="Calibri" w:hAnsi="Calibri" w:cs="Calibri"/>
        </w:rPr>
        <w:t>2015. (SCOPUS)</w:t>
      </w:r>
    </w:p>
    <w:p w14:paraId="57FFC36E" w14:textId="77777777" w:rsidR="00AE52EB" w:rsidRDefault="00AE52EB">
      <w:pPr>
        <w:spacing w:line="257" w:lineRule="exact"/>
        <w:rPr>
          <w:rFonts w:ascii="Calibri" w:eastAsia="Calibri" w:hAnsi="Calibri" w:cs="Calibri"/>
        </w:rPr>
      </w:pPr>
    </w:p>
    <w:p w14:paraId="09F933EC" w14:textId="77777777" w:rsidR="00AE52EB" w:rsidRPr="004E75EB" w:rsidRDefault="009C6AAA">
      <w:pPr>
        <w:numPr>
          <w:ilvl w:val="0"/>
          <w:numId w:val="7"/>
        </w:numPr>
        <w:tabs>
          <w:tab w:val="left" w:pos="980"/>
        </w:tabs>
        <w:spacing w:line="266" w:lineRule="auto"/>
        <w:ind w:left="980" w:right="260" w:hanging="361"/>
        <w:jc w:val="both"/>
        <w:rPr>
          <w:rFonts w:ascii="Calibri" w:eastAsia="Calibri" w:hAnsi="Calibri" w:cs="Calibri"/>
          <w:lang w:val="en-US"/>
        </w:rPr>
      </w:pPr>
      <w:r w:rsidRPr="004E75EB">
        <w:rPr>
          <w:rFonts w:ascii="Calibri" w:eastAsia="Calibri" w:hAnsi="Calibri" w:cs="Calibri"/>
          <w:lang w:val="en-US"/>
        </w:rPr>
        <w:t>D. Nikolić, A. A. Birch, R. B. Panera</w:t>
      </w:r>
      <w:r w:rsidRPr="004E75EB">
        <w:rPr>
          <w:rFonts w:ascii="Calibri" w:eastAsia="Calibri" w:hAnsi="Calibri" w:cs="Calibri"/>
          <w:lang w:val="en-US"/>
        </w:rPr>
        <w:t>i and D. M. Simpson, "Assessing cerebral blood flow control from variability in blood pressure and arterial CO2 levels," 2015 37th Annual International Conference of the IEEE Engineering in Medicine and Biology Society (EMBC), Milan, 2015, pp. 1785-1788, d</w:t>
      </w:r>
      <w:r w:rsidRPr="004E75EB">
        <w:rPr>
          <w:rFonts w:ascii="Calibri" w:eastAsia="Calibri" w:hAnsi="Calibri" w:cs="Calibri"/>
          <w:lang w:val="en-US"/>
        </w:rPr>
        <w:t>oi: 10.1109/EMBC.2015.7318725.</w:t>
      </w:r>
    </w:p>
    <w:p w14:paraId="384999DC" w14:textId="77777777" w:rsidR="00AE52EB" w:rsidRPr="004E75EB" w:rsidRDefault="00AE52EB">
      <w:pPr>
        <w:spacing w:line="259" w:lineRule="exact"/>
        <w:rPr>
          <w:rFonts w:ascii="Calibri" w:eastAsia="Calibri" w:hAnsi="Calibri" w:cs="Calibri"/>
          <w:lang w:val="en-US"/>
        </w:rPr>
      </w:pPr>
    </w:p>
    <w:p w14:paraId="7AA05E71" w14:textId="77777777" w:rsidR="00AE52EB" w:rsidRDefault="009C6AAA">
      <w:pPr>
        <w:numPr>
          <w:ilvl w:val="0"/>
          <w:numId w:val="7"/>
        </w:numPr>
        <w:tabs>
          <w:tab w:val="left" w:pos="980"/>
        </w:tabs>
        <w:spacing w:line="280" w:lineRule="auto"/>
        <w:ind w:left="980" w:right="260" w:hanging="361"/>
        <w:rPr>
          <w:rFonts w:ascii="Calibri" w:eastAsia="Calibri" w:hAnsi="Calibri" w:cs="Calibri"/>
        </w:rPr>
      </w:pPr>
      <w:r w:rsidRPr="004E75EB">
        <w:rPr>
          <w:rFonts w:ascii="Calibri" w:eastAsia="Calibri" w:hAnsi="Calibri" w:cs="Calibri"/>
          <w:lang w:val="en-US"/>
        </w:rPr>
        <w:t xml:space="preserve">Sebastian Schlag, Matthias Schmitt, Christian Schulz. (28 Jan 2020). Faster Support Vector Machines. </w:t>
      </w:r>
      <w:r>
        <w:rPr>
          <w:rFonts w:ascii="Calibri" w:eastAsia="Calibri" w:hAnsi="Calibri" w:cs="Calibri"/>
        </w:rPr>
        <w:t>Machine Learning, 1, 25. 7 may 2020, De Cornell University Database.</w:t>
      </w:r>
    </w:p>
    <w:p w14:paraId="755406DD" w14:textId="77777777" w:rsidR="00AE52EB" w:rsidRDefault="00AE52EB">
      <w:pPr>
        <w:spacing w:line="242" w:lineRule="exact"/>
        <w:rPr>
          <w:rFonts w:ascii="Calibri" w:eastAsia="Calibri" w:hAnsi="Calibri" w:cs="Calibri"/>
        </w:rPr>
      </w:pPr>
    </w:p>
    <w:p w14:paraId="33984931" w14:textId="77777777" w:rsidR="00AE52EB" w:rsidRDefault="009C6AAA">
      <w:pPr>
        <w:numPr>
          <w:ilvl w:val="0"/>
          <w:numId w:val="7"/>
        </w:numPr>
        <w:tabs>
          <w:tab w:val="left" w:pos="980"/>
        </w:tabs>
        <w:spacing w:line="284" w:lineRule="auto"/>
        <w:ind w:left="980" w:right="260" w:hanging="361"/>
        <w:rPr>
          <w:rFonts w:ascii="Calibri" w:eastAsia="Calibri" w:hAnsi="Calibri" w:cs="Calibri"/>
        </w:rPr>
      </w:pPr>
      <w:r w:rsidRPr="004E75EB">
        <w:rPr>
          <w:rFonts w:ascii="Calibri" w:eastAsia="Calibri" w:hAnsi="Calibri" w:cs="Calibri"/>
          <w:lang w:val="en-US"/>
        </w:rPr>
        <w:t xml:space="preserve">Michael Banf. (12 Feb 2019). Learning Theory and </w:t>
      </w:r>
      <w:r w:rsidRPr="004E75EB">
        <w:rPr>
          <w:rFonts w:ascii="Calibri" w:eastAsia="Calibri" w:hAnsi="Calibri" w:cs="Calibri"/>
          <w:lang w:val="en-US"/>
        </w:rPr>
        <w:t xml:space="preserve">Support Vector Machines. </w:t>
      </w:r>
      <w:r>
        <w:rPr>
          <w:rFonts w:ascii="Calibri" w:eastAsia="Calibri" w:hAnsi="Calibri" w:cs="Calibri"/>
        </w:rPr>
        <w:t>Article, 1, 6. 08 May 2020, De Cornell University Database.</w:t>
      </w:r>
    </w:p>
    <w:p w14:paraId="743CAED8" w14:textId="77777777" w:rsidR="00AE52EB" w:rsidRDefault="00AE52EB">
      <w:pPr>
        <w:spacing w:line="233" w:lineRule="exact"/>
        <w:rPr>
          <w:rFonts w:ascii="Calibri" w:eastAsia="Calibri" w:hAnsi="Calibri" w:cs="Calibri"/>
        </w:rPr>
      </w:pPr>
    </w:p>
    <w:p w14:paraId="570C90B3" w14:textId="77777777" w:rsidR="00AE52EB" w:rsidRPr="004E75EB" w:rsidRDefault="009C6AAA">
      <w:pPr>
        <w:numPr>
          <w:ilvl w:val="0"/>
          <w:numId w:val="7"/>
        </w:numPr>
        <w:tabs>
          <w:tab w:val="left" w:pos="980"/>
        </w:tabs>
        <w:spacing w:line="266" w:lineRule="auto"/>
        <w:ind w:left="980" w:right="260" w:hanging="361"/>
        <w:jc w:val="both"/>
        <w:rPr>
          <w:rFonts w:ascii="Calibri" w:eastAsia="Calibri" w:hAnsi="Calibri" w:cs="Calibri"/>
          <w:lang w:val="en-US"/>
        </w:rPr>
      </w:pPr>
      <w:r w:rsidRPr="004E75EB">
        <w:rPr>
          <w:rFonts w:ascii="Calibri" w:eastAsia="Calibri" w:hAnsi="Calibri" w:cs="Calibri"/>
          <w:lang w:val="en-US"/>
        </w:rPr>
        <w:t>Penny Eames, Penelope J. Eames, Melanie J. Blake, Ronney B. Panerai, John F. Potter, Cerebral autoregulation indices are unimpaired by hypertension in middle aged and old</w:t>
      </w:r>
      <w:r w:rsidRPr="004E75EB">
        <w:rPr>
          <w:rFonts w:ascii="Calibri" w:eastAsia="Calibri" w:hAnsi="Calibri" w:cs="Calibri"/>
          <w:lang w:val="en-US"/>
        </w:rPr>
        <w:t>er people: , American Journal of Hypertension, Volume 16, Issue 9, September 2003, Pages 746–753, https://doi.org/10.1016/S0895-7061(03)00947-6</w:t>
      </w:r>
    </w:p>
    <w:p w14:paraId="1818032A" w14:textId="77777777" w:rsidR="00AE52EB" w:rsidRPr="004E75EB" w:rsidRDefault="00AE52EB">
      <w:pPr>
        <w:spacing w:line="259" w:lineRule="exact"/>
        <w:rPr>
          <w:rFonts w:ascii="Calibri" w:eastAsia="Calibri" w:hAnsi="Calibri" w:cs="Calibri"/>
          <w:lang w:val="en-US"/>
        </w:rPr>
      </w:pPr>
    </w:p>
    <w:p w14:paraId="6C3E1774" w14:textId="77777777" w:rsidR="00AE52EB" w:rsidRDefault="009C6AAA">
      <w:pPr>
        <w:numPr>
          <w:ilvl w:val="0"/>
          <w:numId w:val="7"/>
        </w:numPr>
        <w:tabs>
          <w:tab w:val="left" w:pos="980"/>
        </w:tabs>
        <w:spacing w:line="284" w:lineRule="auto"/>
        <w:ind w:left="980" w:right="260" w:hanging="361"/>
        <w:rPr>
          <w:rFonts w:ascii="Calibri" w:eastAsia="Calibri" w:hAnsi="Calibri" w:cs="Calibri"/>
        </w:rPr>
      </w:pPr>
      <w:r w:rsidRPr="004E75EB">
        <w:rPr>
          <w:rFonts w:ascii="Calibri" w:eastAsia="Calibri" w:hAnsi="Calibri" w:cs="Calibri"/>
          <w:color w:val="222222"/>
          <w:lang w:val="en-US"/>
        </w:rPr>
        <w:t xml:space="preserve">Kontos, H. A. (1989). Validity of cerebral arterial blood flow calculations from velocity measurements. </w:t>
      </w:r>
      <w:r>
        <w:rPr>
          <w:rFonts w:ascii="Calibri" w:eastAsia="Calibri" w:hAnsi="Calibri" w:cs="Calibri"/>
          <w:i/>
          <w:iCs/>
          <w:color w:val="222222"/>
        </w:rPr>
        <w:t>Stroke</w:t>
      </w:r>
      <w:r>
        <w:rPr>
          <w:rFonts w:ascii="Calibri" w:eastAsia="Calibri" w:hAnsi="Calibri" w:cs="Calibri"/>
          <w:color w:val="222222"/>
        </w:rPr>
        <w:t>,</w:t>
      </w:r>
      <w:r>
        <w:rPr>
          <w:rFonts w:ascii="Calibri" w:eastAsia="Calibri" w:hAnsi="Calibri" w:cs="Calibri"/>
          <w:color w:val="222222"/>
        </w:rPr>
        <w:t xml:space="preserve"> </w:t>
      </w:r>
      <w:r>
        <w:rPr>
          <w:rFonts w:ascii="Calibri" w:eastAsia="Calibri" w:hAnsi="Calibri" w:cs="Calibri"/>
          <w:i/>
          <w:iCs/>
          <w:color w:val="222222"/>
        </w:rPr>
        <w:t>20</w:t>
      </w:r>
      <w:r>
        <w:rPr>
          <w:rFonts w:ascii="Calibri" w:eastAsia="Calibri" w:hAnsi="Calibri" w:cs="Calibri"/>
          <w:color w:val="222222"/>
        </w:rPr>
        <w:t>(1), 1-3.</w:t>
      </w:r>
    </w:p>
    <w:p w14:paraId="2516BBFF" w14:textId="77777777" w:rsidR="00AE52EB" w:rsidRDefault="00AE52EB">
      <w:pPr>
        <w:spacing w:line="233" w:lineRule="exact"/>
        <w:rPr>
          <w:rFonts w:ascii="Calibri" w:eastAsia="Calibri" w:hAnsi="Calibri" w:cs="Calibri"/>
        </w:rPr>
      </w:pPr>
    </w:p>
    <w:p w14:paraId="7436ED0A" w14:textId="77777777" w:rsidR="00AE52EB" w:rsidRDefault="009C6AAA">
      <w:pPr>
        <w:numPr>
          <w:ilvl w:val="0"/>
          <w:numId w:val="7"/>
        </w:numPr>
        <w:tabs>
          <w:tab w:val="left" w:pos="980"/>
        </w:tabs>
        <w:spacing w:line="284" w:lineRule="auto"/>
        <w:ind w:left="980" w:right="260" w:hanging="361"/>
        <w:rPr>
          <w:rFonts w:ascii="Calibri" w:eastAsia="Calibri" w:hAnsi="Calibri" w:cs="Calibri"/>
        </w:rPr>
      </w:pPr>
      <w:r w:rsidRPr="004E75EB">
        <w:rPr>
          <w:rFonts w:ascii="Calibri" w:eastAsia="Calibri" w:hAnsi="Calibri" w:cs="Calibri"/>
          <w:lang w:val="en-US"/>
        </w:rPr>
        <w:t xml:space="preserve">Panerai, R.B. Cerebral Autoregulation: From Models to Clinical Applications. </w:t>
      </w:r>
      <w:r>
        <w:rPr>
          <w:rFonts w:ascii="Calibri" w:eastAsia="Calibri" w:hAnsi="Calibri" w:cs="Calibri"/>
        </w:rPr>
        <w:t>Cardiovasc Eng 8, 42–59 (2008). https://doi.org/10.1007/s10558-007-9044-6</w:t>
      </w:r>
    </w:p>
    <w:p w14:paraId="7A309CCE" w14:textId="77777777" w:rsidR="00AE52EB" w:rsidRDefault="00AE52EB">
      <w:pPr>
        <w:sectPr w:rsidR="00AE52EB">
          <w:pgSz w:w="12240" w:h="15840"/>
          <w:pgMar w:top="1388" w:right="1440" w:bottom="1440" w:left="1440" w:header="0" w:footer="0" w:gutter="0"/>
          <w:cols w:space="720" w:equalWidth="0">
            <w:col w:w="9360"/>
          </w:cols>
        </w:sectPr>
      </w:pPr>
    </w:p>
    <w:p w14:paraId="35FC7490" w14:textId="77777777" w:rsidR="00AE52EB" w:rsidRPr="004E75EB" w:rsidRDefault="009C6AAA">
      <w:pPr>
        <w:numPr>
          <w:ilvl w:val="0"/>
          <w:numId w:val="8"/>
        </w:numPr>
        <w:tabs>
          <w:tab w:val="left" w:pos="980"/>
        </w:tabs>
        <w:spacing w:line="270" w:lineRule="auto"/>
        <w:ind w:left="980" w:right="260" w:hanging="361"/>
        <w:jc w:val="both"/>
        <w:rPr>
          <w:rFonts w:ascii="Calibri" w:eastAsia="Calibri" w:hAnsi="Calibri" w:cs="Calibri"/>
          <w:lang w:val="en-US"/>
        </w:rPr>
      </w:pPr>
      <w:bookmarkStart w:id="15" w:name="page16"/>
      <w:bookmarkEnd w:id="15"/>
      <w:r w:rsidRPr="004E75EB">
        <w:rPr>
          <w:rFonts w:ascii="Calibri" w:eastAsia="Calibri" w:hAnsi="Calibri" w:cs="Calibri"/>
          <w:lang w:val="en-US"/>
        </w:rPr>
        <w:lastRenderedPageBreak/>
        <w:t xml:space="preserve">R. B. Panerai, A. W. R. Kelsall, J. M. Rennie and D. H. Evans, "Analysis </w:t>
      </w:r>
      <w:r w:rsidRPr="004E75EB">
        <w:rPr>
          <w:rFonts w:ascii="Calibri" w:eastAsia="Calibri" w:hAnsi="Calibri" w:cs="Calibri"/>
          <w:lang w:val="en-US"/>
        </w:rPr>
        <w:t>of cerebral blood flow autoregulation in neonates," in IEEE Transactions on Biomedical Engineering, vol. 43, no. 8, pp. 779-788, Aug. 1996, doi: 10.1109/10.508541.</w:t>
      </w:r>
    </w:p>
    <w:p w14:paraId="3110772E" w14:textId="77777777" w:rsidR="00AE52EB" w:rsidRPr="004E75EB" w:rsidRDefault="00AE52EB">
      <w:pPr>
        <w:spacing w:line="255" w:lineRule="exact"/>
        <w:rPr>
          <w:rFonts w:ascii="Calibri" w:eastAsia="Calibri" w:hAnsi="Calibri" w:cs="Calibri"/>
          <w:lang w:val="en-US"/>
        </w:rPr>
      </w:pPr>
    </w:p>
    <w:p w14:paraId="5FB8E265" w14:textId="77777777" w:rsidR="00AE52EB" w:rsidRDefault="009C6AAA">
      <w:pPr>
        <w:numPr>
          <w:ilvl w:val="0"/>
          <w:numId w:val="8"/>
        </w:numPr>
        <w:tabs>
          <w:tab w:val="left" w:pos="980"/>
        </w:tabs>
        <w:spacing w:line="280" w:lineRule="auto"/>
        <w:ind w:left="980" w:right="260" w:hanging="361"/>
        <w:rPr>
          <w:rFonts w:ascii="Calibri" w:eastAsia="Calibri" w:hAnsi="Calibri" w:cs="Calibri"/>
        </w:rPr>
      </w:pPr>
      <w:r>
        <w:rPr>
          <w:rFonts w:ascii="Calibri" w:eastAsia="Calibri" w:hAnsi="Calibri" w:cs="Calibri"/>
          <w:color w:val="222222"/>
        </w:rPr>
        <w:t xml:space="preserve">Hernández Sampieri, R., Fernández Collado, C., &amp; Baptista Lucio, P. (2010). </w:t>
      </w:r>
      <w:r>
        <w:rPr>
          <w:rFonts w:ascii="Calibri" w:eastAsia="Calibri" w:hAnsi="Calibri" w:cs="Calibri"/>
          <w:color w:val="222222"/>
        </w:rPr>
        <w:t>Metodología de la investigación.</w:t>
      </w:r>
    </w:p>
    <w:p w14:paraId="52D22FDB" w14:textId="77777777" w:rsidR="00AE52EB" w:rsidRDefault="00AE52EB">
      <w:pPr>
        <w:spacing w:line="242" w:lineRule="exact"/>
        <w:rPr>
          <w:rFonts w:ascii="Calibri" w:eastAsia="Calibri" w:hAnsi="Calibri" w:cs="Calibri"/>
        </w:rPr>
      </w:pPr>
    </w:p>
    <w:p w14:paraId="6482C55D" w14:textId="77777777" w:rsidR="00AE52EB" w:rsidRDefault="009C6AAA">
      <w:pPr>
        <w:numPr>
          <w:ilvl w:val="0"/>
          <w:numId w:val="8"/>
        </w:numPr>
        <w:tabs>
          <w:tab w:val="left" w:pos="980"/>
        </w:tabs>
        <w:spacing w:line="270" w:lineRule="auto"/>
        <w:ind w:left="980" w:right="260" w:hanging="361"/>
        <w:jc w:val="both"/>
        <w:rPr>
          <w:rFonts w:ascii="Calibri" w:eastAsia="Calibri" w:hAnsi="Calibri" w:cs="Calibri"/>
        </w:rPr>
      </w:pPr>
      <w:r>
        <w:rPr>
          <w:rFonts w:ascii="Calibri" w:eastAsia="Calibri" w:hAnsi="Calibri" w:cs="Calibri"/>
        </w:rPr>
        <w:t>Esteban Ortiz-Prado, Alfredo Banderas León, Luis Unigarro y Pablo Santillán. (2018). Oxigenación y Flujo Sanguíneo Cerebral, Revisión Comprensiva de la Literatura. En Revista Ecuatoriana de Neurología (10). Ecuador: S.E.N.</w:t>
      </w:r>
    </w:p>
    <w:sectPr w:rsidR="00AE52EB">
      <w:pgSz w:w="12240" w:h="15840"/>
      <w:pgMar w:top="140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12812" w14:textId="77777777" w:rsidR="009C6AAA" w:rsidRDefault="009C6AAA" w:rsidP="004E75EB">
      <w:r>
        <w:separator/>
      </w:r>
    </w:p>
  </w:endnote>
  <w:endnote w:type="continuationSeparator" w:id="0">
    <w:p w14:paraId="1F9AA213" w14:textId="77777777" w:rsidR="009C6AAA" w:rsidRDefault="009C6AAA" w:rsidP="004E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841302"/>
      <w:docPartObj>
        <w:docPartGallery w:val="Page Numbers (Bottom of Page)"/>
        <w:docPartUnique/>
      </w:docPartObj>
    </w:sdtPr>
    <w:sdtEndPr>
      <w:rPr>
        <w:rFonts w:asciiTheme="minorHAnsi" w:hAnsiTheme="minorHAnsi" w:cstheme="minorHAnsi"/>
        <w:sz w:val="16"/>
        <w:szCs w:val="16"/>
      </w:rPr>
    </w:sdtEndPr>
    <w:sdtContent>
      <w:p w14:paraId="2C1D197A" w14:textId="58F59A7D" w:rsidR="004E75EB" w:rsidRDefault="004E75EB">
        <w:pPr>
          <w:pStyle w:val="Piedepgina"/>
          <w:jc w:val="right"/>
        </w:pPr>
        <w:r>
          <w:fldChar w:fldCharType="begin"/>
        </w:r>
        <w:r>
          <w:instrText>PAGE   \* MERGEFORMAT</w:instrText>
        </w:r>
        <w:r>
          <w:fldChar w:fldCharType="separate"/>
        </w:r>
        <w:r>
          <w:rPr>
            <w:lang w:val="es-ES"/>
          </w:rPr>
          <w:t>2</w:t>
        </w:r>
        <w:r>
          <w:fldChar w:fldCharType="end"/>
        </w:r>
      </w:p>
    </w:sdtContent>
  </w:sdt>
  <w:p w14:paraId="4BC49FD4" w14:textId="77777777" w:rsidR="004E75EB" w:rsidRDefault="004E75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84EE2" w14:textId="77777777" w:rsidR="009C6AAA" w:rsidRDefault="009C6AAA" w:rsidP="004E75EB">
      <w:r>
        <w:separator/>
      </w:r>
    </w:p>
  </w:footnote>
  <w:footnote w:type="continuationSeparator" w:id="0">
    <w:p w14:paraId="135A5338" w14:textId="77777777" w:rsidR="009C6AAA" w:rsidRDefault="009C6AAA" w:rsidP="004E7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EE66840A"/>
    <w:lvl w:ilvl="0" w:tplc="FC62F9E8">
      <w:start w:val="1"/>
      <w:numFmt w:val="bullet"/>
      <w:lvlText w:val="1"/>
      <w:lvlJc w:val="left"/>
    </w:lvl>
    <w:lvl w:ilvl="1" w:tplc="E2067BD4">
      <w:numFmt w:val="decimal"/>
      <w:lvlText w:val=""/>
      <w:lvlJc w:val="left"/>
    </w:lvl>
    <w:lvl w:ilvl="2" w:tplc="E6FA828C">
      <w:numFmt w:val="decimal"/>
      <w:lvlText w:val=""/>
      <w:lvlJc w:val="left"/>
    </w:lvl>
    <w:lvl w:ilvl="3" w:tplc="DDE0950E">
      <w:numFmt w:val="decimal"/>
      <w:lvlText w:val=""/>
      <w:lvlJc w:val="left"/>
    </w:lvl>
    <w:lvl w:ilvl="4" w:tplc="E098AF58">
      <w:numFmt w:val="decimal"/>
      <w:lvlText w:val=""/>
      <w:lvlJc w:val="left"/>
    </w:lvl>
    <w:lvl w:ilvl="5" w:tplc="51105840">
      <w:numFmt w:val="decimal"/>
      <w:lvlText w:val=""/>
      <w:lvlJc w:val="left"/>
    </w:lvl>
    <w:lvl w:ilvl="6" w:tplc="E752DD48">
      <w:numFmt w:val="decimal"/>
      <w:lvlText w:val=""/>
      <w:lvlJc w:val="left"/>
    </w:lvl>
    <w:lvl w:ilvl="7" w:tplc="C8BED19A">
      <w:numFmt w:val="decimal"/>
      <w:lvlText w:val=""/>
      <w:lvlJc w:val="left"/>
    </w:lvl>
    <w:lvl w:ilvl="8" w:tplc="88DA8A0A">
      <w:numFmt w:val="decimal"/>
      <w:lvlText w:val=""/>
      <w:lvlJc w:val="left"/>
    </w:lvl>
  </w:abstractNum>
  <w:abstractNum w:abstractNumId="1" w15:restartNumberingAfterBreak="0">
    <w:nsid w:val="2EB141F2"/>
    <w:multiLevelType w:val="hybridMultilevel"/>
    <w:tmpl w:val="58042D44"/>
    <w:lvl w:ilvl="0" w:tplc="0EAAEABE">
      <w:start w:val="7"/>
      <w:numFmt w:val="decimal"/>
      <w:lvlText w:val="%1."/>
      <w:lvlJc w:val="left"/>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2"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3" w15:restartNumberingAfterBreak="0">
    <w:nsid w:val="41B71EFB"/>
    <w:multiLevelType w:val="hybridMultilevel"/>
    <w:tmpl w:val="A76EA682"/>
    <w:lvl w:ilvl="0" w:tplc="4E4083AA">
      <w:start w:val="1"/>
      <w:numFmt w:val="lowerLetter"/>
      <w:lvlText w:val="%1)"/>
      <w:lvlJc w:val="left"/>
    </w:lvl>
    <w:lvl w:ilvl="1" w:tplc="72522868">
      <w:numFmt w:val="decimal"/>
      <w:lvlText w:val=""/>
      <w:lvlJc w:val="left"/>
    </w:lvl>
    <w:lvl w:ilvl="2" w:tplc="703C0EE6">
      <w:numFmt w:val="decimal"/>
      <w:lvlText w:val=""/>
      <w:lvlJc w:val="left"/>
    </w:lvl>
    <w:lvl w:ilvl="3" w:tplc="F440DC18">
      <w:numFmt w:val="decimal"/>
      <w:lvlText w:val=""/>
      <w:lvlJc w:val="left"/>
    </w:lvl>
    <w:lvl w:ilvl="4" w:tplc="FF889DBA">
      <w:numFmt w:val="decimal"/>
      <w:lvlText w:val=""/>
      <w:lvlJc w:val="left"/>
    </w:lvl>
    <w:lvl w:ilvl="5" w:tplc="7EBEB35E">
      <w:numFmt w:val="decimal"/>
      <w:lvlText w:val=""/>
      <w:lvlJc w:val="left"/>
    </w:lvl>
    <w:lvl w:ilvl="6" w:tplc="D1B0ED94">
      <w:numFmt w:val="decimal"/>
      <w:lvlText w:val=""/>
      <w:lvlJc w:val="left"/>
    </w:lvl>
    <w:lvl w:ilvl="7" w:tplc="ECB68A96">
      <w:numFmt w:val="decimal"/>
      <w:lvlText w:val=""/>
      <w:lvlJc w:val="left"/>
    </w:lvl>
    <w:lvl w:ilvl="8" w:tplc="18805F7E">
      <w:numFmt w:val="decimal"/>
      <w:lvlText w:val=""/>
      <w:lvlJc w:val="left"/>
    </w:lvl>
  </w:abstractNum>
  <w:abstractNum w:abstractNumId="4" w15:restartNumberingAfterBreak="0">
    <w:nsid w:val="46E87CCD"/>
    <w:multiLevelType w:val="hybridMultilevel"/>
    <w:tmpl w:val="41F0228E"/>
    <w:lvl w:ilvl="0" w:tplc="F060502C">
      <w:start w:val="1"/>
      <w:numFmt w:val="bullet"/>
      <w:lvlText w:val="-"/>
      <w:lvlJc w:val="left"/>
    </w:lvl>
    <w:lvl w:ilvl="1" w:tplc="2EBE7472">
      <w:numFmt w:val="decimal"/>
      <w:lvlText w:val=""/>
      <w:lvlJc w:val="left"/>
    </w:lvl>
    <w:lvl w:ilvl="2" w:tplc="D680953C">
      <w:numFmt w:val="decimal"/>
      <w:lvlText w:val=""/>
      <w:lvlJc w:val="left"/>
    </w:lvl>
    <w:lvl w:ilvl="3" w:tplc="9ED6FE12">
      <w:numFmt w:val="decimal"/>
      <w:lvlText w:val=""/>
      <w:lvlJc w:val="left"/>
    </w:lvl>
    <w:lvl w:ilvl="4" w:tplc="A0D2153A">
      <w:numFmt w:val="decimal"/>
      <w:lvlText w:val=""/>
      <w:lvlJc w:val="left"/>
    </w:lvl>
    <w:lvl w:ilvl="5" w:tplc="C93A4FE4">
      <w:numFmt w:val="decimal"/>
      <w:lvlText w:val=""/>
      <w:lvlJc w:val="left"/>
    </w:lvl>
    <w:lvl w:ilvl="6" w:tplc="31340F34">
      <w:numFmt w:val="decimal"/>
      <w:lvlText w:val=""/>
      <w:lvlJc w:val="left"/>
    </w:lvl>
    <w:lvl w:ilvl="7" w:tplc="BE206C64">
      <w:numFmt w:val="decimal"/>
      <w:lvlText w:val=""/>
      <w:lvlJc w:val="left"/>
    </w:lvl>
    <w:lvl w:ilvl="8" w:tplc="CE9CB974">
      <w:numFmt w:val="decimal"/>
      <w:lvlText w:val=""/>
      <w:lvlJc w:val="left"/>
    </w:lvl>
  </w:abstractNum>
  <w:abstractNum w:abstractNumId="5"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6"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7" w15:restartNumberingAfterBreak="0">
    <w:nsid w:val="79E2A9E3"/>
    <w:multiLevelType w:val="hybridMultilevel"/>
    <w:tmpl w:val="B9B6037A"/>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2EB"/>
    <w:rsid w:val="004E75EB"/>
    <w:rsid w:val="009C6AAA"/>
    <w:rsid w:val="00AE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C9F1"/>
  <w15:docId w15:val="{B5E8FC46-1751-4BDC-8DA0-591BCE3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75EB"/>
    <w:pPr>
      <w:tabs>
        <w:tab w:val="center" w:pos="4419"/>
        <w:tab w:val="right" w:pos="8838"/>
      </w:tabs>
    </w:pPr>
  </w:style>
  <w:style w:type="character" w:customStyle="1" w:styleId="EncabezadoCar">
    <w:name w:val="Encabezado Car"/>
    <w:basedOn w:val="Fuentedeprrafopredeter"/>
    <w:link w:val="Encabezado"/>
    <w:uiPriority w:val="99"/>
    <w:rsid w:val="004E75EB"/>
  </w:style>
  <w:style w:type="paragraph" w:styleId="Piedepgina">
    <w:name w:val="footer"/>
    <w:basedOn w:val="Normal"/>
    <w:link w:val="PiedepginaCar"/>
    <w:uiPriority w:val="99"/>
    <w:unhideWhenUsed/>
    <w:rsid w:val="004E75EB"/>
    <w:pPr>
      <w:tabs>
        <w:tab w:val="center" w:pos="4419"/>
        <w:tab w:val="right" w:pos="8838"/>
      </w:tabs>
    </w:pPr>
  </w:style>
  <w:style w:type="character" w:customStyle="1" w:styleId="PiedepginaCar">
    <w:name w:val="Pie de página Car"/>
    <w:basedOn w:val="Fuentedeprrafopredeter"/>
    <w:link w:val="Piedepgina"/>
    <w:uiPriority w:val="99"/>
    <w:rsid w:val="004E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3341</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 FERNANDO SMITH JIMENEZ</cp:lastModifiedBy>
  <cp:revision>2</cp:revision>
  <dcterms:created xsi:type="dcterms:W3CDTF">2020-05-21T05:10:00Z</dcterms:created>
  <dcterms:modified xsi:type="dcterms:W3CDTF">2020-05-21T03:13:00Z</dcterms:modified>
</cp:coreProperties>
</file>