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82FA" w14:textId="77777777" w:rsidR="000A7503" w:rsidRDefault="000A7503">
      <w:pPr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1724"/>
        <w:gridCol w:w="1179"/>
        <w:gridCol w:w="1162"/>
        <w:gridCol w:w="1283"/>
        <w:gridCol w:w="1361"/>
        <w:gridCol w:w="1204"/>
        <w:gridCol w:w="1043"/>
        <w:gridCol w:w="1043"/>
        <w:gridCol w:w="1114"/>
        <w:gridCol w:w="1820"/>
      </w:tblGrid>
      <w:tr w:rsidR="00A00C15" w14:paraId="6D90C1B3" w14:textId="77777777" w:rsidTr="00A00C15">
        <w:tc>
          <w:tcPr>
            <w:tcW w:w="1015" w:type="dxa"/>
            <w:vMerge w:val="restart"/>
            <w:vAlign w:val="center"/>
          </w:tcPr>
          <w:p w14:paraId="2DE0C752" w14:textId="06056B4A" w:rsidR="00A00C15" w:rsidRPr="00A00C15" w:rsidRDefault="00A00C15" w:rsidP="00A00C1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0C15">
              <w:rPr>
                <w:rFonts w:ascii="Arial" w:hAnsi="Arial" w:cs="Arial"/>
                <w:sz w:val="20"/>
                <w:szCs w:val="20"/>
                <w:lang w:val="en-US"/>
              </w:rPr>
              <w:t>NO.</w:t>
            </w:r>
          </w:p>
        </w:tc>
        <w:tc>
          <w:tcPr>
            <w:tcW w:w="1724" w:type="dxa"/>
            <w:vMerge w:val="restart"/>
            <w:vAlign w:val="center"/>
          </w:tcPr>
          <w:p w14:paraId="234B6C88" w14:textId="0B42B15B" w:rsidR="00A00C15" w:rsidRPr="00A00C15" w:rsidRDefault="00A00C15" w:rsidP="00A00C1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0C15">
              <w:rPr>
                <w:rFonts w:ascii="Arial" w:hAnsi="Arial" w:cs="Arial"/>
                <w:sz w:val="20"/>
                <w:szCs w:val="20"/>
                <w:lang w:val="en-US"/>
              </w:rPr>
              <w:t xml:space="preserve">NAME OF THE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ORGANIZATION</w:t>
            </w:r>
          </w:p>
        </w:tc>
        <w:tc>
          <w:tcPr>
            <w:tcW w:w="1179" w:type="dxa"/>
            <w:vMerge w:val="restart"/>
            <w:vAlign w:val="center"/>
          </w:tcPr>
          <w:p w14:paraId="1F8F6BC9" w14:textId="2C666BBC" w:rsidR="00A00C15" w:rsidRPr="00A00C15" w:rsidRDefault="00A00C15" w:rsidP="00A00C1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0C15">
              <w:rPr>
                <w:rFonts w:ascii="Arial" w:hAnsi="Arial" w:cs="Arial"/>
                <w:sz w:val="20"/>
                <w:szCs w:val="20"/>
                <w:lang w:val="en-US"/>
              </w:rPr>
              <w:t>NATURE</w:t>
            </w:r>
          </w:p>
        </w:tc>
        <w:tc>
          <w:tcPr>
            <w:tcW w:w="1162" w:type="dxa"/>
            <w:vMerge w:val="restart"/>
            <w:vAlign w:val="center"/>
          </w:tcPr>
          <w:p w14:paraId="5C26B158" w14:textId="6117D425" w:rsidR="00A00C15" w:rsidRPr="00A00C15" w:rsidRDefault="00A00C15" w:rsidP="00A00C1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0C15">
              <w:rPr>
                <w:rFonts w:ascii="Arial" w:hAnsi="Arial" w:cs="Arial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283" w:type="dxa"/>
            <w:vMerge w:val="restart"/>
            <w:vAlign w:val="center"/>
          </w:tcPr>
          <w:p w14:paraId="536E6711" w14:textId="69B32A2F" w:rsidR="00A00C15" w:rsidRPr="00A00C15" w:rsidRDefault="00A00C15" w:rsidP="00A00C1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0C15">
              <w:rPr>
                <w:rFonts w:ascii="Arial" w:hAnsi="Arial" w:cs="Arial"/>
                <w:sz w:val="20"/>
                <w:szCs w:val="20"/>
                <w:lang w:val="en-US"/>
              </w:rPr>
              <w:t>ADVISER/S</w:t>
            </w:r>
          </w:p>
        </w:tc>
        <w:tc>
          <w:tcPr>
            <w:tcW w:w="1361" w:type="dxa"/>
            <w:vMerge w:val="restart"/>
            <w:vAlign w:val="center"/>
          </w:tcPr>
          <w:p w14:paraId="4D74D8CF" w14:textId="0B34AAB3" w:rsidR="00A00C15" w:rsidRPr="00A00C15" w:rsidRDefault="00A00C15" w:rsidP="00A00C1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0C15">
              <w:rPr>
                <w:rFonts w:ascii="Arial" w:hAnsi="Arial" w:cs="Arial"/>
                <w:sz w:val="20"/>
                <w:szCs w:val="20"/>
                <w:lang w:val="en-US"/>
              </w:rPr>
              <w:t>PRESIDENT</w:t>
            </w:r>
          </w:p>
        </w:tc>
        <w:tc>
          <w:tcPr>
            <w:tcW w:w="1204" w:type="dxa"/>
            <w:vMerge w:val="restart"/>
            <w:vAlign w:val="center"/>
          </w:tcPr>
          <w:p w14:paraId="16AE4AAE" w14:textId="7753D3BB" w:rsidR="00A00C15" w:rsidRPr="00A00C15" w:rsidRDefault="00A00C15" w:rsidP="00A00C1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0C15">
              <w:rPr>
                <w:rFonts w:ascii="Arial" w:hAnsi="Arial" w:cs="Arial"/>
                <w:sz w:val="20"/>
                <w:szCs w:val="20"/>
                <w:lang w:val="en-US"/>
              </w:rPr>
              <w:t>VALIDITY</w:t>
            </w:r>
          </w:p>
        </w:tc>
        <w:tc>
          <w:tcPr>
            <w:tcW w:w="3200" w:type="dxa"/>
            <w:gridSpan w:val="3"/>
            <w:vAlign w:val="center"/>
          </w:tcPr>
          <w:p w14:paraId="10A30D58" w14:textId="4AC9BD64" w:rsidR="00A00C15" w:rsidRPr="00A00C15" w:rsidRDefault="00A00C15" w:rsidP="00A00C1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0C15">
              <w:rPr>
                <w:rFonts w:ascii="Arial" w:hAnsi="Arial" w:cs="Arial"/>
                <w:sz w:val="20"/>
                <w:szCs w:val="20"/>
                <w:lang w:val="en-US"/>
              </w:rPr>
              <w:t>APESOC RESULT 2024-25</w:t>
            </w:r>
          </w:p>
        </w:tc>
        <w:tc>
          <w:tcPr>
            <w:tcW w:w="1820" w:type="dxa"/>
            <w:vMerge w:val="restart"/>
            <w:vAlign w:val="center"/>
          </w:tcPr>
          <w:p w14:paraId="5A4393FA" w14:textId="7E052182" w:rsidR="00A00C15" w:rsidRPr="00A00C15" w:rsidRDefault="00A00C15" w:rsidP="00A00C1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0C15">
              <w:rPr>
                <w:rFonts w:ascii="Arial" w:hAnsi="Arial" w:cs="Arial"/>
                <w:sz w:val="20"/>
                <w:szCs w:val="20"/>
                <w:lang w:val="en-US"/>
              </w:rPr>
              <w:t xml:space="preserve">STATUS OF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ACCREDITATION</w:t>
            </w:r>
          </w:p>
        </w:tc>
      </w:tr>
      <w:tr w:rsidR="00A00C15" w14:paraId="4796A718" w14:textId="77777777" w:rsidTr="00A00C15">
        <w:tc>
          <w:tcPr>
            <w:tcW w:w="1015" w:type="dxa"/>
            <w:vMerge/>
          </w:tcPr>
          <w:p w14:paraId="6563CEBC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724" w:type="dxa"/>
            <w:vMerge/>
          </w:tcPr>
          <w:p w14:paraId="40FEF2EA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79" w:type="dxa"/>
            <w:vMerge/>
          </w:tcPr>
          <w:p w14:paraId="0FB9D513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62" w:type="dxa"/>
            <w:vMerge/>
          </w:tcPr>
          <w:p w14:paraId="672FFA1D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83" w:type="dxa"/>
            <w:vMerge/>
          </w:tcPr>
          <w:p w14:paraId="369B1DED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361" w:type="dxa"/>
            <w:vMerge/>
          </w:tcPr>
          <w:p w14:paraId="77D7DC72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04" w:type="dxa"/>
            <w:vMerge/>
          </w:tcPr>
          <w:p w14:paraId="2F30E8F7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043" w:type="dxa"/>
          </w:tcPr>
          <w:p w14:paraId="026626C6" w14:textId="0B67FB2E" w:rsidR="00A00C15" w:rsidRPr="00A00C15" w:rsidRDefault="00A00C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0C15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00C15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ST</w:t>
            </w:r>
            <w:r w:rsidRPr="00A00C15">
              <w:rPr>
                <w:rFonts w:ascii="Arial" w:hAnsi="Arial" w:cs="Arial"/>
                <w:sz w:val="20"/>
                <w:szCs w:val="20"/>
                <w:lang w:val="en-US"/>
              </w:rPr>
              <w:t xml:space="preserve"> SEM</w:t>
            </w:r>
          </w:p>
        </w:tc>
        <w:tc>
          <w:tcPr>
            <w:tcW w:w="1043" w:type="dxa"/>
          </w:tcPr>
          <w:p w14:paraId="23EA21A5" w14:textId="45789E88" w:rsidR="00A00C15" w:rsidRPr="00A00C15" w:rsidRDefault="00A00C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0C15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00C15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ND</w:t>
            </w:r>
            <w:r w:rsidRPr="00A00C15">
              <w:rPr>
                <w:rFonts w:ascii="Arial" w:hAnsi="Arial" w:cs="Arial"/>
                <w:sz w:val="20"/>
                <w:szCs w:val="20"/>
                <w:lang w:val="en-US"/>
              </w:rPr>
              <w:t xml:space="preserve"> SEM</w:t>
            </w:r>
          </w:p>
        </w:tc>
        <w:tc>
          <w:tcPr>
            <w:tcW w:w="1114" w:type="dxa"/>
          </w:tcPr>
          <w:p w14:paraId="681974C2" w14:textId="3E9DBB43" w:rsidR="00A00C15" w:rsidRPr="00A00C15" w:rsidRDefault="00A00C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00C15">
              <w:rPr>
                <w:rFonts w:ascii="Arial" w:hAnsi="Arial" w:cs="Arial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820" w:type="dxa"/>
            <w:vMerge/>
          </w:tcPr>
          <w:p w14:paraId="33A121B3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</w:tr>
      <w:tr w:rsidR="00A00C15" w14:paraId="589371EE" w14:textId="77777777" w:rsidTr="00A00C15">
        <w:tc>
          <w:tcPr>
            <w:tcW w:w="1015" w:type="dxa"/>
          </w:tcPr>
          <w:p w14:paraId="4612A8ED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724" w:type="dxa"/>
          </w:tcPr>
          <w:p w14:paraId="54E761BD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79" w:type="dxa"/>
          </w:tcPr>
          <w:p w14:paraId="4B9D811A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62" w:type="dxa"/>
          </w:tcPr>
          <w:p w14:paraId="746E9C6E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83" w:type="dxa"/>
          </w:tcPr>
          <w:p w14:paraId="52742DEF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361" w:type="dxa"/>
          </w:tcPr>
          <w:p w14:paraId="4E12FAF9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04" w:type="dxa"/>
          </w:tcPr>
          <w:p w14:paraId="4932F16E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043" w:type="dxa"/>
          </w:tcPr>
          <w:p w14:paraId="4264F409" w14:textId="77777777" w:rsidR="00A00C15" w:rsidRPr="00A00C15" w:rsidRDefault="00A00C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43" w:type="dxa"/>
          </w:tcPr>
          <w:p w14:paraId="35F2C667" w14:textId="77777777" w:rsidR="00A00C15" w:rsidRPr="00A00C15" w:rsidRDefault="00A00C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14" w:type="dxa"/>
          </w:tcPr>
          <w:p w14:paraId="3DB21BAF" w14:textId="77777777" w:rsidR="00A00C15" w:rsidRPr="00A00C15" w:rsidRDefault="00A00C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20" w:type="dxa"/>
          </w:tcPr>
          <w:p w14:paraId="74DCE03D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</w:tr>
      <w:tr w:rsidR="00A00C15" w14:paraId="7BF1FFA5" w14:textId="77777777" w:rsidTr="00A00C15">
        <w:tc>
          <w:tcPr>
            <w:tcW w:w="1015" w:type="dxa"/>
          </w:tcPr>
          <w:p w14:paraId="29E8619D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724" w:type="dxa"/>
          </w:tcPr>
          <w:p w14:paraId="52F59209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79" w:type="dxa"/>
          </w:tcPr>
          <w:p w14:paraId="31F0407B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62" w:type="dxa"/>
          </w:tcPr>
          <w:p w14:paraId="68E68706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83" w:type="dxa"/>
          </w:tcPr>
          <w:p w14:paraId="6ED6D0EF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361" w:type="dxa"/>
          </w:tcPr>
          <w:p w14:paraId="421A6646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04" w:type="dxa"/>
          </w:tcPr>
          <w:p w14:paraId="09D2523E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043" w:type="dxa"/>
          </w:tcPr>
          <w:p w14:paraId="64A9BA96" w14:textId="77777777" w:rsidR="00A00C15" w:rsidRPr="00A00C15" w:rsidRDefault="00A00C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43" w:type="dxa"/>
          </w:tcPr>
          <w:p w14:paraId="5E67F0D2" w14:textId="77777777" w:rsidR="00A00C15" w:rsidRPr="00A00C15" w:rsidRDefault="00A00C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14" w:type="dxa"/>
          </w:tcPr>
          <w:p w14:paraId="548E8A72" w14:textId="77777777" w:rsidR="00A00C15" w:rsidRPr="00A00C15" w:rsidRDefault="00A00C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20" w:type="dxa"/>
          </w:tcPr>
          <w:p w14:paraId="7B620F4D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</w:tr>
      <w:tr w:rsidR="00A00C15" w14:paraId="411ECCAE" w14:textId="77777777" w:rsidTr="00A00C15">
        <w:tc>
          <w:tcPr>
            <w:tcW w:w="1015" w:type="dxa"/>
          </w:tcPr>
          <w:p w14:paraId="4996CE5F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724" w:type="dxa"/>
          </w:tcPr>
          <w:p w14:paraId="397800E2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79" w:type="dxa"/>
          </w:tcPr>
          <w:p w14:paraId="4BC6A6EE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62" w:type="dxa"/>
          </w:tcPr>
          <w:p w14:paraId="1EFEE795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83" w:type="dxa"/>
          </w:tcPr>
          <w:p w14:paraId="340700EB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361" w:type="dxa"/>
          </w:tcPr>
          <w:p w14:paraId="0BBAFD48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04" w:type="dxa"/>
          </w:tcPr>
          <w:p w14:paraId="1F9378B1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043" w:type="dxa"/>
          </w:tcPr>
          <w:p w14:paraId="7789E75A" w14:textId="77777777" w:rsidR="00A00C15" w:rsidRPr="00A00C15" w:rsidRDefault="00A00C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43" w:type="dxa"/>
          </w:tcPr>
          <w:p w14:paraId="007D6BB9" w14:textId="77777777" w:rsidR="00A00C15" w:rsidRPr="00A00C15" w:rsidRDefault="00A00C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14" w:type="dxa"/>
          </w:tcPr>
          <w:p w14:paraId="669A4DC7" w14:textId="77777777" w:rsidR="00A00C15" w:rsidRPr="00A00C15" w:rsidRDefault="00A00C1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20" w:type="dxa"/>
          </w:tcPr>
          <w:p w14:paraId="48A6C6A0" w14:textId="77777777" w:rsidR="00A00C15" w:rsidRDefault="00A00C15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2FBD3B18" w14:textId="77777777" w:rsidR="000A7503" w:rsidRPr="000A7503" w:rsidRDefault="000A7503">
      <w:pPr>
        <w:rPr>
          <w:rFonts w:ascii="Arial" w:hAnsi="Arial" w:cs="Arial"/>
          <w:lang w:val="en-US"/>
        </w:rPr>
      </w:pPr>
    </w:p>
    <w:sectPr w:rsidR="000A7503" w:rsidRPr="000A7503" w:rsidSect="000A7503">
      <w:headerReference w:type="default" r:id="rId6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B11F3" w14:textId="77777777" w:rsidR="000A7503" w:rsidRDefault="000A7503" w:rsidP="000A7503">
      <w:pPr>
        <w:spacing w:after="0" w:line="240" w:lineRule="auto"/>
      </w:pPr>
      <w:r>
        <w:separator/>
      </w:r>
    </w:p>
  </w:endnote>
  <w:endnote w:type="continuationSeparator" w:id="0">
    <w:p w14:paraId="69E560B4" w14:textId="77777777" w:rsidR="000A7503" w:rsidRDefault="000A7503" w:rsidP="000A7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BF99B" w14:textId="77777777" w:rsidR="000A7503" w:rsidRDefault="000A7503" w:rsidP="000A7503">
      <w:pPr>
        <w:spacing w:after="0" w:line="240" w:lineRule="auto"/>
      </w:pPr>
      <w:r>
        <w:separator/>
      </w:r>
    </w:p>
  </w:footnote>
  <w:footnote w:type="continuationSeparator" w:id="0">
    <w:p w14:paraId="643757DA" w14:textId="77777777" w:rsidR="000A7503" w:rsidRDefault="000A7503" w:rsidP="000A75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7B6B3" w14:textId="695FDABE" w:rsidR="000A7503" w:rsidRDefault="000A7503">
    <w:pPr>
      <w:pStyle w:val="Header"/>
      <w:rPr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76759D" wp14:editId="57522DEE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718820" cy="656590"/>
          <wp:effectExtent l="0" t="0" r="5080" b="0"/>
          <wp:wrapNone/>
          <wp:docPr id="1311906462" name="Shape 6" descr="A logo of a college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1906462" name="Shape 6" descr="A logo of a college&#10;&#10;AI-generated content may be incorrect."/>
                  <pic:cNvPicPr preferRelativeResize="0"/>
                </pic:nvPicPr>
                <pic:blipFill rotWithShape="1">
                  <a:blip r:embed="rId1">
                    <a:alphaModFix/>
                  </a:blip>
                  <a:srcRect/>
                  <a:stretch/>
                </pic:blipFill>
                <pic:spPr>
                  <a:xfrm>
                    <a:off x="0" y="0"/>
                    <a:ext cx="718820" cy="656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DB7E33" wp14:editId="4442C4EB">
              <wp:simplePos x="0" y="0"/>
              <wp:positionH relativeFrom="column">
                <wp:posOffset>5114290</wp:posOffset>
              </wp:positionH>
              <wp:positionV relativeFrom="paragraph">
                <wp:posOffset>33020</wp:posOffset>
              </wp:positionV>
              <wp:extent cx="4180659" cy="631133"/>
              <wp:effectExtent l="0" t="0" r="10795" b="1714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80659" cy="6311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4782F" w14:textId="77777777" w:rsidR="000A7503" w:rsidRPr="00343498" w:rsidRDefault="000A7503" w:rsidP="000A7503">
                          <w:pPr>
                            <w:spacing w:after="0"/>
                            <w:jc w:val="right"/>
                            <w:textDirection w:val="btLr"/>
                            <w:rPr>
                              <w:sz w:val="23"/>
                              <w:szCs w:val="23"/>
                            </w:rPr>
                          </w:pPr>
                          <w:r w:rsidRPr="00343498">
                            <w:rPr>
                              <w:rFonts w:ascii="Verdana" w:eastAsia="Verdana" w:hAnsi="Verdana" w:cs="Verdana"/>
                              <w:color w:val="000000"/>
                              <w:sz w:val="23"/>
                              <w:szCs w:val="23"/>
                            </w:rPr>
                            <w:t>Republic of the Philippines</w:t>
                          </w:r>
                        </w:p>
                        <w:p w14:paraId="668362D6" w14:textId="77777777" w:rsidR="000A7503" w:rsidRPr="00343498" w:rsidRDefault="000A7503" w:rsidP="000A7503">
                          <w:pPr>
                            <w:spacing w:after="0"/>
                            <w:jc w:val="right"/>
                            <w:textDirection w:val="btLr"/>
                            <w:rPr>
                              <w:sz w:val="31"/>
                              <w:szCs w:val="31"/>
                            </w:rPr>
                          </w:pPr>
                          <w:r w:rsidRPr="000A7503">
                            <w:rPr>
                              <w:rFonts w:ascii="Century Gothic" w:eastAsia="Century Gothic" w:hAnsi="Century Gothic" w:cs="Century Gothic"/>
                              <w:b/>
                              <w:color w:val="800000"/>
                              <w:sz w:val="31"/>
                              <w:szCs w:val="31"/>
                            </w:rPr>
                            <w:t>CAMARINES</w:t>
                          </w:r>
                          <w:r w:rsidRPr="00343498">
                            <w:rPr>
                              <w:rFonts w:ascii="Century Gothic" w:eastAsia="Century Gothic" w:hAnsi="Century Gothic" w:cs="Century Gothic"/>
                              <w:b/>
                              <w:color w:val="800000"/>
                              <w:sz w:val="31"/>
                              <w:szCs w:val="31"/>
                            </w:rPr>
                            <w:t xml:space="preserve"> NORTE STATE COLLEGE</w:t>
                          </w:r>
                        </w:p>
                        <w:p w14:paraId="59739BAF" w14:textId="77777777" w:rsidR="000A7503" w:rsidRPr="001538F0" w:rsidRDefault="000A7503" w:rsidP="000A7503">
                          <w:pPr>
                            <w:spacing w:after="0"/>
                            <w:jc w:val="right"/>
                            <w:textDirection w:val="btLr"/>
                            <w:rPr>
                              <w:sz w:val="17"/>
                              <w:szCs w:val="17"/>
                            </w:rPr>
                          </w:pPr>
                          <w:r w:rsidRPr="001538F0">
                            <w:rPr>
                              <w:rFonts w:ascii="Verdana" w:eastAsia="Verdana" w:hAnsi="Verdana" w:cs="Verdana"/>
                              <w:color w:val="000000"/>
                              <w:sz w:val="17"/>
                              <w:szCs w:val="17"/>
                            </w:rPr>
                            <w:t xml:space="preserve">F. Pimentel Avenue, </w:t>
                          </w:r>
                          <w:proofErr w:type="spellStart"/>
                          <w:r w:rsidRPr="001538F0">
                            <w:rPr>
                              <w:rFonts w:ascii="Verdana" w:eastAsia="Verdana" w:hAnsi="Verdana" w:cs="Verdana"/>
                              <w:color w:val="000000"/>
                              <w:sz w:val="17"/>
                              <w:szCs w:val="17"/>
                            </w:rPr>
                            <w:t>Brgy</w:t>
                          </w:r>
                          <w:proofErr w:type="spellEnd"/>
                          <w:r w:rsidRPr="001538F0">
                            <w:rPr>
                              <w:rFonts w:ascii="Verdana" w:eastAsia="Verdana" w:hAnsi="Verdana" w:cs="Verdana"/>
                              <w:color w:val="000000"/>
                              <w:sz w:val="17"/>
                              <w:szCs w:val="17"/>
                            </w:rPr>
                            <w:t>. 2, Daet, Camarines Norte – 4600, Philippines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DB7E33" id="Rectangle 4" o:spid="_x0000_s1026" style="position:absolute;margin-left:402.7pt;margin-top:2.6pt;width:329.2pt;height:4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" filled="f" stroked="f">
              <v:textbox inset="0,0,0,0">
                <w:txbxContent>
                  <w:p w14:paraId="2004782F" w14:textId="77777777" w:rsidR="000A7503" w:rsidRPr="00343498" w:rsidRDefault="000A7503" w:rsidP="000A7503">
                    <w:pPr>
                      <w:spacing w:after="0"/>
                      <w:jc w:val="right"/>
                      <w:textDirection w:val="btLr"/>
                      <w:rPr>
                        <w:sz w:val="23"/>
                        <w:szCs w:val="23"/>
                      </w:rPr>
                    </w:pPr>
                    <w:r w:rsidRPr="00343498">
                      <w:rPr>
                        <w:rFonts w:ascii="Verdana" w:eastAsia="Verdana" w:hAnsi="Verdana" w:cs="Verdana"/>
                        <w:color w:val="000000"/>
                        <w:sz w:val="23"/>
                        <w:szCs w:val="23"/>
                      </w:rPr>
                      <w:t>Republic of the Philippines</w:t>
                    </w:r>
                  </w:p>
                  <w:p w14:paraId="668362D6" w14:textId="77777777" w:rsidR="000A7503" w:rsidRPr="00343498" w:rsidRDefault="000A7503" w:rsidP="000A7503">
                    <w:pPr>
                      <w:spacing w:after="0"/>
                      <w:jc w:val="right"/>
                      <w:textDirection w:val="btLr"/>
                      <w:rPr>
                        <w:sz w:val="31"/>
                        <w:szCs w:val="31"/>
                      </w:rPr>
                    </w:pPr>
                    <w:r w:rsidRPr="000A7503">
                      <w:rPr>
                        <w:rFonts w:ascii="Century Gothic" w:eastAsia="Century Gothic" w:hAnsi="Century Gothic" w:cs="Century Gothic"/>
                        <w:b/>
                        <w:color w:val="800000"/>
                        <w:sz w:val="31"/>
                        <w:szCs w:val="31"/>
                      </w:rPr>
                      <w:t>CAMARINES</w:t>
                    </w:r>
                    <w:r w:rsidRPr="00343498">
                      <w:rPr>
                        <w:rFonts w:ascii="Century Gothic" w:eastAsia="Century Gothic" w:hAnsi="Century Gothic" w:cs="Century Gothic"/>
                        <w:b/>
                        <w:color w:val="800000"/>
                        <w:sz w:val="31"/>
                        <w:szCs w:val="31"/>
                      </w:rPr>
                      <w:t xml:space="preserve"> NORTE STATE COLLEGE</w:t>
                    </w:r>
                  </w:p>
                  <w:p w14:paraId="59739BAF" w14:textId="77777777" w:rsidR="000A7503" w:rsidRPr="001538F0" w:rsidRDefault="000A7503" w:rsidP="000A7503">
                    <w:pPr>
                      <w:spacing w:after="0"/>
                      <w:jc w:val="right"/>
                      <w:textDirection w:val="btLr"/>
                      <w:rPr>
                        <w:sz w:val="17"/>
                        <w:szCs w:val="17"/>
                      </w:rPr>
                    </w:pPr>
                    <w:r w:rsidRPr="001538F0">
                      <w:rPr>
                        <w:rFonts w:ascii="Verdana" w:eastAsia="Verdana" w:hAnsi="Verdana" w:cs="Verdana"/>
                        <w:color w:val="000000"/>
                        <w:sz w:val="17"/>
                        <w:szCs w:val="17"/>
                      </w:rPr>
                      <w:t xml:space="preserve">F. Pimentel Avenue, </w:t>
                    </w:r>
                    <w:proofErr w:type="spellStart"/>
                    <w:r w:rsidRPr="001538F0">
                      <w:rPr>
                        <w:rFonts w:ascii="Verdana" w:eastAsia="Verdana" w:hAnsi="Verdana" w:cs="Verdana"/>
                        <w:color w:val="000000"/>
                        <w:sz w:val="17"/>
                        <w:szCs w:val="17"/>
                      </w:rPr>
                      <w:t>Brgy</w:t>
                    </w:r>
                    <w:proofErr w:type="spellEnd"/>
                    <w:r w:rsidRPr="001538F0">
                      <w:rPr>
                        <w:rFonts w:ascii="Verdana" w:eastAsia="Verdana" w:hAnsi="Verdana" w:cs="Verdana"/>
                        <w:color w:val="000000"/>
                        <w:sz w:val="17"/>
                        <w:szCs w:val="17"/>
                      </w:rPr>
                      <w:t>. 2, Daet, Camarines Norte – 4600, Philippines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61312" behindDoc="1" locked="0" layoutInCell="1" hidden="0" allowOverlap="1" wp14:anchorId="3DAE5D93" wp14:editId="6FDB0E25">
          <wp:simplePos x="0" y="0"/>
          <wp:positionH relativeFrom="column">
            <wp:posOffset>763270</wp:posOffset>
          </wp:positionH>
          <wp:positionV relativeFrom="paragraph">
            <wp:posOffset>109220</wp:posOffset>
          </wp:positionV>
          <wp:extent cx="1485900" cy="548005"/>
          <wp:effectExtent l="0" t="0" r="0" b="4445"/>
          <wp:wrapNone/>
          <wp:docPr id="169662228" name="image1.jpg" descr="A close-up of a car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662228" name="image1.jpg" descr="A close-up of a car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900" cy="5480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sz w:val="8"/>
        <w:szCs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FDD3C84" wp14:editId="41BA943B">
              <wp:simplePos x="0" y="0"/>
              <wp:positionH relativeFrom="column">
                <wp:posOffset>118745</wp:posOffset>
              </wp:positionH>
              <wp:positionV relativeFrom="paragraph">
                <wp:posOffset>726440</wp:posOffset>
              </wp:positionV>
              <wp:extent cx="9188450" cy="0"/>
              <wp:effectExtent l="0" t="19050" r="50800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188450" cy="0"/>
                      </a:xfrm>
                      <a:prstGeom prst="line">
                        <a:avLst/>
                      </a:prstGeom>
                      <a:ln w="57150" cmpd="thinThick">
                        <a:solidFill>
                          <a:schemeClr val="accent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CC28A10" id="Straight Connector 1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35pt,57.2pt" to="732.85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" strokecolor="#7f340d [1605]" strokeweight="4.5pt">
              <v:stroke linestyle="thinThick" joinstyle="miter"/>
            </v:line>
          </w:pict>
        </mc:Fallback>
      </mc:AlternateContent>
    </w:r>
  </w:p>
  <w:p w14:paraId="027EF2EE" w14:textId="77777777" w:rsidR="000A7503" w:rsidRDefault="000A7503">
    <w:pPr>
      <w:pStyle w:val="Header"/>
      <w:rPr>
        <w:lang w:val="en-US"/>
      </w:rPr>
    </w:pPr>
  </w:p>
  <w:p w14:paraId="6875F660" w14:textId="77777777" w:rsidR="000A7503" w:rsidRDefault="000A7503">
    <w:pPr>
      <w:pStyle w:val="Header"/>
      <w:rPr>
        <w:lang w:val="en-US"/>
      </w:rPr>
    </w:pPr>
  </w:p>
  <w:p w14:paraId="24BE09D1" w14:textId="77777777" w:rsidR="000A7503" w:rsidRDefault="000A7503">
    <w:pPr>
      <w:pStyle w:val="Header"/>
      <w:rPr>
        <w:lang w:val="en-US"/>
      </w:rPr>
    </w:pPr>
  </w:p>
  <w:p w14:paraId="63DC931C" w14:textId="3B637C75" w:rsidR="000A7503" w:rsidRPr="000A7503" w:rsidRDefault="000A7503" w:rsidP="000A7503">
    <w:pPr>
      <w:pStyle w:val="Header"/>
      <w:jc w:val="center"/>
      <w:rPr>
        <w:rFonts w:ascii="Arial" w:hAnsi="Arial" w:cs="Arial"/>
        <w:b/>
        <w:bCs/>
        <w:color w:val="800000"/>
        <w:lang w:val="en-US"/>
      </w:rPr>
    </w:pPr>
    <w:r w:rsidRPr="000A7503">
      <w:rPr>
        <w:rFonts w:ascii="Arial" w:hAnsi="Arial" w:cs="Arial"/>
        <w:b/>
        <w:bCs/>
        <w:color w:val="800000"/>
        <w:lang w:val="en-US"/>
      </w:rPr>
      <w:t>OFFICE OF THE STUDENT SERVICES AND DEVELOPMENT</w:t>
    </w:r>
  </w:p>
  <w:p w14:paraId="72933DFE" w14:textId="77777777" w:rsidR="000A7503" w:rsidRDefault="000A7503" w:rsidP="000A7503">
    <w:pPr>
      <w:pStyle w:val="Header"/>
      <w:jc w:val="center"/>
      <w:rPr>
        <w:lang w:val="en-US"/>
      </w:rPr>
    </w:pPr>
  </w:p>
  <w:p w14:paraId="6A2EDB05" w14:textId="13511DAF" w:rsidR="000A7503" w:rsidRDefault="000A7503" w:rsidP="000A7503">
    <w:pPr>
      <w:pStyle w:val="Header"/>
      <w:jc w:val="center"/>
      <w:rPr>
        <w:b/>
        <w:bCs/>
        <w:lang w:val="en-US"/>
      </w:rPr>
    </w:pPr>
    <w:r>
      <w:rPr>
        <w:b/>
        <w:bCs/>
        <w:lang w:val="en-US"/>
      </w:rPr>
      <w:t>STUDENT DEVELOPMENT UNIT</w:t>
    </w:r>
  </w:p>
  <w:p w14:paraId="6F1AC6A9" w14:textId="15A84FAE" w:rsidR="000A7503" w:rsidRDefault="000A7503" w:rsidP="000A7503">
    <w:pPr>
      <w:pStyle w:val="Header"/>
      <w:jc w:val="center"/>
      <w:rPr>
        <w:b/>
        <w:bCs/>
        <w:lang w:val="en-US"/>
      </w:rPr>
    </w:pPr>
    <w:r>
      <w:rPr>
        <w:b/>
        <w:bCs/>
        <w:lang w:val="en-US"/>
      </w:rPr>
      <w:t>APESOC RESULTS</w:t>
    </w:r>
  </w:p>
  <w:p w14:paraId="7247767F" w14:textId="79E25812" w:rsidR="000A7503" w:rsidRPr="000A7503" w:rsidRDefault="000A7503" w:rsidP="000A7503">
    <w:pPr>
      <w:pStyle w:val="Header"/>
      <w:jc w:val="center"/>
      <w:rPr>
        <w:b/>
        <w:bCs/>
        <w:lang w:val="en-US"/>
      </w:rPr>
    </w:pPr>
    <w:r>
      <w:rPr>
        <w:b/>
        <w:bCs/>
        <w:lang w:val="en-US"/>
      </w:rPr>
      <w:t>A.Y. 2025-2026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03"/>
    <w:rsid w:val="000A7503"/>
    <w:rsid w:val="0029211D"/>
    <w:rsid w:val="003928F3"/>
    <w:rsid w:val="0078490E"/>
    <w:rsid w:val="00A0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23D97C"/>
  <w15:chartTrackingRefBased/>
  <w15:docId w15:val="{96687CC1-2A73-4AF1-B532-D7CFA944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5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75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503"/>
  </w:style>
  <w:style w:type="paragraph" w:styleId="Footer">
    <w:name w:val="footer"/>
    <w:basedOn w:val="Normal"/>
    <w:link w:val="FooterChar"/>
    <w:uiPriority w:val="99"/>
    <w:unhideWhenUsed/>
    <w:rsid w:val="000A75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503"/>
  </w:style>
  <w:style w:type="table" w:styleId="TableGrid">
    <w:name w:val="Table Grid"/>
    <w:basedOn w:val="TableNormal"/>
    <w:uiPriority w:val="39"/>
    <w:rsid w:val="000A7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</Words>
  <Characters>119</Characters>
  <Application>Microsoft Office Word</Application>
  <DocSecurity>0</DocSecurity>
  <Lines>56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</dc:creator>
  <cp:keywords/>
  <dc:description/>
  <cp:lastModifiedBy>Earl</cp:lastModifiedBy>
  <cp:revision>1</cp:revision>
  <dcterms:created xsi:type="dcterms:W3CDTF">2025-11-19T16:41:00Z</dcterms:created>
  <dcterms:modified xsi:type="dcterms:W3CDTF">2025-11-19T17:19:00Z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a8c653a9-cf83-4be5-aaee-e131bca46160</vt:lpwstr>
  </property>
  <property fmtid="{D5CDD505-2E9C-101B-9397-08002B2CF9AE}" pid="3" name="MSIP_Label_defa4170-0d19-0005-0000-bc88714345d2_Enabled">
    <vt:lpwstr>true</vt:lpwstr>
  </property>
  <property fmtid="{D5CDD505-2E9C-101B-9397-08002B2CF9AE}" pid="4" name="MSIP_Label_defa4170-0d19-0005-0000-bc88714345d2_SetDate">
    <vt:lpwstr>2025-11-19T17:19:16Z</vt:lpwstr>
  </property>
  <property fmtid="{D5CDD505-2E9C-101B-9397-08002B2CF9AE}" pid="5" name="MSIP_Label_defa4170-0d19-0005-0000-bc88714345d2_Method">
    <vt:lpwstr>Privileged</vt:lpwstr>
  </property>
  <property fmtid="{D5CDD505-2E9C-101B-9397-08002B2CF9AE}" pid="6" name="MSIP_Label_defa4170-0d19-0005-0000-bc88714345d2_Name">
    <vt:lpwstr>defa4170-0d19-0005-0000-bc88714345d2</vt:lpwstr>
  </property>
  <property fmtid="{D5CDD505-2E9C-101B-9397-08002B2CF9AE}" pid="7" name="MSIP_Label_defa4170-0d19-0005-0000-bc88714345d2_SiteId">
    <vt:lpwstr>767ee0d3-921f-4511-a33e-67a7ccc59507</vt:lpwstr>
  </property>
  <property fmtid="{D5CDD505-2E9C-101B-9397-08002B2CF9AE}" pid="8" name="MSIP_Label_defa4170-0d19-0005-0000-bc88714345d2_ActionId">
    <vt:lpwstr>e936af13-c732-4850-aa19-dc0b0a84b18a</vt:lpwstr>
  </property>
  <property fmtid="{D5CDD505-2E9C-101B-9397-08002B2CF9AE}" pid="9" name="MSIP_Label_defa4170-0d19-0005-0000-bc88714345d2_ContentBits">
    <vt:lpwstr>0</vt:lpwstr>
  </property>
  <property fmtid="{D5CDD505-2E9C-101B-9397-08002B2CF9AE}" pid="10" name="MSIP_Label_defa4170-0d19-0005-0000-bc88714345d2_Tag">
    <vt:lpwstr>10, 0, 1, 1</vt:lpwstr>
  </property>
</Properties>
</file>