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4569" w14:textId="77777777"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14:paraId="15788C16" w14:textId="048B68FD" w:rsidR="00EF60CC" w:rsidRDefault="003525B4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</w:t>
      </w:r>
      <w:r w:rsidR="001D2F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Szamosi Krisztián Benjamin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</w:t>
      </w:r>
      <w:r w:rsidR="001D2F61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Hálózattervezési és kivitelezési vizsgaremek</w:t>
      </w:r>
      <w:r w:rsidR="001D2F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F61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(Szálkapari Zrt.)</w:t>
      </w:r>
      <w:r w:rsidR="001D2F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</w:p>
    <w:p w14:paraId="4CA2F1A5" w14:textId="77777777"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14:paraId="221D35FD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</w:p>
    <w:p w14:paraId="55ACE5BA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14:paraId="64F600F6" w14:textId="77777777"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14:paraId="4C8FC8E4" w14:textId="77777777"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14:paraId="431A9F68" w14:textId="0D433833" w:rsidR="00EF60CC" w:rsidRDefault="005D4CED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76435714" wp14:editId="12CDE927">
            <wp:simplePos x="0" y="0"/>
            <wp:positionH relativeFrom="column">
              <wp:posOffset>3653155</wp:posOffset>
            </wp:positionH>
            <wp:positionV relativeFrom="paragraph">
              <wp:posOffset>746760</wp:posOffset>
            </wp:positionV>
            <wp:extent cx="1353185" cy="536575"/>
            <wp:effectExtent l="0" t="0" r="0" b="0"/>
            <wp:wrapNone/>
            <wp:docPr id="1542886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2F6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1B13BA5" wp14:editId="3F9855B7">
            <wp:simplePos x="0" y="0"/>
            <wp:positionH relativeFrom="column">
              <wp:posOffset>676275</wp:posOffset>
            </wp:positionH>
            <wp:positionV relativeFrom="paragraph">
              <wp:posOffset>304165</wp:posOffset>
            </wp:positionV>
            <wp:extent cx="1343025" cy="114648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24. május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.14.</w:t>
      </w:r>
    </w:p>
    <w:p w14:paraId="6F6224AE" w14:textId="3AA54DB6"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</w:t>
      </w:r>
      <w:r w:rsidR="005D4CED" w:rsidRPr="005D4CE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2326277E" w14:textId="3D5CFD01" w:rsidR="00963DED" w:rsidRDefault="005D4CED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C8591C8" wp14:editId="3BD79261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2657475" cy="703996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aláírás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spellEnd"/>
    </w:p>
    <w:p w14:paraId="09C5BF0E" w14:textId="77777777"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023F2AFF" w14:textId="77777777"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sectPr w:rsidR="00173AC9" w:rsidRPr="00EF60C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346E" w14:textId="77777777" w:rsidR="00DA3D59" w:rsidRDefault="00DA3D59" w:rsidP="00383A1B">
      <w:pPr>
        <w:spacing w:after="0" w:line="240" w:lineRule="auto"/>
      </w:pPr>
      <w:r>
        <w:separator/>
      </w:r>
    </w:p>
  </w:endnote>
  <w:endnote w:type="continuationSeparator" w:id="0">
    <w:p w14:paraId="01A97F5A" w14:textId="77777777" w:rsidR="00DA3D59" w:rsidRDefault="00DA3D59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B9A5" w14:textId="77777777" w:rsidR="00DA3D59" w:rsidRDefault="00DA3D59" w:rsidP="00383A1B">
      <w:pPr>
        <w:spacing w:after="0" w:line="240" w:lineRule="auto"/>
      </w:pPr>
      <w:r>
        <w:separator/>
      </w:r>
    </w:p>
  </w:footnote>
  <w:footnote w:type="continuationSeparator" w:id="0">
    <w:p w14:paraId="7EBE28B3" w14:textId="77777777" w:rsidR="00DA3D59" w:rsidRDefault="00DA3D59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14:paraId="19D422AE" w14:textId="77777777" w:rsidTr="007D169A">
      <w:trPr>
        <w:trHeight w:val="987"/>
      </w:trPr>
      <w:tc>
        <w:tcPr>
          <w:tcW w:w="1526" w:type="dxa"/>
        </w:tcPr>
        <w:p w14:paraId="20E8C47C" w14:textId="77777777"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2EBBB8A" wp14:editId="18866238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14:paraId="1CC686CA" w14:textId="77777777"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072DC0A3" w14:textId="77777777"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14:paraId="0143EB1C" w14:textId="77777777"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14:paraId="259F4600" w14:textId="77777777"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14:paraId="6A4D23A6" w14:textId="77777777"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14:paraId="2C5D7EBF" w14:textId="77777777" w:rsidR="00383A1B" w:rsidRPr="00371AB6" w:rsidRDefault="00383A1B" w:rsidP="00383A1B">
          <w:pPr>
            <w:jc w:val="center"/>
          </w:pPr>
          <w:r>
            <w:object w:dxaOrig="3691" w:dyaOrig="3691" w14:anchorId="7672C3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62.25pt">
                <v:imagedata r:id="rId2" o:title=""/>
              </v:shape>
              <o:OLEObject Type="Embed" ProgID="PBrush" ShapeID="_x0000_i1025" DrawAspect="Content" ObjectID="_1777224347" r:id="rId3"/>
            </w:object>
          </w:r>
        </w:p>
      </w:tc>
    </w:tr>
  </w:tbl>
  <w:p w14:paraId="7A433703" w14:textId="77777777"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F3"/>
    <w:rsid w:val="00173AC9"/>
    <w:rsid w:val="001D2F61"/>
    <w:rsid w:val="003525B4"/>
    <w:rsid w:val="00356FA1"/>
    <w:rsid w:val="00383A1B"/>
    <w:rsid w:val="004548F3"/>
    <w:rsid w:val="005D4CED"/>
    <w:rsid w:val="006044F5"/>
    <w:rsid w:val="006E1485"/>
    <w:rsid w:val="0089551D"/>
    <w:rsid w:val="00963DED"/>
    <w:rsid w:val="00970DCB"/>
    <w:rsid w:val="00DA3D59"/>
    <w:rsid w:val="00E13B9C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84E4D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98636-6243-4EA8-924A-4E7EF24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382A8-12B3-49FD-A1C2-BA89730DA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Krisztián Benjamin Szamosi</cp:lastModifiedBy>
  <cp:revision>2</cp:revision>
  <dcterms:created xsi:type="dcterms:W3CDTF">2024-05-14T18:39:00Z</dcterms:created>
  <dcterms:modified xsi:type="dcterms:W3CDTF">2024-05-14T18:39:00Z</dcterms:modified>
</cp:coreProperties>
</file>