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F27C9" w14:textId="5BADA596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E083604" w:rsidR="00E62381" w:rsidRPr="00990A89" w:rsidRDefault="00AF719D" w:rsidP="00990A89">
      <w:pPr>
        <w:spacing w:before="0" w:after="0" w:line="240" w:lineRule="auto"/>
        <w:jc w:val="center"/>
        <w:rPr>
          <w:sz w:val="36"/>
          <w:szCs w:val="32"/>
        </w:rPr>
      </w:pPr>
      <w:r w:rsidRPr="00990A89">
        <w:rPr>
          <w:sz w:val="36"/>
          <w:szCs w:val="32"/>
        </w:rPr>
        <w:t>(</w:t>
      </w:r>
      <w:r w:rsidRPr="00990A89">
        <w:rPr>
          <w:rFonts w:ascii="Open Sans" w:hAnsi="Open Sans"/>
          <w:sz w:val="30"/>
          <w:szCs w:val="32"/>
        </w:rPr>
        <w:t>Szálkapari Zrt.</w:t>
      </w:r>
      <w:r w:rsidRPr="00990A89">
        <w:rPr>
          <w:sz w:val="36"/>
          <w:szCs w:val="32"/>
        </w:rPr>
        <w:t>)</w:t>
      </w: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r>
        <w:t>Lócska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szCs w:val="22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724515">
          <w:pPr>
            <w:pStyle w:val="Tartalomjegyzkcmsora"/>
          </w:pPr>
          <w:r>
            <w:t>Tartalom</w:t>
          </w:r>
        </w:p>
        <w:p w14:paraId="30154090" w14:textId="15C3F326" w:rsidR="000255B8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531863" w:history="1">
            <w:r w:rsidR="000255B8" w:rsidRPr="007675E4">
              <w:rPr>
                <w:rStyle w:val="Hiperhivatkozs"/>
                <w:noProof/>
              </w:rPr>
              <w:t>1.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Bevezetés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_Toc166531863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A5A9FFE" w14:textId="2D384BFD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4" w:history="1">
            <w:r w:rsidR="000255B8" w:rsidRPr="007675E4">
              <w:rPr>
                <w:rStyle w:val="Hiperhivatkozs"/>
                <w:noProof/>
              </w:rPr>
              <w:t>2.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Költségvetés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_Toc166531864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5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41B89848" w14:textId="039A2D79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5" w:history="1">
            <w:r w:rsidR="000255B8" w:rsidRPr="007675E4">
              <w:rPr>
                <w:rStyle w:val="Hiperhivatkozs"/>
                <w:noProof/>
              </w:rPr>
              <w:t>3.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Hálózati fizikai struktúrája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_Toc166531865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6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61B6E728" w14:textId="7D396F32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6" w:history="1">
            <w:r w:rsidR="000255B8" w:rsidRPr="007675E4">
              <w:rPr>
                <w:rStyle w:val="Hiperhivatkozs"/>
                <w:noProof/>
              </w:rPr>
              <w:t>4.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Hálózati logikai struktúrája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_Toc166531866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7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40CEE40A" w14:textId="43B37B5D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7" w:history="1">
            <w:r w:rsidR="000255B8" w:rsidRPr="007675E4">
              <w:rPr>
                <w:rStyle w:val="Hiperhivatkozs"/>
                <w:noProof/>
              </w:rPr>
              <w:t>5.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Alkalmazott hálózati konfigurációk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_Toc166531867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C0F2CCC" w14:textId="7C6FE286" w:rsidR="000255B8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8" w:history="1">
            <w:r w:rsidR="000255B8" w:rsidRPr="007675E4">
              <w:rPr>
                <w:rStyle w:val="Hiperhivatkozs"/>
                <w:noProof/>
              </w:rPr>
              <w:t>5.1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Forgalomirányítás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_Toc166531868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4D366DCB" w14:textId="0786213E" w:rsidR="000255B8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69" w:history="1">
            <w:r w:rsidR="000255B8" w:rsidRPr="007675E4">
              <w:rPr>
                <w:rStyle w:val="Hiperhivatkozs"/>
                <w:noProof/>
              </w:rPr>
              <w:t>5.2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IP címek kiosztása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_Toc166531869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C1EDCDD" w14:textId="4DF0E23A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0" w:history="1">
            <w:r w:rsidR="000255B8" w:rsidRPr="007675E4">
              <w:rPr>
                <w:rStyle w:val="Hiperhivatkozs"/>
                <w:noProof/>
              </w:rPr>
              <w:t>6.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Etherchannel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_Toc166531870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9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70BD524" w14:textId="2205CB94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1" w:history="1">
            <w:r w:rsidR="000255B8" w:rsidRPr="007675E4">
              <w:rPr>
                <w:rStyle w:val="Hiperhivatkozs"/>
                <w:noProof/>
              </w:rPr>
              <w:t>7.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VPN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_Toc166531871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10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6BFC8B29" w14:textId="0D443046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2" w:history="1">
            <w:r w:rsidR="000255B8" w:rsidRPr="007675E4">
              <w:rPr>
                <w:rStyle w:val="Hiperhivatkozs"/>
                <w:noProof/>
              </w:rPr>
              <w:t>8.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_Toc166531872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11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2738FDE" w14:textId="5EEBF57F" w:rsidR="000255B8" w:rsidRDefault="00000000">
          <w:pPr>
            <w:pStyle w:val="TJ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3" w:history="1">
            <w:r w:rsidR="000255B8" w:rsidRPr="007675E4">
              <w:rPr>
                <w:rStyle w:val="Hiperhivatkozs"/>
                <w:noProof/>
              </w:rPr>
              <w:t>9.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Szabályok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_Toc166531873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12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66307BF" w14:textId="25F55E5E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4" w:history="1">
            <w:r w:rsidR="000255B8" w:rsidRPr="007675E4">
              <w:rPr>
                <w:rStyle w:val="Hiperhivatkozs"/>
                <w:noProof/>
              </w:rPr>
              <w:t>10.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Vezeték nélküli hálózat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_Toc166531874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13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102D0AE6" w14:textId="45D28A68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5" w:history="1">
            <w:r w:rsidR="000255B8" w:rsidRPr="007675E4">
              <w:rPr>
                <w:rStyle w:val="Hiperhivatkozs"/>
                <w:noProof/>
              </w:rPr>
              <w:t>11.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Windows szerver konfigurálása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_Toc166531875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B07CB3C" w14:textId="2EABA51F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6" w:history="1">
            <w:r w:rsidR="000255B8" w:rsidRPr="007675E4">
              <w:rPr>
                <w:rStyle w:val="Hiperhivatkozs"/>
                <w:noProof/>
              </w:rPr>
              <w:t>11.1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DHCP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_Toc166531876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650C80AE" w14:textId="0A308347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7" w:history="1">
            <w:r w:rsidR="000255B8" w:rsidRPr="007675E4">
              <w:rPr>
                <w:rStyle w:val="Hiperhivatkozs"/>
                <w:noProof/>
              </w:rPr>
              <w:t>11.2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Active Directory beállítása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_Toc166531877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14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BB182C8" w14:textId="12CF513F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8" w:history="1">
            <w:r w:rsidR="000255B8" w:rsidRPr="007675E4">
              <w:rPr>
                <w:rStyle w:val="Hiperhivatkozs"/>
                <w:noProof/>
              </w:rPr>
              <w:t>11.3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Biztonsági mentés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_Toc166531878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16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3F2F7E4" w14:textId="325888B0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79" w:history="1">
            <w:r w:rsidR="000255B8" w:rsidRPr="007675E4">
              <w:rPr>
                <w:rStyle w:val="Hiperhivatkozs"/>
                <w:noProof/>
              </w:rPr>
              <w:t>12.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Linux szerver konfigurálása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_Toc166531879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B1CB960" w14:textId="78E77445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0" w:history="1">
            <w:r w:rsidR="000255B8" w:rsidRPr="007675E4">
              <w:rPr>
                <w:rStyle w:val="Hiperhivatkozs"/>
                <w:noProof/>
              </w:rPr>
              <w:t>12.1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Telepítés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_Toc166531880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8005FA9" w14:textId="270EB8D7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1" w:history="1">
            <w:r w:rsidR="000255B8" w:rsidRPr="007675E4">
              <w:rPr>
                <w:rStyle w:val="Hiperhivatkozs"/>
                <w:noProof/>
              </w:rPr>
              <w:t>12.2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DNS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_Toc166531881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11628A53" w14:textId="2348C316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2" w:history="1">
            <w:r w:rsidR="000255B8" w:rsidRPr="007675E4">
              <w:rPr>
                <w:rStyle w:val="Hiperhivatkozs"/>
                <w:noProof/>
              </w:rPr>
              <w:t>12.3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SSH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_Toc166531882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18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C6140E9" w14:textId="4C341009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3" w:history="1">
            <w:r w:rsidR="000255B8" w:rsidRPr="007675E4">
              <w:rPr>
                <w:rStyle w:val="Hiperhivatkozs"/>
                <w:noProof/>
              </w:rPr>
              <w:t>12.4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Samba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_Toc166531883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19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0A03EB50" w14:textId="44336781" w:rsidR="000255B8" w:rsidRDefault="00000000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4" w:history="1">
            <w:r w:rsidR="000255B8" w:rsidRPr="007675E4">
              <w:rPr>
                <w:rStyle w:val="Hiperhivatkozs"/>
                <w:noProof/>
              </w:rPr>
              <w:t>12.5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Apache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_Toc166531884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19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367062C" w14:textId="334AEE5C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5" w:history="1">
            <w:r w:rsidR="000255B8" w:rsidRPr="007675E4">
              <w:rPr>
                <w:rStyle w:val="Hiperhivatkozs"/>
                <w:noProof/>
              </w:rPr>
              <w:t>13.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Jövőbeni fejlesztések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_Toc166531885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21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3264A2F9" w14:textId="6432C49F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6" w:history="1">
            <w:r w:rsidR="000255B8" w:rsidRPr="007675E4">
              <w:rPr>
                <w:rStyle w:val="Hiperhivatkozs"/>
                <w:noProof/>
              </w:rPr>
              <w:t>14.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Csapatmunka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_Toc166531886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22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59CCEDE4" w14:textId="4A23FB87" w:rsidR="000255B8" w:rsidRDefault="00000000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6531887" w:history="1">
            <w:r w:rsidR="000255B8" w:rsidRPr="007675E4">
              <w:rPr>
                <w:rStyle w:val="Hiperhivatkozs"/>
                <w:noProof/>
              </w:rPr>
              <w:t>15.</w:t>
            </w:r>
            <w:r w:rsidR="000255B8">
              <w:rPr>
                <w:rFonts w:asciiTheme="minorHAnsi" w:eastAsiaTheme="minorEastAsia" w:hAnsiTheme="minorHAnsi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0255B8" w:rsidRPr="007675E4">
              <w:rPr>
                <w:rStyle w:val="Hiperhivatkozs"/>
                <w:noProof/>
              </w:rPr>
              <w:t>Melléklet</w:t>
            </w:r>
            <w:r w:rsidR="000255B8">
              <w:rPr>
                <w:noProof/>
                <w:webHidden/>
              </w:rPr>
              <w:tab/>
            </w:r>
            <w:r w:rsidR="000255B8">
              <w:rPr>
                <w:noProof/>
                <w:webHidden/>
              </w:rPr>
              <w:fldChar w:fldCharType="begin"/>
            </w:r>
            <w:r w:rsidR="000255B8">
              <w:rPr>
                <w:noProof/>
                <w:webHidden/>
              </w:rPr>
              <w:instrText xml:space="preserve"> PAGEREF _Toc166531887 \h </w:instrText>
            </w:r>
            <w:r w:rsidR="000255B8">
              <w:rPr>
                <w:noProof/>
                <w:webHidden/>
              </w:rPr>
            </w:r>
            <w:r w:rsidR="000255B8">
              <w:rPr>
                <w:noProof/>
                <w:webHidden/>
              </w:rPr>
              <w:fldChar w:fldCharType="separate"/>
            </w:r>
            <w:r w:rsidR="000255B8">
              <w:rPr>
                <w:noProof/>
                <w:webHidden/>
              </w:rPr>
              <w:t>23</w:t>
            </w:r>
            <w:r w:rsidR="000255B8">
              <w:rPr>
                <w:noProof/>
                <w:webHidden/>
              </w:rPr>
              <w:fldChar w:fldCharType="end"/>
            </w:r>
          </w:hyperlink>
        </w:p>
        <w:p w14:paraId="26A50C8D" w14:textId="379A2220" w:rsidR="007A58E4" w:rsidRDefault="007A58E4">
          <w:r>
            <w:rPr>
              <w:b/>
              <w:bCs/>
            </w:rPr>
            <w:lastRenderedPageBreak/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3C662D21" w:rsidR="0020047D" w:rsidRPr="00724515" w:rsidRDefault="00616279" w:rsidP="00724515">
      <w:pPr>
        <w:pStyle w:val="Cmsor1"/>
      </w:pPr>
      <w:bookmarkStart w:id="0" w:name="_Toc166531863"/>
      <w:r w:rsidRPr="00724515"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724515">
        <w:t>Bevezetés</w:t>
      </w:r>
      <w:bookmarkEnd w:id="0"/>
      <w:r w:rsidR="00511F92" w:rsidRPr="00724515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E319A16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 xml:space="preserve">Cégünk a Szálkapari </w:t>
      </w:r>
      <w:proofErr w:type="gramStart"/>
      <w:r>
        <w:rPr>
          <w:rFonts w:ascii="Open Sans" w:hAnsi="Open Sans"/>
        </w:rPr>
        <w:t>Zrt</w:t>
      </w:r>
      <w:r w:rsidR="00493494">
        <w:rPr>
          <w:rFonts w:ascii="Open Sans" w:hAnsi="Open Sans"/>
        </w:rPr>
        <w:t>.</w:t>
      </w:r>
      <w:proofErr w:type="gramEnd"/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</w:t>
      </w:r>
      <w:r w:rsidR="00724515">
        <w:rPr>
          <w:rFonts w:ascii="Open Sans" w:hAnsi="Open Sans"/>
        </w:rPr>
        <w:t>három</w:t>
      </w:r>
      <w:r w:rsidR="00493494">
        <w:rPr>
          <w:rFonts w:ascii="Open Sans" w:hAnsi="Open Sans"/>
        </w:rPr>
        <w:t xml:space="preserve"> telephellyel rendelkezik</w:t>
      </w:r>
      <w:r w:rsidR="00724515">
        <w:rPr>
          <w:rFonts w:ascii="Open Sans" w:hAnsi="Open Sans"/>
        </w:rPr>
        <w:t xml:space="preserve"> Magyarország és Szlovákia területein</w:t>
      </w:r>
      <w:r w:rsidR="00493494">
        <w:rPr>
          <w:rFonts w:ascii="Open Sans" w:hAnsi="Open Sans"/>
        </w:rPr>
        <w:t xml:space="preserve">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</w:t>
      </w:r>
      <w:r w:rsidR="00041D13">
        <w:rPr>
          <w:rFonts w:ascii="Open Sans" w:hAnsi="Open Sans"/>
        </w:rPr>
        <w:t>, területi elhelyezkedés</w:t>
      </w:r>
      <w:r w:rsidR="000140DB">
        <w:rPr>
          <w:rFonts w:ascii="Open Sans" w:hAnsi="Open Sans"/>
        </w:rPr>
        <w:t xml:space="preserve"> adóoptimalizálás miatt </w:t>
      </w:r>
      <w:r w:rsidR="00041D13">
        <w:rPr>
          <w:rFonts w:ascii="Open Sans" w:hAnsi="Open Sans"/>
        </w:rPr>
        <w:t xml:space="preserve">vált </w:t>
      </w:r>
      <w:commentRangeStart w:id="1"/>
      <w:r w:rsidR="000140DB">
        <w:rPr>
          <w:rFonts w:ascii="Open Sans" w:hAnsi="Open Sans"/>
        </w:rPr>
        <w:t>szükséges</w:t>
      </w:r>
      <w:r w:rsidR="00041D13">
        <w:rPr>
          <w:rFonts w:ascii="Open Sans" w:hAnsi="Open Sans"/>
        </w:rPr>
        <w:t>sé</w:t>
      </w:r>
      <w:commentRangeEnd w:id="1"/>
      <w:r w:rsidR="006B0614">
        <w:rPr>
          <w:rStyle w:val="Jegyzethivatkozs"/>
        </w:rPr>
        <w:commentReference w:id="1"/>
      </w:r>
      <w:r w:rsidR="000140DB">
        <w:rPr>
          <w:rFonts w:ascii="Open Sans" w:hAnsi="Open Sans"/>
        </w:rPr>
        <w:t>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724515">
      <w:pPr>
        <w:pStyle w:val="Cmsor1"/>
      </w:pPr>
      <w:bookmarkStart w:id="2" w:name="_Toc166531864"/>
      <w:r>
        <w:lastRenderedPageBreak/>
        <w:t>Költségvetés</w:t>
      </w:r>
      <w:bookmarkEnd w:id="2"/>
    </w:p>
    <w:p w14:paraId="11E6BFB5" w14:textId="10D09581" w:rsidR="0057509D" w:rsidRDefault="00493494" w:rsidP="0057509D">
      <w:r>
        <w:t>A cég hálózata a következő eszközöket igényli:</w:t>
      </w:r>
    </w:p>
    <w:p w14:paraId="2D042B70" w14:textId="77777777" w:rsidR="0057509D" w:rsidRPr="0057509D" w:rsidRDefault="0057509D" w:rsidP="0057509D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7509D" w14:paraId="4ECD5E93" w14:textId="77777777" w:rsidTr="0057509D">
        <w:tc>
          <w:tcPr>
            <w:tcW w:w="3020" w:type="dxa"/>
          </w:tcPr>
          <w:p w14:paraId="641C45A0" w14:textId="2C823DF2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Eszköz</w:t>
            </w:r>
          </w:p>
        </w:tc>
        <w:tc>
          <w:tcPr>
            <w:tcW w:w="3021" w:type="dxa"/>
          </w:tcPr>
          <w:p w14:paraId="2BA80556" w14:textId="69448C3A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Mennyiség</w:t>
            </w:r>
            <w:r>
              <w:rPr>
                <w:b/>
              </w:rPr>
              <w:t xml:space="preserve"> (darab)</w:t>
            </w:r>
          </w:p>
        </w:tc>
        <w:tc>
          <w:tcPr>
            <w:tcW w:w="3021" w:type="dxa"/>
          </w:tcPr>
          <w:p w14:paraId="67E17188" w14:textId="788383D3" w:rsidR="0057509D" w:rsidRPr="0057509D" w:rsidRDefault="0057509D" w:rsidP="00015532">
            <w:pPr>
              <w:jc w:val="left"/>
              <w:rPr>
                <w:b/>
              </w:rPr>
            </w:pPr>
            <w:r w:rsidRPr="0057509D">
              <w:rPr>
                <w:b/>
              </w:rPr>
              <w:t>Összeg USD</w:t>
            </w:r>
          </w:p>
        </w:tc>
      </w:tr>
      <w:tr w:rsidR="0057509D" w14:paraId="54985717" w14:textId="77777777" w:rsidTr="0057509D">
        <w:tc>
          <w:tcPr>
            <w:tcW w:w="3020" w:type="dxa"/>
          </w:tcPr>
          <w:p w14:paraId="37B20405" w14:textId="295A934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PC (személyi számítógép)</w:t>
            </w:r>
          </w:p>
        </w:tc>
        <w:tc>
          <w:tcPr>
            <w:tcW w:w="3021" w:type="dxa"/>
          </w:tcPr>
          <w:p w14:paraId="43510CC2" w14:textId="6B369AF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20 db</w:t>
            </w:r>
          </w:p>
        </w:tc>
        <w:tc>
          <w:tcPr>
            <w:tcW w:w="3021" w:type="dxa"/>
          </w:tcPr>
          <w:p w14:paraId="17633942" w14:textId="1E02D5D7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27 855 $</w:t>
            </w:r>
          </w:p>
        </w:tc>
      </w:tr>
      <w:tr w:rsidR="0057509D" w14:paraId="4D27BBAB" w14:textId="77777777" w:rsidTr="0057509D">
        <w:tc>
          <w:tcPr>
            <w:tcW w:w="3020" w:type="dxa"/>
          </w:tcPr>
          <w:p w14:paraId="7351FD72" w14:textId="28E75D0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Laptop</w:t>
            </w:r>
          </w:p>
        </w:tc>
        <w:tc>
          <w:tcPr>
            <w:tcW w:w="3021" w:type="dxa"/>
          </w:tcPr>
          <w:p w14:paraId="2B74F46D" w14:textId="691A4990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5 db</w:t>
            </w:r>
          </w:p>
        </w:tc>
        <w:tc>
          <w:tcPr>
            <w:tcW w:w="3021" w:type="dxa"/>
          </w:tcPr>
          <w:p w14:paraId="40D1D6BC" w14:textId="4F20E8E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6963 $</w:t>
            </w:r>
          </w:p>
        </w:tc>
      </w:tr>
      <w:tr w:rsidR="0057509D" w14:paraId="0E967394" w14:textId="77777777" w:rsidTr="0057509D">
        <w:tc>
          <w:tcPr>
            <w:tcW w:w="3020" w:type="dxa"/>
          </w:tcPr>
          <w:p w14:paraId="08577301" w14:textId="7ED2D5A9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Switch</w:t>
            </w:r>
            <w:proofErr w:type="spellEnd"/>
            <w:r>
              <w:t xml:space="preserve"> 2960</w:t>
            </w:r>
          </w:p>
        </w:tc>
        <w:tc>
          <w:tcPr>
            <w:tcW w:w="3021" w:type="dxa"/>
          </w:tcPr>
          <w:p w14:paraId="1DE3A5B6" w14:textId="21B2D9F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7 db</w:t>
            </w:r>
          </w:p>
        </w:tc>
        <w:tc>
          <w:tcPr>
            <w:tcW w:w="3021" w:type="dxa"/>
          </w:tcPr>
          <w:p w14:paraId="4159015F" w14:textId="0E366818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8715 $</w:t>
            </w:r>
          </w:p>
        </w:tc>
      </w:tr>
      <w:tr w:rsidR="0057509D" w14:paraId="2DB4375C" w14:textId="77777777" w:rsidTr="0057509D">
        <w:tc>
          <w:tcPr>
            <w:tcW w:w="3020" w:type="dxa"/>
          </w:tcPr>
          <w:p w14:paraId="3CDCB4FB" w14:textId="4E67EA12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Router 2911</w:t>
            </w:r>
          </w:p>
        </w:tc>
        <w:tc>
          <w:tcPr>
            <w:tcW w:w="3021" w:type="dxa"/>
          </w:tcPr>
          <w:p w14:paraId="7A17CE35" w14:textId="28F549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8 db</w:t>
            </w:r>
          </w:p>
        </w:tc>
        <w:tc>
          <w:tcPr>
            <w:tcW w:w="3021" w:type="dxa"/>
          </w:tcPr>
          <w:p w14:paraId="7E4EBCF6" w14:textId="4040525C" w:rsidR="0057509D" w:rsidRDefault="0057509D" w:rsidP="00015532">
            <w:pPr>
              <w:jc w:val="left"/>
              <w:rPr>
                <w:b/>
                <w:u w:val="single"/>
              </w:rPr>
            </w:pPr>
            <w:r w:rsidRPr="00AA57AE">
              <w:t>37</w:t>
            </w:r>
            <w:r>
              <w:t> </w:t>
            </w:r>
            <w:r w:rsidRPr="00AA57AE">
              <w:t>800</w:t>
            </w:r>
            <w:r>
              <w:t xml:space="preserve"> $</w:t>
            </w:r>
          </w:p>
        </w:tc>
      </w:tr>
      <w:tr w:rsidR="0057509D" w14:paraId="5F50D8BB" w14:textId="77777777" w:rsidTr="0057509D">
        <w:tc>
          <w:tcPr>
            <w:tcW w:w="3020" w:type="dxa"/>
          </w:tcPr>
          <w:p w14:paraId="75BC7FFD" w14:textId="4B4D32B4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Linksys</w:t>
            </w:r>
            <w:proofErr w:type="spellEnd"/>
            <w:r>
              <w:t xml:space="preserve"> WRT300N</w:t>
            </w:r>
          </w:p>
        </w:tc>
        <w:tc>
          <w:tcPr>
            <w:tcW w:w="3021" w:type="dxa"/>
          </w:tcPr>
          <w:p w14:paraId="5B86F642" w14:textId="7A56BBF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3db</w:t>
            </w:r>
          </w:p>
        </w:tc>
        <w:tc>
          <w:tcPr>
            <w:tcW w:w="3021" w:type="dxa"/>
          </w:tcPr>
          <w:p w14:paraId="63A22ACD" w14:textId="564C4BD9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120 $</w:t>
            </w:r>
          </w:p>
        </w:tc>
      </w:tr>
      <w:tr w:rsidR="0057509D" w14:paraId="2FCF76C8" w14:textId="77777777" w:rsidTr="0057509D">
        <w:tc>
          <w:tcPr>
            <w:tcW w:w="3020" w:type="dxa"/>
          </w:tcPr>
          <w:p w14:paraId="3B976B1B" w14:textId="08A33196" w:rsidR="0057509D" w:rsidRDefault="0057509D" w:rsidP="00015532">
            <w:pPr>
              <w:jc w:val="left"/>
              <w:rPr>
                <w:b/>
                <w:u w:val="single"/>
              </w:rPr>
            </w:pPr>
            <w:proofErr w:type="spellStart"/>
            <w:r>
              <w:t>Multilayer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switch</w:t>
            </w:r>
            <w:proofErr w:type="spellEnd"/>
            <w:r>
              <w:t xml:space="preserve">  3650</w:t>
            </w:r>
            <w:proofErr w:type="gramEnd"/>
          </w:p>
        </w:tc>
        <w:tc>
          <w:tcPr>
            <w:tcW w:w="3021" w:type="dxa"/>
          </w:tcPr>
          <w:p w14:paraId="3AF4B73C" w14:textId="07A657A5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2 db</w:t>
            </w:r>
          </w:p>
        </w:tc>
        <w:tc>
          <w:tcPr>
            <w:tcW w:w="3021" w:type="dxa"/>
          </w:tcPr>
          <w:p w14:paraId="59265D20" w14:textId="1635A096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18 572 $</w:t>
            </w:r>
          </w:p>
        </w:tc>
      </w:tr>
      <w:tr w:rsidR="0057509D" w14:paraId="303CC0CF" w14:textId="77777777" w:rsidTr="0057509D">
        <w:tc>
          <w:tcPr>
            <w:tcW w:w="3020" w:type="dxa"/>
          </w:tcPr>
          <w:p w14:paraId="450CAE8C" w14:textId="7CF5BF1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Server</w:t>
            </w:r>
          </w:p>
        </w:tc>
        <w:tc>
          <w:tcPr>
            <w:tcW w:w="3021" w:type="dxa"/>
          </w:tcPr>
          <w:p w14:paraId="12910D2D" w14:textId="0AA2BD23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3 db</w:t>
            </w:r>
          </w:p>
        </w:tc>
        <w:tc>
          <w:tcPr>
            <w:tcW w:w="3021" w:type="dxa"/>
          </w:tcPr>
          <w:p w14:paraId="61B3226E" w14:textId="29A6341D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15 833 $</w:t>
            </w:r>
          </w:p>
        </w:tc>
      </w:tr>
      <w:tr w:rsidR="0057509D" w14:paraId="655A48E5" w14:textId="77777777" w:rsidTr="0057509D">
        <w:tc>
          <w:tcPr>
            <w:tcW w:w="3020" w:type="dxa"/>
          </w:tcPr>
          <w:p w14:paraId="25BD9FCA" w14:textId="66B6200B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 xml:space="preserve">Access </w:t>
            </w:r>
            <w:proofErr w:type="spellStart"/>
            <w:r>
              <w:t>Point</w:t>
            </w:r>
            <w:proofErr w:type="spellEnd"/>
          </w:p>
        </w:tc>
        <w:tc>
          <w:tcPr>
            <w:tcW w:w="3021" w:type="dxa"/>
          </w:tcPr>
          <w:p w14:paraId="76A7D302" w14:textId="5052BDCA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 db</w:t>
            </w:r>
          </w:p>
        </w:tc>
        <w:tc>
          <w:tcPr>
            <w:tcW w:w="3021" w:type="dxa"/>
          </w:tcPr>
          <w:p w14:paraId="1F56F0A2" w14:textId="3AA9E974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130 $</w:t>
            </w:r>
          </w:p>
        </w:tc>
      </w:tr>
      <w:tr w:rsidR="0057509D" w14:paraId="0ACFE7D4" w14:textId="77777777" w:rsidTr="0057509D">
        <w:tc>
          <w:tcPr>
            <w:tcW w:w="3020" w:type="dxa"/>
          </w:tcPr>
          <w:p w14:paraId="53AB756C" w14:textId="18AC2E60" w:rsidR="0057509D" w:rsidRPr="0057509D" w:rsidRDefault="0057509D" w:rsidP="00015532">
            <w:pPr>
              <w:jc w:val="left"/>
              <w:rPr>
                <w:bCs/>
              </w:rPr>
            </w:pPr>
            <w:r w:rsidRPr="0057509D">
              <w:rPr>
                <w:bCs/>
              </w:rPr>
              <w:t>Nyomtató</w:t>
            </w:r>
          </w:p>
        </w:tc>
        <w:tc>
          <w:tcPr>
            <w:tcW w:w="3021" w:type="dxa"/>
          </w:tcPr>
          <w:p w14:paraId="73C49037" w14:textId="22E7F5EE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4 db</w:t>
            </w:r>
          </w:p>
        </w:tc>
        <w:tc>
          <w:tcPr>
            <w:tcW w:w="3021" w:type="dxa"/>
          </w:tcPr>
          <w:p w14:paraId="56DD81F8" w14:textId="7CF39805" w:rsidR="0057509D" w:rsidRDefault="0057509D" w:rsidP="00015532">
            <w:pPr>
              <w:jc w:val="left"/>
              <w:rPr>
                <w:b/>
                <w:u w:val="single"/>
              </w:rPr>
            </w:pPr>
            <w:r>
              <w:t>1522 $</w:t>
            </w:r>
          </w:p>
        </w:tc>
      </w:tr>
      <w:tr w:rsidR="00CF4F34" w14:paraId="7A5653AB" w14:textId="77777777" w:rsidTr="0057509D">
        <w:tc>
          <w:tcPr>
            <w:tcW w:w="3020" w:type="dxa"/>
          </w:tcPr>
          <w:p w14:paraId="4FB7AFD2" w14:textId="3DCE0BA4" w:rsidR="00CF4F34" w:rsidRPr="0057509D" w:rsidRDefault="00CF4F34" w:rsidP="00015532">
            <w:pPr>
              <w:jc w:val="left"/>
              <w:rPr>
                <w:bCs/>
              </w:rPr>
            </w:pPr>
            <w:r>
              <w:rPr>
                <w:bCs/>
              </w:rPr>
              <w:t>ASA 550</w:t>
            </w:r>
            <w:r w:rsidR="000A2A4A">
              <w:rPr>
                <w:bCs/>
              </w:rPr>
              <w:t>6</w:t>
            </w:r>
            <w:r>
              <w:rPr>
                <w:bCs/>
              </w:rPr>
              <w:t xml:space="preserve"> (tűzfal)</w:t>
            </w:r>
          </w:p>
        </w:tc>
        <w:tc>
          <w:tcPr>
            <w:tcW w:w="3021" w:type="dxa"/>
          </w:tcPr>
          <w:p w14:paraId="54E0EA26" w14:textId="31DAF130" w:rsidR="00CF4F34" w:rsidRDefault="00CF4F34" w:rsidP="00015532">
            <w:pPr>
              <w:jc w:val="left"/>
            </w:pPr>
            <w:r>
              <w:t>1 db</w:t>
            </w:r>
          </w:p>
        </w:tc>
        <w:tc>
          <w:tcPr>
            <w:tcW w:w="3021" w:type="dxa"/>
          </w:tcPr>
          <w:p w14:paraId="53839775" w14:textId="0CD7A20F" w:rsidR="00CF4F34" w:rsidRDefault="000A2A4A" w:rsidP="00015532">
            <w:pPr>
              <w:jc w:val="left"/>
            </w:pPr>
            <w:r>
              <w:t>1261</w:t>
            </w:r>
            <w:r w:rsidR="00CF4F34">
              <w:t xml:space="preserve"> $</w:t>
            </w:r>
          </w:p>
        </w:tc>
      </w:tr>
    </w:tbl>
    <w:p w14:paraId="107DE97D" w14:textId="779DFA24" w:rsidR="00D929AD" w:rsidRDefault="00D929AD" w:rsidP="00015532">
      <w:pPr>
        <w:jc w:val="left"/>
        <w:rPr>
          <w:b/>
          <w:u w:val="single"/>
        </w:rPr>
      </w:pPr>
    </w:p>
    <w:p w14:paraId="02922F6B" w14:textId="7A425043" w:rsidR="0057509D" w:rsidRDefault="0057509D" w:rsidP="00015532">
      <w:pPr>
        <w:jc w:val="left"/>
        <w:rPr>
          <w:b/>
          <w:u w:val="single"/>
        </w:rPr>
      </w:pPr>
      <w:r>
        <w:rPr>
          <w:b/>
          <w:u w:val="single"/>
        </w:rPr>
        <w:t>Összköltség az eszközökre</w:t>
      </w:r>
      <w:r w:rsidRPr="000A17D5">
        <w:rPr>
          <w:b/>
          <w:u w:val="single"/>
        </w:rPr>
        <w:t xml:space="preserve">: </w:t>
      </w:r>
      <w:r w:rsidR="000A2A4A" w:rsidRPr="000A2A4A">
        <w:rPr>
          <w:b/>
          <w:u w:val="single"/>
        </w:rPr>
        <w:t>118771</w:t>
      </w:r>
      <w:r w:rsidR="000A2A4A">
        <w:rPr>
          <w:b/>
          <w:u w:val="single"/>
        </w:rPr>
        <w:t xml:space="preserve"> </w:t>
      </w:r>
      <w:r w:rsidRPr="000A17D5">
        <w:rPr>
          <w:b/>
          <w:u w:val="single"/>
        </w:rPr>
        <w:t xml:space="preserve">$ - </w:t>
      </w:r>
      <w:r w:rsidR="000A2A4A" w:rsidRPr="000A2A4A">
        <w:rPr>
          <w:b/>
          <w:u w:val="single"/>
        </w:rPr>
        <w:t>42 757 560</w:t>
      </w:r>
      <w:r w:rsidR="00CF4F34">
        <w:rPr>
          <w:b/>
          <w:u w:val="single"/>
        </w:rPr>
        <w:t xml:space="preserve"> </w:t>
      </w:r>
      <w:r w:rsidRPr="000A17D5">
        <w:rPr>
          <w:b/>
          <w:u w:val="single"/>
        </w:rPr>
        <w:t>HUF</w:t>
      </w:r>
      <w:r>
        <w:rPr>
          <w:b/>
          <w:u w:val="single"/>
        </w:rPr>
        <w:br/>
      </w:r>
      <w:r>
        <w:rPr>
          <w:b/>
          <w:u w:val="single"/>
        </w:rPr>
        <w:br/>
      </w:r>
      <w:r w:rsidRPr="00EC3210">
        <w:rPr>
          <w:bCs/>
        </w:rPr>
        <w:t>Továbbá felmerülő költségek</w:t>
      </w:r>
      <w:r w:rsidR="00EC3210">
        <w:rPr>
          <w:bCs/>
        </w:rPr>
        <w:t>:</w:t>
      </w:r>
      <w:r w:rsidRPr="00EC3210">
        <w:rPr>
          <w:bCs/>
        </w:rPr>
        <w:br/>
        <w:t xml:space="preserve">- </w:t>
      </w:r>
      <w:r w:rsidR="00EC3210">
        <w:rPr>
          <w:bCs/>
        </w:rPr>
        <w:t>Eszközök telephelyekre történő szállítása: Maximum keret 500.000 HUF</w:t>
      </w:r>
      <w:r w:rsidRPr="00EC3210">
        <w:rPr>
          <w:bCs/>
        </w:rPr>
        <w:t xml:space="preserve"> </w:t>
      </w:r>
      <w:r w:rsidRPr="00EC3210">
        <w:rPr>
          <w:bCs/>
        </w:rPr>
        <w:br/>
        <w:t>-</w:t>
      </w:r>
      <w:r w:rsidR="00EC3210" w:rsidRPr="00EC3210">
        <w:rPr>
          <w:bCs/>
        </w:rPr>
        <w:t xml:space="preserve"> </w:t>
      </w:r>
      <w:r w:rsidR="00EC3210">
        <w:rPr>
          <w:bCs/>
        </w:rPr>
        <w:t>Eszközök b</w:t>
      </w:r>
      <w:r w:rsidR="00EC3210" w:rsidRPr="00EC3210">
        <w:rPr>
          <w:bCs/>
        </w:rPr>
        <w:t>eszerelés</w:t>
      </w:r>
      <w:r w:rsidR="00EC3210">
        <w:rPr>
          <w:bCs/>
        </w:rPr>
        <w:t>e</w:t>
      </w:r>
      <w:r w:rsidR="00EC3210" w:rsidRPr="00EC3210">
        <w:rPr>
          <w:bCs/>
        </w:rPr>
        <w:t>, konfigurálás</w:t>
      </w:r>
      <w:r w:rsidR="00103727">
        <w:rPr>
          <w:bCs/>
        </w:rPr>
        <w:t>, munkadíj</w:t>
      </w:r>
      <w:r w:rsidR="00EC3210">
        <w:rPr>
          <w:bCs/>
        </w:rPr>
        <w:t>: Maximum keret: 7.196.400 HUF</w:t>
      </w:r>
      <w:r w:rsidR="00EC3210">
        <w:rPr>
          <w:bCs/>
        </w:rPr>
        <w:br/>
      </w:r>
      <w:r w:rsidR="00EC3210">
        <w:rPr>
          <w:bCs/>
        </w:rPr>
        <w:br/>
      </w:r>
      <w:r w:rsidR="007B2F75">
        <w:rPr>
          <w:b/>
          <w:u w:val="single"/>
        </w:rPr>
        <w:t>A</w:t>
      </w:r>
      <w:r w:rsidR="00EC3210" w:rsidRPr="00EC3210">
        <w:rPr>
          <w:b/>
          <w:u w:val="single"/>
        </w:rPr>
        <w:t xml:space="preserve"> teljes hálózat kialakításának </w:t>
      </w:r>
      <w:r w:rsidR="00CF4F34">
        <w:rPr>
          <w:b/>
          <w:u w:val="single"/>
        </w:rPr>
        <w:t xml:space="preserve">bekerülési </w:t>
      </w:r>
      <w:proofErr w:type="gramStart"/>
      <w:r w:rsidR="00CF4F34">
        <w:rPr>
          <w:b/>
          <w:u w:val="single"/>
        </w:rPr>
        <w:t xml:space="preserve">értéke: </w:t>
      </w:r>
      <w:r w:rsidR="00EC3210" w:rsidRPr="00EC3210">
        <w:rPr>
          <w:b/>
          <w:u w:val="single"/>
        </w:rPr>
        <w:t xml:space="preserve"> </w:t>
      </w:r>
      <w:r w:rsidR="000A2A4A" w:rsidRPr="000A2A4A">
        <w:rPr>
          <w:b/>
          <w:u w:val="single"/>
        </w:rPr>
        <w:t>50</w:t>
      </w:r>
      <w:proofErr w:type="gramEnd"/>
      <w:r w:rsidR="000A2A4A" w:rsidRPr="000A2A4A">
        <w:rPr>
          <w:b/>
          <w:u w:val="single"/>
        </w:rPr>
        <w:t> 453</w:t>
      </w:r>
      <w:r w:rsidR="000A2A4A">
        <w:rPr>
          <w:b/>
          <w:u w:val="single"/>
        </w:rPr>
        <w:t> </w:t>
      </w:r>
      <w:r w:rsidR="000A2A4A" w:rsidRPr="000A2A4A">
        <w:rPr>
          <w:b/>
          <w:u w:val="single"/>
        </w:rPr>
        <w:t>960</w:t>
      </w:r>
      <w:r w:rsidR="000A2A4A">
        <w:rPr>
          <w:b/>
          <w:u w:val="single"/>
        </w:rPr>
        <w:t xml:space="preserve"> </w:t>
      </w:r>
      <w:r w:rsidR="00EC3210" w:rsidRPr="00EC3210">
        <w:rPr>
          <w:b/>
          <w:u w:val="single"/>
        </w:rPr>
        <w:t>HUF</w:t>
      </w:r>
    </w:p>
    <w:p w14:paraId="48762A23" w14:textId="783B5575" w:rsidR="007B2F75" w:rsidRDefault="007B2F75" w:rsidP="00015532">
      <w:pPr>
        <w:jc w:val="left"/>
        <w:rPr>
          <w:b/>
          <w:u w:val="single"/>
        </w:rPr>
      </w:pPr>
    </w:p>
    <w:p w14:paraId="58956E16" w14:textId="09BE7D2F" w:rsidR="00173428" w:rsidRDefault="00173428" w:rsidP="00724515">
      <w:pPr>
        <w:pStyle w:val="Cmsor1"/>
      </w:pPr>
      <w:bookmarkStart w:id="3" w:name="_Toc166531865"/>
      <w:r>
        <w:lastRenderedPageBreak/>
        <w:t xml:space="preserve">Hálózati </w:t>
      </w:r>
      <w:r w:rsidR="00F07B12">
        <w:t xml:space="preserve">fizikai </w:t>
      </w:r>
      <w:r>
        <w:t>struktúr</w:t>
      </w:r>
      <w:r w:rsidR="00F07B12">
        <w:t>ája</w:t>
      </w:r>
      <w:bookmarkEnd w:id="3"/>
    </w:p>
    <w:p w14:paraId="6070B06C" w14:textId="4D5E1E2F" w:rsidR="00173428" w:rsidRDefault="00173428" w:rsidP="00173428">
      <w:r>
        <w:t xml:space="preserve">A vállalati </w:t>
      </w:r>
      <w:r w:rsidRPr="00173428">
        <w:t>hálózatban a kommunikáció létrejöttéhez a forrás és cél állomás összeköttetéséhez meg kell teremtenünk a csatornát, az</w:t>
      </w:r>
      <w:r>
        <w:t>t</w:t>
      </w:r>
      <w:r w:rsidRPr="00173428">
        <w:t xml:space="preserve"> az átviteli közeget, amelyen keresztül az információ biztonságosan továbbítva lesz. </w:t>
      </w:r>
      <w:r>
        <w:t xml:space="preserve">Megvalósításunkban </w:t>
      </w:r>
      <w:r w:rsidRPr="00173428">
        <w:t xml:space="preserve">kétféle típust </w:t>
      </w:r>
      <w:r>
        <w:t xml:space="preserve">alkalmaztunk, </w:t>
      </w:r>
      <w:r w:rsidRPr="00173428">
        <w:t xml:space="preserve">a </w:t>
      </w:r>
      <w:proofErr w:type="gramStart"/>
      <w:r w:rsidRPr="00173428">
        <w:t>fizikai,</w:t>
      </w:r>
      <w:proofErr w:type="gramEnd"/>
      <w:r w:rsidRPr="00173428">
        <w:t xml:space="preserve"> vagy vezetékes, ill</w:t>
      </w:r>
      <w:r>
        <w:t>etve</w:t>
      </w:r>
      <w:r w:rsidRPr="00173428">
        <w:t xml:space="preserve"> a vezeték nélküli technológi</w:t>
      </w:r>
      <w:r>
        <w:t>át.</w:t>
      </w:r>
    </w:p>
    <w:p w14:paraId="2EB8D6C1" w14:textId="64797623" w:rsidR="00173428" w:rsidRDefault="00173428" w:rsidP="00173428">
      <w:r>
        <w:t>Telephelyeinken az adott létesítés idején legyakrabban alkalmazott technika lelhető fel. Mind csavart érpáras, de régebbi telephelyeken CAT5e az újabbakon már CAT6 típusúakat, változatos gyártóktól.</w:t>
      </w:r>
    </w:p>
    <w:p w14:paraId="22B61487" w14:textId="6D01DCF3" w:rsidR="00173428" w:rsidRDefault="00B45F9A" w:rsidP="00173428">
      <w:r>
        <w:t xml:space="preserve">Távközlési szolgáltatónk jóvoltából a telephelyeinket nagysebességű </w:t>
      </w:r>
      <w:proofErr w:type="spellStart"/>
      <w:r>
        <w:t>béreltvonali</w:t>
      </w:r>
      <w:proofErr w:type="spellEnd"/>
      <w:r>
        <w:t xml:space="preserve"> összeköttetést tudunk használni. </w:t>
      </w:r>
    </w:p>
    <w:p w14:paraId="7B864325" w14:textId="3AE493F8" w:rsidR="00B45F9A" w:rsidRDefault="00B45F9A" w:rsidP="00173428">
      <w:r>
        <w:t xml:space="preserve">Mobil eszközök számára az egyes helyszíneken a felhasználók számára hozzáférési pontokat (Access </w:t>
      </w:r>
      <w:proofErr w:type="spellStart"/>
      <w:r>
        <w:t>Point</w:t>
      </w:r>
      <w:proofErr w:type="spellEnd"/>
      <w:r>
        <w:t>, AP) alakítottunk ki.</w:t>
      </w:r>
    </w:p>
    <w:p w14:paraId="39A0876B" w14:textId="2D26631D" w:rsidR="00F07B12" w:rsidRDefault="00F07B12" w:rsidP="00724515">
      <w:pPr>
        <w:pStyle w:val="Cmsor1"/>
      </w:pPr>
      <w:bookmarkStart w:id="4" w:name="_Toc166531866"/>
      <w:r>
        <w:lastRenderedPageBreak/>
        <w:t>Hálózati logikai struktúrája</w:t>
      </w:r>
      <w:bookmarkEnd w:id="4"/>
    </w:p>
    <w:p w14:paraId="6E0D5773" w14:textId="399E7EAC" w:rsidR="00F07B12" w:rsidRDefault="00F07B12" w:rsidP="00173428">
      <w:r>
        <w:t>A</w:t>
      </w:r>
      <w:r w:rsidRPr="00F07B12">
        <w:t>z elosztási réteg</w:t>
      </w:r>
      <w:r>
        <w:t xml:space="preserve"> minden telephelyen</w:t>
      </w:r>
      <w:r w:rsidRPr="00F07B12">
        <w:t xml:space="preserve"> több,</w:t>
      </w:r>
      <w:r>
        <w:t xml:space="preserve"> </w:t>
      </w:r>
      <w:r w:rsidRPr="00F07B12">
        <w:t>logikailag különálló részre oszt</w:t>
      </w:r>
      <w:r>
        <w:t xml:space="preserve">ott. Alhálózatokat, </w:t>
      </w:r>
      <w:commentRangeStart w:id="5"/>
      <w:r>
        <w:t>VLAN</w:t>
      </w:r>
      <w:commentRangeEnd w:id="5"/>
      <w:r w:rsidR="003215D0">
        <w:rPr>
          <w:rStyle w:val="Jegyzethivatkozs"/>
        </w:rPr>
        <w:commentReference w:id="5"/>
      </w:r>
      <w:r>
        <w:t>-</w:t>
      </w:r>
      <w:proofErr w:type="spellStart"/>
      <w:r>
        <w:t>okat</w:t>
      </w:r>
      <w:proofErr w:type="spellEnd"/>
      <w:r>
        <w:t xml:space="preserve"> hoztunk létre szegmentált IP címzés alkalmazásával. Ennek több ismert oka van. </w:t>
      </w:r>
    </w:p>
    <w:p w14:paraId="247D0750" w14:textId="77777777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Fizikai elhelyezkedés</w:t>
      </w:r>
    </w:p>
    <w:p w14:paraId="623B0DC1" w14:textId="76FA192A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Logikai csoportosítás</w:t>
      </w:r>
    </w:p>
    <w:p w14:paraId="73A458F7" w14:textId="7F3DEBE4" w:rsidR="00F07B12" w:rsidRDefault="00F07B12" w:rsidP="00F07B12">
      <w:pPr>
        <w:pStyle w:val="Listaszerbekezds"/>
        <w:numPr>
          <w:ilvl w:val="0"/>
          <w:numId w:val="11"/>
        </w:numPr>
      </w:pPr>
      <w:r>
        <w:t>Terhelés csökkentése</w:t>
      </w:r>
    </w:p>
    <w:p w14:paraId="45380920" w14:textId="4C43DB26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Biztonság</w:t>
      </w:r>
    </w:p>
    <w:p w14:paraId="6B0697CA" w14:textId="058F7368" w:rsidR="00F07B12" w:rsidRDefault="00F07B12" w:rsidP="00F07B12">
      <w:pPr>
        <w:pStyle w:val="Listaszerbekezds"/>
        <w:numPr>
          <w:ilvl w:val="0"/>
          <w:numId w:val="11"/>
        </w:numPr>
      </w:pPr>
      <w:r w:rsidRPr="00F07B12">
        <w:t>Szórások hatókörének korlátozása</w:t>
      </w:r>
    </w:p>
    <w:p w14:paraId="6B4B0DB5" w14:textId="77777777" w:rsidR="00F07B12" w:rsidRDefault="00F07B12" w:rsidP="00173428"/>
    <w:p w14:paraId="23C5F573" w14:textId="15DCF450" w:rsidR="00D929AD" w:rsidRDefault="00D929AD" w:rsidP="00724515">
      <w:pPr>
        <w:pStyle w:val="Cmsor1"/>
      </w:pPr>
      <w:bookmarkStart w:id="6" w:name="_Toc166531867"/>
      <w:r>
        <w:lastRenderedPageBreak/>
        <w:t>Alkalmazott hálózati konfigurációk</w:t>
      </w:r>
      <w:bookmarkEnd w:id="6"/>
    </w:p>
    <w:p w14:paraId="1D1D4CD7" w14:textId="01699752" w:rsidR="00D929AD" w:rsidRDefault="00DE507C" w:rsidP="00724515">
      <w:pPr>
        <w:pStyle w:val="Cmsor2"/>
        <w:numPr>
          <w:ilvl w:val="1"/>
          <w:numId w:val="15"/>
        </w:numPr>
      </w:pPr>
      <w:bookmarkStart w:id="7" w:name="_Toc166531868"/>
      <w:r>
        <w:t>Forgalomirányítás</w:t>
      </w:r>
      <w:bookmarkEnd w:id="7"/>
    </w:p>
    <w:p w14:paraId="1BCAD629" w14:textId="1B49222C" w:rsidR="00DE507C" w:rsidRPr="00D929AD" w:rsidRDefault="00DE507C" w:rsidP="00D929AD">
      <w:r>
        <w:t xml:space="preserve">A </w:t>
      </w:r>
      <w:proofErr w:type="gramStart"/>
      <w:r>
        <w:t>telephelyeken</w:t>
      </w:r>
      <w:proofErr w:type="gramEnd"/>
      <w:r>
        <w:t xml:space="preserve">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2F83694F" w:rsidR="00DE507C" w:rsidRDefault="00B4664E" w:rsidP="00724515">
      <w:pPr>
        <w:pStyle w:val="Cmsor2"/>
        <w:numPr>
          <w:ilvl w:val="1"/>
          <w:numId w:val="15"/>
        </w:numPr>
      </w:pPr>
      <w:bookmarkStart w:id="8" w:name="_Toc166531869"/>
      <w:r>
        <w:t>IP címek kiosztása</w:t>
      </w:r>
      <w:bookmarkEnd w:id="8"/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Egy jellemző routeren kiadott parancssorozat az </w:t>
      </w:r>
      <w:commentRangeStart w:id="9"/>
      <w:r w:rsidR="00FB289C">
        <w:t>IPv4</w:t>
      </w:r>
      <w:commentRangeEnd w:id="9"/>
      <w:r w:rsidR="003215D0">
        <w:rPr>
          <w:rStyle w:val="Jegyzethivatkozs"/>
        </w:rPr>
        <w:commentReference w:id="9"/>
      </w:r>
      <w:r w:rsidR="00FB289C">
        <w:t xml:space="preserve">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Ugyanezen az eszközön az IPv6 címek terjesztésének bekapcsolása: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</w:t>
      </w:r>
      <w:proofErr w:type="gramStart"/>
      <w:r>
        <w:t>8:CAFE</w:t>
      </w:r>
      <w:proofErr w:type="gramEnd"/>
      <w:r>
        <w:t>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</w:t>
      </w:r>
      <w:proofErr w:type="gramStart"/>
      <w:r>
        <w:t>8:CAFE</w:t>
      </w:r>
      <w:proofErr w:type="gramEnd"/>
      <w:r>
        <w:t>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lastRenderedPageBreak/>
        <w:t>exit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</w:t>
      </w:r>
      <w:proofErr w:type="gramStart"/>
      <w:r>
        <w:t>8:CAFE</w:t>
      </w:r>
      <w:proofErr w:type="gramEnd"/>
      <w:r>
        <w:t>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18EC6286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3DB616F8" w14:textId="1AA7B1EF" w:rsidR="009466EA" w:rsidRPr="00724515" w:rsidRDefault="009466EA" w:rsidP="00724515">
      <w:pPr>
        <w:pStyle w:val="Cmsor1"/>
        <w:numPr>
          <w:ilvl w:val="0"/>
          <w:numId w:val="16"/>
        </w:numPr>
      </w:pPr>
      <w:r w:rsidRPr="00724515">
        <w:lastRenderedPageBreak/>
        <w:t xml:space="preserve"> </w:t>
      </w:r>
      <w:bookmarkStart w:id="10" w:name="_Toc166531870"/>
      <w:proofErr w:type="spellStart"/>
      <w:r w:rsidRPr="00724515">
        <w:t>Etherchannel</w:t>
      </w:r>
      <w:bookmarkEnd w:id="10"/>
      <w:proofErr w:type="spellEnd"/>
    </w:p>
    <w:p w14:paraId="6D0249BF" w14:textId="122D7F0E" w:rsidR="00902FA5" w:rsidRDefault="00902FA5" w:rsidP="00902FA5">
      <w:r>
        <w:t xml:space="preserve">Az </w:t>
      </w:r>
      <w:proofErr w:type="spellStart"/>
      <w:r>
        <w:t>EtherChannel</w:t>
      </w:r>
      <w:proofErr w:type="spellEnd"/>
      <w:r>
        <w:t xml:space="preserve"> előnyei</w:t>
      </w:r>
    </w:p>
    <w:p w14:paraId="24078777" w14:textId="253E7306" w:rsidR="00CA2B5C" w:rsidRPr="009466EA" w:rsidRDefault="00CA2B5C" w:rsidP="00902FA5">
      <w:r>
        <w:rPr>
          <w:noProof/>
        </w:rPr>
        <w:drawing>
          <wp:anchor distT="0" distB="0" distL="114300" distR="114300" simplePos="0" relativeHeight="251660288" behindDoc="0" locked="0" layoutInCell="1" allowOverlap="1" wp14:anchorId="16243757" wp14:editId="11860AAF">
            <wp:simplePos x="0" y="0"/>
            <wp:positionH relativeFrom="margin">
              <wp:align>left</wp:align>
            </wp:positionH>
            <wp:positionV relativeFrom="paragraph">
              <wp:posOffset>5252720</wp:posOffset>
            </wp:positionV>
            <wp:extent cx="3838575" cy="2188939"/>
            <wp:effectExtent l="0" t="0" r="0" b="1905"/>
            <wp:wrapNone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6B8AC6" wp14:editId="78F9860F">
            <wp:simplePos x="0" y="0"/>
            <wp:positionH relativeFrom="margin">
              <wp:align>left</wp:align>
            </wp:positionH>
            <wp:positionV relativeFrom="paragraph">
              <wp:posOffset>7625080</wp:posOffset>
            </wp:positionV>
            <wp:extent cx="4038600" cy="969531"/>
            <wp:effectExtent l="0" t="0" r="0" b="2540"/>
            <wp:wrapNone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96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FA5">
        <w:t xml:space="preserve">A legtöbb konfigurációs feladat elvégezhető az </w:t>
      </w:r>
      <w:proofErr w:type="spellStart"/>
      <w:r w:rsidR="00902FA5">
        <w:t>EtherChannel</w:t>
      </w:r>
      <w:proofErr w:type="spellEnd"/>
      <w:r w:rsidR="00902FA5">
        <w:t xml:space="preserve"> (</w:t>
      </w:r>
      <w:proofErr w:type="spellStart"/>
      <w:r w:rsidR="00902FA5">
        <w:t>portcsatorna</w:t>
      </w:r>
      <w:proofErr w:type="spellEnd"/>
      <w:r w:rsidR="00902FA5">
        <w:t>) interfészen, így nincs szükség a portok egyedi kezelésére, ezzel biztosítható azok következetes beállítása.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a meglévő </w:t>
      </w:r>
      <w:proofErr w:type="spellStart"/>
      <w:r w:rsidR="00902FA5">
        <w:t>switchportokat</w:t>
      </w:r>
      <w:proofErr w:type="spellEnd"/>
      <w:r w:rsidR="00902FA5">
        <w:t xml:space="preserve"> használja, így nincs szükség gyorsabb és jóval drágább összeköttetésre a nagyobb sávszélesség eléréséhez.</w:t>
      </w:r>
      <w:r>
        <w:t xml:space="preserve"> </w:t>
      </w:r>
      <w:r w:rsidR="00902FA5">
        <w:t xml:space="preserve">Ugyanahhoz az </w:t>
      </w:r>
      <w:proofErr w:type="spellStart"/>
      <w:r w:rsidR="00902FA5">
        <w:t>EtherChannel-hez</w:t>
      </w:r>
      <w:proofErr w:type="spellEnd"/>
      <w:r w:rsidR="00902FA5">
        <w:t xml:space="preserve"> tartozó portok között terheléselosztás valósul meg. Hardvertől függően egy vagy több terheléselosztási mód is alkalmazható. </w:t>
      </w:r>
      <w:proofErr w:type="spellStart"/>
      <w:r w:rsidR="00902FA5">
        <w:t>These</w:t>
      </w:r>
      <w:proofErr w:type="spellEnd"/>
      <w:r w:rsidR="00902FA5">
        <w:t xml:space="preserve"> </w:t>
      </w:r>
      <w:proofErr w:type="spellStart"/>
      <w:r w:rsidR="00902FA5">
        <w:t>methods</w:t>
      </w:r>
      <w:proofErr w:type="spellEnd"/>
      <w:r w:rsidR="00902FA5">
        <w:t xml:space="preserve"> </w:t>
      </w:r>
      <w:proofErr w:type="spellStart"/>
      <w:r w:rsidR="00902FA5">
        <w:t>include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MAC and </w:t>
      </w:r>
      <w:proofErr w:type="spellStart"/>
      <w:r w:rsidR="00902FA5">
        <w:t>destination</w:t>
      </w:r>
      <w:proofErr w:type="spellEnd"/>
      <w:r w:rsidR="00902FA5">
        <w:t xml:space="preserve"> MAC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or</w:t>
      </w:r>
      <w:proofErr w:type="spellEnd"/>
      <w:r w:rsidR="00902FA5">
        <w:t xml:space="preserve"> </w:t>
      </w:r>
      <w:proofErr w:type="spellStart"/>
      <w:r w:rsidR="00902FA5">
        <w:t>source</w:t>
      </w:r>
      <w:proofErr w:type="spellEnd"/>
      <w:r w:rsidR="00902FA5">
        <w:t xml:space="preserve"> IP and </w:t>
      </w:r>
      <w:proofErr w:type="spellStart"/>
      <w:r w:rsidR="00902FA5">
        <w:t>destination</w:t>
      </w:r>
      <w:proofErr w:type="spellEnd"/>
      <w:r w:rsidR="00902FA5">
        <w:t xml:space="preserve"> IP </w:t>
      </w:r>
      <w:proofErr w:type="spellStart"/>
      <w:r w:rsidR="00902FA5">
        <w:t>load</w:t>
      </w:r>
      <w:proofErr w:type="spellEnd"/>
      <w:r w:rsidR="00902FA5">
        <w:t xml:space="preserve"> </w:t>
      </w:r>
      <w:proofErr w:type="spellStart"/>
      <w:r w:rsidR="00902FA5">
        <w:t>balancing</w:t>
      </w:r>
      <w:proofErr w:type="spellEnd"/>
      <w:r w:rsidR="00902FA5">
        <w:t xml:space="preserve">, </w:t>
      </w:r>
      <w:proofErr w:type="spellStart"/>
      <w:r w:rsidR="00902FA5">
        <w:t>across</w:t>
      </w:r>
      <w:proofErr w:type="spellEnd"/>
      <w:r w:rsidR="00902FA5">
        <w:t xml:space="preserve"> </w:t>
      </w:r>
      <w:proofErr w:type="spellStart"/>
      <w:r w:rsidR="00902FA5">
        <w:t>the</w:t>
      </w:r>
      <w:proofErr w:type="spellEnd"/>
      <w:r w:rsidR="00902FA5">
        <w:t xml:space="preserve"> </w:t>
      </w:r>
      <w:proofErr w:type="spellStart"/>
      <w:r w:rsidR="00902FA5">
        <w:t>physical</w:t>
      </w:r>
      <w:proofErr w:type="spellEnd"/>
      <w:r w:rsidR="00902FA5">
        <w:t xml:space="preserve"> links.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-be rendezett </w:t>
      </w:r>
      <w:proofErr w:type="spellStart"/>
      <w:r w:rsidR="00902FA5">
        <w:t>portcsoport</w:t>
      </w:r>
      <w:proofErr w:type="spellEnd"/>
      <w:r w:rsidR="00902FA5">
        <w:t xml:space="preserve"> egyetlen logikai kapcsolatként működik. Ha két </w:t>
      </w:r>
      <w:proofErr w:type="spellStart"/>
      <w:r w:rsidR="00902FA5">
        <w:t>switch</w:t>
      </w:r>
      <w:proofErr w:type="spellEnd"/>
      <w:r w:rsidR="00902FA5">
        <w:t xml:space="preserve"> között több </w:t>
      </w:r>
      <w:proofErr w:type="spellStart"/>
      <w:r w:rsidR="00902FA5">
        <w:t>EtherChannel</w:t>
      </w:r>
      <w:proofErr w:type="spellEnd"/>
      <w:r w:rsidR="00902FA5">
        <w:t xml:space="preserve"> köteg is van, akkor az STP blokkolhat közülük néhányat a hurkok kialakulásának elkerülése érdekében. Ha az STP blokkol egy redundáns kapcsolatot, akkor zárolja az egész </w:t>
      </w:r>
      <w:proofErr w:type="spellStart"/>
      <w:r w:rsidR="00902FA5">
        <w:t>EtherChannel</w:t>
      </w:r>
      <w:proofErr w:type="spellEnd"/>
      <w:r w:rsidR="00902FA5">
        <w:t xml:space="preserve">-t, vagyis letiltja az összes hozzá tartozó </w:t>
      </w:r>
      <w:proofErr w:type="spellStart"/>
      <w:r w:rsidR="00902FA5">
        <w:t>portot</w:t>
      </w:r>
      <w:proofErr w:type="spellEnd"/>
      <w:r w:rsidR="00902FA5">
        <w:t xml:space="preserve">. Amikor csak egy </w:t>
      </w:r>
      <w:proofErr w:type="spellStart"/>
      <w:r w:rsidR="00902FA5">
        <w:t>EtherChannel</w:t>
      </w:r>
      <w:proofErr w:type="spellEnd"/>
      <w:r w:rsidR="00902FA5">
        <w:t xml:space="preserve"> kapcsolat létezik, akkor az összes benne levő fizikai port aktív marad, mivel az STP csak egy (logikai) kapcsolatot lát.</w:t>
      </w:r>
      <w:r>
        <w:t xml:space="preserve"> </w:t>
      </w:r>
      <w:r w:rsidR="00902FA5">
        <w:t xml:space="preserve">Az </w:t>
      </w:r>
      <w:proofErr w:type="spellStart"/>
      <w:r w:rsidR="00902FA5">
        <w:t>EtherChannel</w:t>
      </w:r>
      <w:proofErr w:type="spellEnd"/>
      <w:r w:rsidR="00902FA5">
        <w:t xml:space="preserve"> redundanciát biztosít, mert a teljes összerendezett köteg egy logikai kapcsolatot alkot. Továbbá a csatorna valamely fizikai </w:t>
      </w:r>
      <w:proofErr w:type="spellStart"/>
      <w:r w:rsidR="00902FA5">
        <w:t>portjának</w:t>
      </w:r>
      <w:proofErr w:type="spellEnd"/>
      <w:r w:rsidR="00902FA5">
        <w:t xml:space="preserve"> kiesése nem okoz változást a topológiában. Ezért nem szükséges az STP újraszámítása. Amíg legalább egy fizikai port jelen van, addig az </w:t>
      </w:r>
      <w:proofErr w:type="spellStart"/>
      <w:r w:rsidR="00902FA5">
        <w:t>EtherChannel</w:t>
      </w:r>
      <w:proofErr w:type="spellEnd"/>
      <w:r w:rsidR="00902FA5">
        <w:t xml:space="preserve"> is működőképes marad, de a kiesett portok </w:t>
      </w:r>
      <w:commentRangeStart w:id="11"/>
      <w:r w:rsidR="00902FA5">
        <w:t>miatt</w:t>
      </w:r>
      <w:commentRangeEnd w:id="11"/>
      <w:r w:rsidR="003215D0">
        <w:rPr>
          <w:rStyle w:val="Jegyzethivatkozs"/>
        </w:rPr>
        <w:commentReference w:id="11"/>
      </w:r>
      <w:r w:rsidR="00902FA5">
        <w:t xml:space="preserve"> a teljes átbocsátóképesség</w:t>
      </w:r>
      <w:r>
        <w:t xml:space="preserve"> </w:t>
      </w:r>
      <w:r w:rsidR="00902FA5">
        <w:t>lecsökken.</w:t>
      </w:r>
      <w:r w:rsidR="00567544">
        <w:br/>
      </w:r>
      <w:r w:rsidR="00567544">
        <w:br/>
        <w:t>T</w:t>
      </w:r>
      <w:r w:rsidR="00567544" w:rsidRPr="00567544">
        <w:t>opológiai kialakítás</w:t>
      </w:r>
      <w:r>
        <w:t xml:space="preserve"> a hálózatban (2 féle</w:t>
      </w:r>
      <w:proofErr w:type="gramStart"/>
      <w:r>
        <w:t>) :</w:t>
      </w:r>
      <w:proofErr w:type="gramEnd"/>
    </w:p>
    <w:p w14:paraId="037162FB" w14:textId="260CE3CE" w:rsidR="003215D0" w:rsidRDefault="003215D0" w:rsidP="00724515">
      <w:pPr>
        <w:pStyle w:val="Cmsor1"/>
      </w:pPr>
      <w:bookmarkStart w:id="12" w:name="_Toc166531871"/>
      <w:r>
        <w:lastRenderedPageBreak/>
        <w:t>VPN</w:t>
      </w:r>
      <w:bookmarkEnd w:id="12"/>
      <w:r w:rsidR="00DC6FAF">
        <w:t xml:space="preserve"> </w:t>
      </w:r>
    </w:p>
    <w:p w14:paraId="7E0FE7DF" w14:textId="77777777" w:rsidR="003215D0" w:rsidRPr="003215D0" w:rsidRDefault="003215D0" w:rsidP="00335889"/>
    <w:p w14:paraId="3011FADD" w14:textId="77777777" w:rsidR="00561615" w:rsidRPr="00853343" w:rsidRDefault="00561615" w:rsidP="00D52D43">
      <w:pPr>
        <w:ind w:firstLine="360"/>
        <w:rPr>
          <w:szCs w:val="24"/>
        </w:rPr>
      </w:pPr>
      <w:r w:rsidRPr="00853343">
        <w:rPr>
          <w:szCs w:val="24"/>
        </w:rPr>
        <w:t>A VPN (</w:t>
      </w:r>
      <w:proofErr w:type="spellStart"/>
      <w:r w:rsidRPr="00853343">
        <w:rPr>
          <w:szCs w:val="24"/>
        </w:rPr>
        <w:t>Virtual</w:t>
      </w:r>
      <w:proofErr w:type="spellEnd"/>
      <w:r w:rsidRPr="00853343">
        <w:rPr>
          <w:szCs w:val="24"/>
        </w:rPr>
        <w:t xml:space="preserve"> </w:t>
      </w:r>
      <w:proofErr w:type="spellStart"/>
      <w:r w:rsidRPr="00853343">
        <w:rPr>
          <w:szCs w:val="24"/>
        </w:rPr>
        <w:t>Private</w:t>
      </w:r>
      <w:proofErr w:type="spellEnd"/>
      <w:r w:rsidRPr="00853343">
        <w:rPr>
          <w:szCs w:val="24"/>
        </w:rPr>
        <w:t xml:space="preserve"> Network) konfigurációja és implementációja alapvető fontosságú a két szervezet belső hálózatai közötti biztonságos kommunikációhoz. A rendszerterv ebben a fejezetben részletesen bemutatja a VPN konfigurációt, kitérve a biztonsági aspektusokra és az előnyökre.</w:t>
      </w:r>
    </w:p>
    <w:p w14:paraId="53DFF1DB" w14:textId="157E64AC" w:rsidR="00561615" w:rsidRPr="00D52D43" w:rsidRDefault="00561615" w:rsidP="00561615">
      <w:pPr>
        <w:rPr>
          <w:szCs w:val="24"/>
          <w:u w:val="single"/>
        </w:rPr>
      </w:pPr>
      <w:r w:rsidRPr="00D52D43">
        <w:rPr>
          <w:szCs w:val="24"/>
          <w:u w:val="single"/>
        </w:rPr>
        <w:t>Konfiguráció Részletei</w:t>
      </w:r>
      <w:r w:rsidR="00D52D43" w:rsidRPr="00D52D43">
        <w:rPr>
          <w:szCs w:val="24"/>
          <w:u w:val="single"/>
        </w:rPr>
        <w:t>:</w:t>
      </w:r>
    </w:p>
    <w:p w14:paraId="3FBF9F45" w14:textId="77777777" w:rsidR="00561615" w:rsidRPr="00853343" w:rsidRDefault="00561615" w:rsidP="00561615">
      <w:pPr>
        <w:rPr>
          <w:szCs w:val="24"/>
        </w:rPr>
      </w:pPr>
      <w:r w:rsidRPr="00853343">
        <w:rPr>
          <w:szCs w:val="24"/>
        </w:rPr>
        <w:t>A rendszerterv először is részletesen ismerteti a VPN konfigurációjának részleteit mindkét szervezet routerén. A konfiguráció magában foglalja az alábbi lépéseket:</w:t>
      </w:r>
    </w:p>
    <w:p w14:paraId="0CEBA1ED" w14:textId="47787335" w:rsidR="00561615" w:rsidRPr="00D52D43" w:rsidRDefault="00561615" w:rsidP="00D52D43">
      <w:pPr>
        <w:pStyle w:val="Listaszerbekezds"/>
        <w:numPr>
          <w:ilvl w:val="0"/>
          <w:numId w:val="22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 definiálása az engedélyezett IP-címek és portok megadásához.</w:t>
      </w:r>
    </w:p>
    <w:p w14:paraId="46AFC92E" w14:textId="3CF29827" w:rsidR="00561615" w:rsidRPr="00D52D43" w:rsidRDefault="00561615" w:rsidP="00D52D43">
      <w:pPr>
        <w:pStyle w:val="Listaszerbekezds"/>
        <w:numPr>
          <w:ilvl w:val="0"/>
          <w:numId w:val="22"/>
        </w:numPr>
        <w:rPr>
          <w:szCs w:val="24"/>
        </w:rPr>
      </w:pPr>
      <w:r w:rsidRPr="00D52D43">
        <w:rPr>
          <w:szCs w:val="24"/>
        </w:rPr>
        <w:t xml:space="preserve">ISAKMP (Internet </w:t>
      </w:r>
      <w:proofErr w:type="spellStart"/>
      <w:r w:rsidRPr="00D52D43">
        <w:rPr>
          <w:szCs w:val="24"/>
        </w:rPr>
        <w:t>Security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Association</w:t>
      </w:r>
      <w:proofErr w:type="spellEnd"/>
      <w:r w:rsidRPr="00D52D43">
        <w:rPr>
          <w:szCs w:val="24"/>
        </w:rPr>
        <w:t xml:space="preserve"> and Key Management </w:t>
      </w:r>
      <w:proofErr w:type="spellStart"/>
      <w:r w:rsidRPr="00D52D43">
        <w:rPr>
          <w:szCs w:val="24"/>
        </w:rPr>
        <w:t>Protocol</w:t>
      </w:r>
      <w:proofErr w:type="spellEnd"/>
      <w:r w:rsidRPr="00D52D43">
        <w:rPr>
          <w:szCs w:val="24"/>
        </w:rPr>
        <w:t>) politika beállítása a kulcsszerződés és a titkosítási algoritmusok meghatározásához.</w:t>
      </w:r>
    </w:p>
    <w:p w14:paraId="60C5B982" w14:textId="24DC4B2D" w:rsidR="00561615" w:rsidRPr="00D52D43" w:rsidRDefault="00561615" w:rsidP="00D52D43">
      <w:pPr>
        <w:pStyle w:val="Listaszerbekezds"/>
        <w:numPr>
          <w:ilvl w:val="0"/>
          <w:numId w:val="22"/>
        </w:numPr>
        <w:rPr>
          <w:szCs w:val="24"/>
        </w:rPr>
      </w:pPr>
      <w:r w:rsidRPr="00D52D43">
        <w:rPr>
          <w:szCs w:val="24"/>
        </w:rPr>
        <w:t xml:space="preserve">Az ISAKMP kulcsok és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készletek konfigurálása az </w:t>
      </w:r>
      <w:proofErr w:type="spellStart"/>
      <w:r w:rsidRPr="00D52D43">
        <w:rPr>
          <w:szCs w:val="24"/>
        </w:rPr>
        <w:t>autentikáció</w:t>
      </w:r>
      <w:proofErr w:type="spellEnd"/>
      <w:r w:rsidRPr="00D52D43">
        <w:rPr>
          <w:szCs w:val="24"/>
        </w:rPr>
        <w:t xml:space="preserve"> és a titkosítás számára.</w:t>
      </w:r>
    </w:p>
    <w:p w14:paraId="1C6A9B3A" w14:textId="239667E9" w:rsidR="00561615" w:rsidRPr="00D52D43" w:rsidRDefault="00561615" w:rsidP="00D52D43">
      <w:pPr>
        <w:pStyle w:val="Listaszerbekezds"/>
        <w:numPr>
          <w:ilvl w:val="0"/>
          <w:numId w:val="23"/>
        </w:numPr>
        <w:rPr>
          <w:szCs w:val="24"/>
        </w:rPr>
      </w:pPr>
      <w:r w:rsidRPr="00D52D43">
        <w:rPr>
          <w:szCs w:val="24"/>
        </w:rPr>
        <w:t xml:space="preserve">A kriptográfiai térképek beállítása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és ISAKMP konfigurációkhoz.</w:t>
      </w:r>
    </w:p>
    <w:p w14:paraId="40D1C23B" w14:textId="77777777" w:rsidR="00561615" w:rsidRPr="00853343" w:rsidRDefault="00561615" w:rsidP="00561615">
      <w:pPr>
        <w:rPr>
          <w:szCs w:val="24"/>
        </w:rPr>
      </w:pPr>
    </w:p>
    <w:p w14:paraId="4A153A2F" w14:textId="6EB46B6C" w:rsidR="00561615" w:rsidRPr="00D52D43" w:rsidRDefault="00561615" w:rsidP="00561615">
      <w:pPr>
        <w:rPr>
          <w:szCs w:val="24"/>
          <w:u w:val="single"/>
        </w:rPr>
      </w:pPr>
      <w:r w:rsidRPr="00D52D43">
        <w:rPr>
          <w:szCs w:val="24"/>
          <w:u w:val="single"/>
        </w:rPr>
        <w:t>Biztonsági Aspektusok</w:t>
      </w:r>
      <w:r w:rsidR="00D52D43" w:rsidRPr="00D52D43">
        <w:rPr>
          <w:szCs w:val="24"/>
          <w:u w:val="single"/>
        </w:rPr>
        <w:t>:</w:t>
      </w:r>
    </w:p>
    <w:p w14:paraId="2B65F45E" w14:textId="77777777" w:rsidR="00561615" w:rsidRPr="00853343" w:rsidRDefault="00561615" w:rsidP="00561615">
      <w:pPr>
        <w:rPr>
          <w:szCs w:val="24"/>
        </w:rPr>
      </w:pPr>
    </w:p>
    <w:p w14:paraId="015C8515" w14:textId="77777777" w:rsidR="00561615" w:rsidRPr="00853343" w:rsidRDefault="00561615" w:rsidP="00561615">
      <w:pPr>
        <w:rPr>
          <w:szCs w:val="24"/>
        </w:rPr>
      </w:pPr>
      <w:r w:rsidRPr="00853343">
        <w:rPr>
          <w:szCs w:val="24"/>
        </w:rPr>
        <w:t>A rendszerterv kiemelten foglalkozik a VPN konfiguráció biztonsági részleteivel. Ezek a következők:</w:t>
      </w:r>
    </w:p>
    <w:p w14:paraId="62CD3747" w14:textId="2BFE6A9B" w:rsidR="00561615" w:rsidRPr="00D52D43" w:rsidRDefault="00561615" w:rsidP="00D52D43">
      <w:pPr>
        <w:pStyle w:val="Listaszerbekezds"/>
        <w:numPr>
          <w:ilvl w:val="0"/>
          <w:numId w:val="23"/>
        </w:numPr>
        <w:rPr>
          <w:szCs w:val="24"/>
        </w:rPr>
      </w:pPr>
      <w:r w:rsidRPr="00D52D43">
        <w:rPr>
          <w:szCs w:val="24"/>
        </w:rPr>
        <w:t>Titkosítás: Az AES 256-bites titkosítás és az SHA algoritmusok használata adataink védelme érdekében.</w:t>
      </w:r>
    </w:p>
    <w:p w14:paraId="75CE7AA7" w14:textId="6132E7A9" w:rsidR="00561615" w:rsidRPr="00D52D43" w:rsidRDefault="00561615" w:rsidP="00D52D43">
      <w:pPr>
        <w:pStyle w:val="Listaszerbekezds"/>
        <w:numPr>
          <w:ilvl w:val="0"/>
          <w:numId w:val="23"/>
        </w:numPr>
        <w:rPr>
          <w:szCs w:val="24"/>
        </w:rPr>
      </w:pPr>
      <w:r w:rsidRPr="00D52D43">
        <w:rPr>
          <w:szCs w:val="24"/>
        </w:rPr>
        <w:t xml:space="preserve">Előosztott kulcsok: Az előosztott kulcsok biztosítják az </w:t>
      </w:r>
      <w:proofErr w:type="spellStart"/>
      <w:r w:rsidRPr="00D52D43">
        <w:rPr>
          <w:szCs w:val="24"/>
        </w:rPr>
        <w:t>autentikációt</w:t>
      </w:r>
      <w:proofErr w:type="spellEnd"/>
      <w:r w:rsidRPr="00D52D43">
        <w:rPr>
          <w:szCs w:val="24"/>
        </w:rPr>
        <w:t xml:space="preserve"> és az adatok titkosítását a VPN kapcsolatokban.</w:t>
      </w:r>
    </w:p>
    <w:p w14:paraId="0D444D09" w14:textId="375B31E1" w:rsidR="00561615" w:rsidRPr="00D52D43" w:rsidRDefault="00561615" w:rsidP="00D52D43">
      <w:pPr>
        <w:pStyle w:val="Listaszerbekezds"/>
        <w:numPr>
          <w:ilvl w:val="0"/>
          <w:numId w:val="23"/>
        </w:numPr>
        <w:rPr>
          <w:szCs w:val="24"/>
        </w:rPr>
      </w:pPr>
      <w:r w:rsidRPr="00D52D43">
        <w:rPr>
          <w:szCs w:val="24"/>
        </w:rPr>
        <w:t>Access-</w:t>
      </w:r>
      <w:proofErr w:type="spellStart"/>
      <w:r w:rsidRPr="00D52D43">
        <w:rPr>
          <w:szCs w:val="24"/>
        </w:rPr>
        <w:t>listek</w:t>
      </w:r>
      <w:proofErr w:type="spellEnd"/>
      <w:r w:rsidRPr="00D52D43">
        <w:rPr>
          <w:szCs w:val="24"/>
        </w:rPr>
        <w:t xml:space="preserve">: Az </w:t>
      </w:r>
      <w:proofErr w:type="spellStart"/>
      <w:r w:rsidRPr="00D52D43">
        <w:rPr>
          <w:szCs w:val="24"/>
        </w:rPr>
        <w:t>access-listek</w:t>
      </w:r>
      <w:proofErr w:type="spellEnd"/>
      <w:r w:rsidRPr="00D52D43">
        <w:rPr>
          <w:szCs w:val="24"/>
        </w:rPr>
        <w:t xml:space="preserve"> pontosan meghatározzák, hogy mely IP-címek és portok kommunikálhatnak egymással, ezáltal minimalizálva a támadási felületet.</w:t>
      </w:r>
    </w:p>
    <w:p w14:paraId="104C0932" w14:textId="077FDEEE" w:rsidR="00561615" w:rsidRPr="00D52D43" w:rsidRDefault="00561615" w:rsidP="00D52D43">
      <w:pPr>
        <w:pStyle w:val="Listaszerbekezds"/>
        <w:numPr>
          <w:ilvl w:val="0"/>
          <w:numId w:val="23"/>
        </w:numPr>
        <w:rPr>
          <w:szCs w:val="24"/>
        </w:rPr>
      </w:pP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készlet: Az </w:t>
      </w:r>
      <w:proofErr w:type="spellStart"/>
      <w:r w:rsidRPr="00D52D43">
        <w:rPr>
          <w:szCs w:val="24"/>
        </w:rPr>
        <w:t>IPsec</w:t>
      </w:r>
      <w:proofErr w:type="spellEnd"/>
      <w:r w:rsidRPr="00D52D43">
        <w:rPr>
          <w:szCs w:val="24"/>
        </w:rPr>
        <w:t xml:space="preserve"> </w:t>
      </w:r>
      <w:proofErr w:type="spellStart"/>
      <w:r w:rsidRPr="00D52D43">
        <w:rPr>
          <w:szCs w:val="24"/>
        </w:rPr>
        <w:t>transformációs</w:t>
      </w:r>
      <w:proofErr w:type="spellEnd"/>
      <w:r w:rsidRPr="00D52D43">
        <w:rPr>
          <w:szCs w:val="24"/>
        </w:rPr>
        <w:t xml:space="preserve"> készlet biztosítja az adatok titkosítását és integritásának ellenőrzését az adatátvitel során.</w:t>
      </w:r>
    </w:p>
    <w:p w14:paraId="50097C1C" w14:textId="77777777" w:rsidR="00561615" w:rsidRPr="00853343" w:rsidRDefault="00561615" w:rsidP="00561615">
      <w:pPr>
        <w:rPr>
          <w:szCs w:val="24"/>
        </w:rPr>
      </w:pPr>
    </w:p>
    <w:p w14:paraId="16EB19D0" w14:textId="2B78A0A5" w:rsidR="00561615" w:rsidRPr="00853343" w:rsidRDefault="00561615" w:rsidP="00561615">
      <w:pPr>
        <w:rPr>
          <w:szCs w:val="24"/>
        </w:rPr>
      </w:pPr>
    </w:p>
    <w:p w14:paraId="5449F9A8" w14:textId="77777777" w:rsidR="00561615" w:rsidRPr="00853343" w:rsidRDefault="00561615" w:rsidP="00561615">
      <w:pPr>
        <w:rPr>
          <w:szCs w:val="24"/>
        </w:rPr>
      </w:pPr>
    </w:p>
    <w:p w14:paraId="34FB8B9B" w14:textId="776089C1" w:rsidR="00561615" w:rsidRDefault="00561615" w:rsidP="00561615">
      <w:pPr>
        <w:rPr>
          <w:szCs w:val="24"/>
        </w:rPr>
      </w:pPr>
      <w:r w:rsidRPr="00853343">
        <w:rPr>
          <w:szCs w:val="24"/>
        </w:rPr>
        <w:t>A VPN konfiguráció és implementáció számos előnnyel jár mindkét</w:t>
      </w:r>
      <w:r w:rsidR="00D52D43">
        <w:rPr>
          <w:szCs w:val="24"/>
        </w:rPr>
        <w:t xml:space="preserve"> fél</w:t>
      </w:r>
      <w:r w:rsidRPr="00853343">
        <w:rPr>
          <w:szCs w:val="24"/>
        </w:rPr>
        <w:t xml:space="preserve"> számára</w:t>
      </w:r>
    </w:p>
    <w:p w14:paraId="1943A98A" w14:textId="41DAB5ED" w:rsidR="00561615" w:rsidRPr="00853343" w:rsidRDefault="00D52D43" w:rsidP="00561615">
      <w:pPr>
        <w:rPr>
          <w:szCs w:val="24"/>
        </w:rPr>
      </w:pPr>
      <w:r>
        <w:rPr>
          <w:szCs w:val="24"/>
        </w:rPr>
        <w:t xml:space="preserve">Az egyik ilyen a </w:t>
      </w:r>
      <w:r w:rsidRPr="00D52D43">
        <w:rPr>
          <w:b/>
          <w:bCs/>
          <w:szCs w:val="24"/>
        </w:rPr>
        <w:t>b</w:t>
      </w:r>
      <w:r w:rsidR="00561615" w:rsidRPr="00D52D43">
        <w:rPr>
          <w:b/>
          <w:bCs/>
          <w:szCs w:val="24"/>
        </w:rPr>
        <w:t>iztonság</w:t>
      </w:r>
      <w:r w:rsidR="00561615" w:rsidRPr="00853343">
        <w:rPr>
          <w:szCs w:val="24"/>
        </w:rPr>
        <w:t>: A VPN egy biztonságos csatornát biztosít a két belső hálózat közötti kommunikációhoz, minimalizálva a külső fenyegetéseket és a bizalmas adatok illetéktelen hozzáférését.</w:t>
      </w:r>
      <w:r>
        <w:rPr>
          <w:szCs w:val="24"/>
        </w:rPr>
        <w:t xml:space="preserve"> </w:t>
      </w:r>
      <w:r w:rsidR="00561615" w:rsidRPr="00D52D43">
        <w:rPr>
          <w:b/>
          <w:bCs/>
          <w:szCs w:val="24"/>
        </w:rPr>
        <w:t>Költségcsökkentés</w:t>
      </w:r>
      <w:r>
        <w:rPr>
          <w:szCs w:val="24"/>
        </w:rPr>
        <w:t xml:space="preserve">, mert a </w:t>
      </w:r>
      <w:r w:rsidR="00561615" w:rsidRPr="00853343">
        <w:rPr>
          <w:szCs w:val="24"/>
        </w:rPr>
        <w:t>VPN lehetővé teszi a két szervezet számára, hogy közös erőforrásokat használjanak, csökkentve a hálózati infrastruktúra költségeit.</w:t>
      </w:r>
    </w:p>
    <w:p w14:paraId="23C39A2B" w14:textId="665E0400" w:rsidR="003215D0" w:rsidRDefault="00561615" w:rsidP="00561615">
      <w:pPr>
        <w:rPr>
          <w:szCs w:val="24"/>
        </w:rPr>
      </w:pPr>
      <w:r w:rsidRPr="00853343">
        <w:rPr>
          <w:szCs w:val="24"/>
        </w:rPr>
        <w:t>VPN konfiguráció és implementáció megfelelő végrehajtása alapvető fontosságú a szervezetek belső hálózatai közötti biztonságos és hatékony kommunikációhoz. A rendszerterv részletesen dokumentálja a konfigurációt, kiemelve annak biztonsági részleteit és előnyeit.</w:t>
      </w:r>
    </w:p>
    <w:p w14:paraId="4D41A3E2" w14:textId="77777777" w:rsidR="00853343" w:rsidRDefault="00853343" w:rsidP="00561615">
      <w:pPr>
        <w:rPr>
          <w:szCs w:val="24"/>
        </w:rPr>
      </w:pPr>
    </w:p>
    <w:p w14:paraId="2FC26069" w14:textId="578C1825" w:rsidR="003215D0" w:rsidRDefault="003215D0" w:rsidP="003215D0">
      <w:pPr>
        <w:pStyle w:val="Cmsor1"/>
      </w:pPr>
      <w:bookmarkStart w:id="13" w:name="_Toc166531872"/>
      <w:r>
        <w:lastRenderedPageBreak/>
        <w:t>ASA</w:t>
      </w:r>
      <w:bookmarkEnd w:id="13"/>
      <w:r w:rsidR="006B0614">
        <w:t xml:space="preserve"> </w:t>
      </w:r>
    </w:p>
    <w:p w14:paraId="06B6BC5D" w14:textId="4393B139" w:rsidR="001A58C6" w:rsidRDefault="001A58C6" w:rsidP="00D52D43">
      <w:pPr>
        <w:pStyle w:val="NormlWeb"/>
        <w:ind w:firstLine="360"/>
      </w:pPr>
      <w:r>
        <w:t xml:space="preserve">A </w:t>
      </w:r>
      <w:r>
        <w:t>hálózatban megvalósított</w:t>
      </w:r>
      <w:r>
        <w:t xml:space="preserve"> konfiguráció részletes áttekintésével megérthetjük a tűzfalak és hálózati eszközök kritikus szerepét a biztonságos és hatékony hálózatok működtetésében. Az ASA (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Appliance</w:t>
      </w:r>
      <w:proofErr w:type="spellEnd"/>
      <w:r>
        <w:t>) eszközök a Cisco egyik legnépszerűbb termékei, melyeket különösen a hálózati biztonság és az adatforgalom szabályozására használnak. A hálózatban megvalósított konfiguráció alapján az ASA konfigurációját és a hálózati kommunikációt m</w:t>
      </w:r>
      <w:r>
        <w:t>utatjuk</w:t>
      </w:r>
      <w:r>
        <w:t xml:space="preserve"> be.</w:t>
      </w:r>
    </w:p>
    <w:p w14:paraId="2B64F465" w14:textId="77777777" w:rsidR="001A58C6" w:rsidRDefault="001A58C6" w:rsidP="001A58C6">
      <w:r>
        <w:t>Az ASA konfiguráció alapjai</w:t>
      </w:r>
    </w:p>
    <w:p w14:paraId="5B009627" w14:textId="77777777" w:rsidR="001A58C6" w:rsidRDefault="001A58C6" w:rsidP="001A58C6">
      <w:pPr>
        <w:pStyle w:val="NormlWeb"/>
        <w:numPr>
          <w:ilvl w:val="0"/>
          <w:numId w:val="18"/>
        </w:numPr>
      </w:pPr>
      <w:r>
        <w:rPr>
          <w:rStyle w:val="Kiemels2"/>
        </w:rPr>
        <w:t>Alapkialakítás és hozzáférési beállítások:</w:t>
      </w:r>
    </w:p>
    <w:p w14:paraId="408D34FD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r>
        <w:t xml:space="preserve">A </w:t>
      </w:r>
      <w:proofErr w:type="spellStart"/>
      <w:r>
        <w:rPr>
          <w:rStyle w:val="HTML-kd"/>
          <w:rFonts w:eastAsiaTheme="minorHAnsi"/>
        </w:rPr>
        <w:t>hostname</w:t>
      </w:r>
      <w:proofErr w:type="spellEnd"/>
      <w:r>
        <w:t xml:space="preserve"> beállítás megadja a tűzfal nevét, amely fontos a hálózatban lévő eszközök azonosításához.</w:t>
      </w:r>
    </w:p>
    <w:p w14:paraId="0436B5C4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r>
        <w:t xml:space="preserve">Az </w:t>
      </w:r>
      <w:proofErr w:type="spellStart"/>
      <w:r>
        <w:rPr>
          <w:rStyle w:val="HTML-kd"/>
          <w:rFonts w:eastAsiaTheme="minorHAnsi"/>
        </w:rPr>
        <w:t>enable</w:t>
      </w:r>
      <w:proofErr w:type="spellEnd"/>
      <w:r>
        <w:rPr>
          <w:rStyle w:val="HTML-kd"/>
          <w:rFonts w:eastAsiaTheme="minorHAnsi"/>
        </w:rPr>
        <w:t xml:space="preserve"> 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és a </w:t>
      </w:r>
      <w:proofErr w:type="spellStart"/>
      <w:r>
        <w:rPr>
          <w:rStyle w:val="HTML-kd"/>
          <w:rFonts w:eastAsiaTheme="minorHAnsi"/>
        </w:rPr>
        <w:t>username</w:t>
      </w:r>
      <w:proofErr w:type="spellEnd"/>
      <w:r>
        <w:rPr>
          <w:rStyle w:val="HTML-kd"/>
          <w:rFonts w:eastAsiaTheme="minorHAnsi"/>
        </w:rPr>
        <w:t>/</w:t>
      </w:r>
      <w:proofErr w:type="spellStart"/>
      <w:r>
        <w:rPr>
          <w:rStyle w:val="HTML-kd"/>
          <w:rFonts w:eastAsiaTheme="minorHAnsi"/>
        </w:rPr>
        <w:t>password</w:t>
      </w:r>
      <w:proofErr w:type="spellEnd"/>
      <w:r>
        <w:t xml:space="preserve"> beállítások a hozzáférési biztonságot szolgálják, hogy csak jogosult felhasználók férhessenek hozzá a tűzfalhoz.</w:t>
      </w:r>
    </w:p>
    <w:p w14:paraId="41E7CA3D" w14:textId="77777777" w:rsidR="001A58C6" w:rsidRDefault="001A58C6" w:rsidP="001A58C6">
      <w:pPr>
        <w:pStyle w:val="NormlWeb"/>
        <w:numPr>
          <w:ilvl w:val="0"/>
          <w:numId w:val="18"/>
        </w:numPr>
      </w:pPr>
      <w:r>
        <w:rPr>
          <w:rStyle w:val="Kiemels2"/>
        </w:rPr>
        <w:t>Interfész konfigurációk:</w:t>
      </w:r>
    </w:p>
    <w:p w14:paraId="74465C2D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nameif</w:t>
      </w:r>
      <w:proofErr w:type="spellEnd"/>
      <w:r>
        <w:t xml:space="preserve"> paranccsal az interfészek neveit állítjuk be (</w:t>
      </w:r>
      <w:r>
        <w:rPr>
          <w:rStyle w:val="HTML-kd"/>
          <w:rFonts w:eastAsiaTheme="minorHAnsi"/>
        </w:rPr>
        <w:t>INSIDE</w:t>
      </w:r>
      <w:r>
        <w:t xml:space="preserve">, </w:t>
      </w:r>
      <w:r>
        <w:rPr>
          <w:rStyle w:val="HTML-kd"/>
          <w:rFonts w:eastAsiaTheme="minorHAnsi"/>
        </w:rPr>
        <w:t>OUTSIDE</w:t>
      </w:r>
      <w:r>
        <w:t>), amelyek a hálózati architektúra érthetőségét segítik.</w:t>
      </w:r>
    </w:p>
    <w:p w14:paraId="4A4B1844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security-level</w:t>
      </w:r>
      <w:proofErr w:type="spellEnd"/>
      <w:r>
        <w:t xml:space="preserve"> beállítások különböző biztonsági szinteket jelölnek, ahol magasabb szám nagyobb biztonságot jelent. Az </w:t>
      </w:r>
      <w:r>
        <w:rPr>
          <w:rStyle w:val="HTML-kd"/>
          <w:rFonts w:eastAsiaTheme="minorHAnsi"/>
        </w:rPr>
        <w:t>INSIDE</w:t>
      </w:r>
      <w:r>
        <w:t xml:space="preserve"> interfész általában magasabb biztonsági szintet kap.</w:t>
      </w:r>
    </w:p>
    <w:p w14:paraId="3DEED486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ip</w:t>
      </w:r>
      <w:proofErr w:type="spellEnd"/>
      <w:r>
        <w:rPr>
          <w:rStyle w:val="HTML-kd"/>
          <w:rFonts w:eastAsiaTheme="minorHAnsi"/>
        </w:rPr>
        <w:t xml:space="preserve"> add</w:t>
      </w:r>
      <w:r>
        <w:t xml:space="preserve"> paranccsal az IP-címeket rendeljük az interfészekhez.</w:t>
      </w:r>
    </w:p>
    <w:p w14:paraId="0E5C0122" w14:textId="77777777" w:rsidR="001A58C6" w:rsidRDefault="001A58C6" w:rsidP="001A58C6">
      <w:pPr>
        <w:pStyle w:val="NormlWeb"/>
        <w:numPr>
          <w:ilvl w:val="0"/>
          <w:numId w:val="18"/>
        </w:numPr>
      </w:pPr>
      <w:r>
        <w:rPr>
          <w:rStyle w:val="Kiemels2"/>
        </w:rPr>
        <w:t xml:space="preserve">OSPF (Open </w:t>
      </w:r>
      <w:proofErr w:type="spellStart"/>
      <w:r>
        <w:rPr>
          <w:rStyle w:val="Kiemels2"/>
        </w:rPr>
        <w:t>Shortest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Path</w:t>
      </w:r>
      <w:proofErr w:type="spellEnd"/>
      <w:r>
        <w:rPr>
          <w:rStyle w:val="Kiemels2"/>
        </w:rPr>
        <w:t xml:space="preserve"> </w:t>
      </w:r>
      <w:proofErr w:type="spellStart"/>
      <w:r>
        <w:rPr>
          <w:rStyle w:val="Kiemels2"/>
        </w:rPr>
        <w:t>First</w:t>
      </w:r>
      <w:proofErr w:type="spellEnd"/>
      <w:r>
        <w:rPr>
          <w:rStyle w:val="Kiemels2"/>
        </w:rPr>
        <w:t xml:space="preserve">) </w:t>
      </w:r>
      <w:proofErr w:type="spellStart"/>
      <w:r>
        <w:rPr>
          <w:rStyle w:val="Kiemels2"/>
        </w:rPr>
        <w:t>routing</w:t>
      </w:r>
      <w:proofErr w:type="spellEnd"/>
      <w:r>
        <w:rPr>
          <w:rStyle w:val="Kiemels2"/>
        </w:rPr>
        <w:t>:</w:t>
      </w:r>
    </w:p>
    <w:p w14:paraId="7AA430C4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r>
        <w:t>Az OSPF egy dinamikus útválasztási protokoll, amely segít az útvonalak automatikus kiválasztásában a hálózaton belül, hatékonyságát és skálázhatóságát növelve.</w:t>
      </w:r>
    </w:p>
    <w:p w14:paraId="07EFD0FC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r>
        <w:t>A hálózati parancsok (</w:t>
      </w:r>
      <w:proofErr w:type="spellStart"/>
      <w:r>
        <w:rPr>
          <w:rStyle w:val="HTML-kd"/>
          <w:rFonts w:eastAsiaTheme="minorHAnsi"/>
        </w:rPr>
        <w:t>network</w:t>
      </w:r>
      <w:proofErr w:type="spellEnd"/>
      <w:r>
        <w:t>) az OSPF által figyelt IP-cím tartományokat definiálják.</w:t>
      </w:r>
    </w:p>
    <w:p w14:paraId="1630F7BD" w14:textId="77777777" w:rsidR="001A58C6" w:rsidRDefault="001A58C6" w:rsidP="001A58C6">
      <w:pPr>
        <w:pStyle w:val="NormlWeb"/>
        <w:numPr>
          <w:ilvl w:val="0"/>
          <w:numId w:val="18"/>
        </w:numPr>
      </w:pPr>
      <w:r>
        <w:rPr>
          <w:rStyle w:val="Kiemels2"/>
        </w:rPr>
        <w:t>Statikus útvonalak:</w:t>
      </w:r>
    </w:p>
    <w:p w14:paraId="6F9CDD3B" w14:textId="77777777" w:rsidR="001A58C6" w:rsidRDefault="001A58C6" w:rsidP="001A58C6">
      <w:pPr>
        <w:numPr>
          <w:ilvl w:val="1"/>
          <w:numId w:val="18"/>
        </w:numPr>
        <w:spacing w:before="100" w:beforeAutospacing="1" w:after="100" w:afterAutospacing="1" w:line="240" w:lineRule="auto"/>
        <w:jc w:val="left"/>
      </w:pPr>
      <w:r>
        <w:t xml:space="preserve">A </w:t>
      </w:r>
      <w:proofErr w:type="spellStart"/>
      <w:r>
        <w:rPr>
          <w:rStyle w:val="HTML-kd"/>
          <w:rFonts w:eastAsiaTheme="minorHAnsi"/>
        </w:rPr>
        <w:t>route</w:t>
      </w:r>
      <w:proofErr w:type="spellEnd"/>
      <w:r>
        <w:t xml:space="preserve"> paranccsal statikus útvonalat adunk meg, amely alapértelmezett útvonalként szolgál az adatforgalom számára, ha nincsenek egyéb elérhető vagy megfelelő dinamikus útvonalak.</w:t>
      </w:r>
    </w:p>
    <w:p w14:paraId="6D9EDA2F" w14:textId="77777777" w:rsidR="00D52D43" w:rsidRPr="00D52D43" w:rsidRDefault="001A58C6" w:rsidP="00717A3A">
      <w:pPr>
        <w:pStyle w:val="Listaszerbekezds"/>
        <w:numPr>
          <w:ilvl w:val="0"/>
          <w:numId w:val="18"/>
        </w:numPr>
        <w:rPr>
          <w:rStyle w:val="Kiemels2"/>
          <w:b w:val="0"/>
          <w:bCs w:val="0"/>
        </w:rPr>
      </w:pPr>
      <w:r w:rsidRPr="001A58C6">
        <w:rPr>
          <w:rStyle w:val="Kiemels2"/>
        </w:rPr>
        <w:t xml:space="preserve">ACL (Access </w:t>
      </w:r>
      <w:proofErr w:type="spellStart"/>
      <w:r w:rsidRPr="001A58C6">
        <w:rPr>
          <w:rStyle w:val="Kiemels2"/>
        </w:rPr>
        <w:t>Control</w:t>
      </w:r>
      <w:proofErr w:type="spellEnd"/>
      <w:r w:rsidRPr="001A58C6">
        <w:rPr>
          <w:rStyle w:val="Kiemels2"/>
        </w:rPr>
        <w:t xml:space="preserve"> List) konfiguráció</w:t>
      </w:r>
      <w:r w:rsidR="00D52D43">
        <w:rPr>
          <w:rStyle w:val="Kiemels2"/>
        </w:rPr>
        <w:t>:</w:t>
      </w:r>
    </w:p>
    <w:p w14:paraId="7EBCD667" w14:textId="201F58D0" w:rsidR="001A58C6" w:rsidRDefault="001A58C6" w:rsidP="00D52D43">
      <w:pPr>
        <w:pStyle w:val="Listaszerbekezds"/>
        <w:ind w:left="1418"/>
      </w:pPr>
      <w:r>
        <w:t>Az ACL-ek a tűzfalakon keresztül menedzselik, hogy milyen forgalom engedélyezett vagy tiltott az egyes interfészeken. Az ACL-</w:t>
      </w:r>
      <w:proofErr w:type="spellStart"/>
      <w:r>
        <w:t>eket</w:t>
      </w:r>
      <w:proofErr w:type="spellEnd"/>
      <w:r>
        <w:t xml:space="preserve"> különösen fontos helyesen konfigurálni, hogy a hálózati biztonsági politikák érvényesüljenek.</w:t>
      </w:r>
    </w:p>
    <w:p w14:paraId="2D7A326B" w14:textId="77777777" w:rsidR="001A58C6" w:rsidRDefault="001A58C6" w:rsidP="00D52D43">
      <w:pPr>
        <w:numPr>
          <w:ilvl w:val="0"/>
          <w:numId w:val="20"/>
        </w:numPr>
        <w:spacing w:before="100" w:beforeAutospacing="1" w:after="100" w:afterAutospacing="1" w:line="240" w:lineRule="auto"/>
        <w:ind w:left="1418"/>
        <w:jc w:val="left"/>
      </w:pPr>
      <w:r>
        <w:rPr>
          <w:rStyle w:val="Kiemels2"/>
        </w:rPr>
        <w:t>ACL definiálása és alkalmazása:</w:t>
      </w:r>
    </w:p>
    <w:p w14:paraId="43ECF63B" w14:textId="77777777" w:rsidR="001A58C6" w:rsidRDefault="001A58C6" w:rsidP="00D52D43">
      <w:pPr>
        <w:numPr>
          <w:ilvl w:val="1"/>
          <w:numId w:val="20"/>
        </w:numPr>
        <w:spacing w:before="100" w:beforeAutospacing="1" w:after="100" w:afterAutospacing="1" w:line="240" w:lineRule="auto"/>
        <w:ind w:left="1418"/>
        <w:jc w:val="left"/>
      </w:pPr>
      <w:proofErr w:type="spellStart"/>
      <w:r>
        <w:rPr>
          <w:rStyle w:val="HTML-kd"/>
          <w:rFonts w:eastAsiaTheme="minorHAnsi"/>
        </w:rPr>
        <w:t>access-list</w:t>
      </w:r>
      <w:proofErr w:type="spellEnd"/>
      <w:r>
        <w:rPr>
          <w:rStyle w:val="HTML-kd"/>
          <w:rFonts w:eastAsiaTheme="minorHAnsi"/>
        </w:rPr>
        <w:t xml:space="preserve"> ALLOW_PING </w:t>
      </w:r>
      <w:proofErr w:type="spellStart"/>
      <w:r>
        <w:rPr>
          <w:rStyle w:val="HTML-kd"/>
          <w:rFonts w:eastAsiaTheme="minorHAnsi"/>
        </w:rPr>
        <w:t>extended</w:t>
      </w:r>
      <w:proofErr w:type="spellEnd"/>
      <w:r>
        <w:rPr>
          <w:rStyle w:val="HTML-kd"/>
          <w:rFonts w:eastAsiaTheme="minorHAnsi"/>
        </w:rPr>
        <w:t xml:space="preserve"> permit </w:t>
      </w:r>
      <w:proofErr w:type="spellStart"/>
      <w:r>
        <w:rPr>
          <w:rStyle w:val="HTML-kd"/>
          <w:rFonts w:eastAsiaTheme="minorHAnsi"/>
        </w:rPr>
        <w:t>icmp</w:t>
      </w:r>
      <w:proofErr w:type="spellEnd"/>
      <w:r>
        <w:rPr>
          <w:rStyle w:val="HTML-kd"/>
          <w:rFonts w:eastAsiaTheme="minorHAnsi"/>
        </w:rPr>
        <w:t xml:space="preserve"> 130.10.10.16 255.255.255.252 </w:t>
      </w:r>
      <w:proofErr w:type="spellStart"/>
      <w:r>
        <w:rPr>
          <w:rStyle w:val="HTML-kd"/>
          <w:rFonts w:eastAsiaTheme="minorHAnsi"/>
        </w:rPr>
        <w:t>any</w:t>
      </w:r>
      <w:proofErr w:type="spellEnd"/>
      <w:r>
        <w:t>:</w:t>
      </w:r>
    </w:p>
    <w:p w14:paraId="74AF1A95" w14:textId="77777777" w:rsidR="001A58C6" w:rsidRDefault="001A58C6" w:rsidP="00D52D43">
      <w:pPr>
        <w:spacing w:before="100" w:beforeAutospacing="1" w:after="100" w:afterAutospacing="1" w:line="240" w:lineRule="auto"/>
        <w:ind w:left="1418"/>
        <w:jc w:val="left"/>
      </w:pPr>
      <w:r>
        <w:t xml:space="preserve">Ez az ACL-sor engedélyezi az ICMP forgalmat (általában </w:t>
      </w:r>
      <w:proofErr w:type="spellStart"/>
      <w:r>
        <w:t>ping</w:t>
      </w:r>
      <w:proofErr w:type="spellEnd"/>
      <w:r>
        <w:t xml:space="preserve"> kérésekhez használt), ami kiindul a </w:t>
      </w:r>
      <w:r>
        <w:rPr>
          <w:rStyle w:val="HTML-kd"/>
          <w:rFonts w:eastAsiaTheme="minorHAnsi"/>
        </w:rPr>
        <w:t>130.10.10.16/30</w:t>
      </w:r>
      <w:r>
        <w:t xml:space="preserve"> hálózatról és bármilyen cél felé </w:t>
      </w:r>
      <w:r>
        <w:lastRenderedPageBreak/>
        <w:t>irányul. Ez a beállítás lehetővé teszi a hálózati eszközök elérhetőségének ellenőrzését és a hálózati diagnosztika végrehajtását.</w:t>
      </w:r>
    </w:p>
    <w:p w14:paraId="7C9BCE92" w14:textId="77777777" w:rsidR="001A58C6" w:rsidRDefault="001A58C6" w:rsidP="001A58C6">
      <w:pPr>
        <w:numPr>
          <w:ilvl w:val="1"/>
          <w:numId w:val="20"/>
        </w:numPr>
        <w:spacing w:before="100" w:beforeAutospacing="1" w:after="100" w:afterAutospacing="1" w:line="240" w:lineRule="auto"/>
        <w:jc w:val="left"/>
      </w:pPr>
      <w:proofErr w:type="spellStart"/>
      <w:r>
        <w:rPr>
          <w:rStyle w:val="HTML-kd"/>
          <w:rFonts w:eastAsiaTheme="minorHAnsi"/>
        </w:rPr>
        <w:t>access-group</w:t>
      </w:r>
      <w:proofErr w:type="spellEnd"/>
      <w:r>
        <w:rPr>
          <w:rStyle w:val="HTML-kd"/>
          <w:rFonts w:eastAsiaTheme="minorHAnsi"/>
        </w:rPr>
        <w:t xml:space="preserve"> ALLOW_PING in </w:t>
      </w:r>
      <w:proofErr w:type="spellStart"/>
      <w:r>
        <w:rPr>
          <w:rStyle w:val="HTML-kd"/>
          <w:rFonts w:eastAsiaTheme="minorHAnsi"/>
        </w:rPr>
        <w:t>interface</w:t>
      </w:r>
      <w:proofErr w:type="spellEnd"/>
      <w:r>
        <w:rPr>
          <w:rStyle w:val="HTML-kd"/>
          <w:rFonts w:eastAsiaTheme="minorHAnsi"/>
        </w:rPr>
        <w:t xml:space="preserve"> OUTSIDE</w:t>
      </w:r>
      <w:r>
        <w:t>:</w:t>
      </w:r>
    </w:p>
    <w:p w14:paraId="0050AE67" w14:textId="77777777" w:rsidR="001A58C6" w:rsidRDefault="001A58C6" w:rsidP="00D52D43">
      <w:pPr>
        <w:spacing w:before="100" w:beforeAutospacing="1" w:after="100" w:afterAutospacing="1" w:line="240" w:lineRule="auto"/>
        <w:ind w:left="1418"/>
        <w:jc w:val="left"/>
      </w:pPr>
      <w:r>
        <w:t xml:space="preserve">Ez a parancs alkalmazza az </w:t>
      </w:r>
      <w:r>
        <w:rPr>
          <w:rStyle w:val="HTML-kd"/>
          <w:rFonts w:eastAsiaTheme="minorHAnsi"/>
        </w:rPr>
        <w:t>ALLOW_PING</w:t>
      </w:r>
      <w:r>
        <w:t xml:space="preserve"> ACL-t az </w:t>
      </w:r>
      <w:r>
        <w:rPr>
          <w:rStyle w:val="HTML-kd"/>
          <w:rFonts w:eastAsiaTheme="minorHAnsi"/>
        </w:rPr>
        <w:t>OUTSIDE</w:t>
      </w:r>
      <w:r>
        <w:t xml:space="preserve"> interfészen. Az alkalmazott ACL megadja, hogy az adott szabályok melyik interfészen legyenek érvényesek, így biztosítva, hogy a bejövő forgalmat szabályozzuk az adott interfészen</w:t>
      </w:r>
    </w:p>
    <w:p w14:paraId="6FE01CE3" w14:textId="77777777" w:rsidR="001A58C6" w:rsidRDefault="001A58C6" w:rsidP="001A58C6">
      <w:r>
        <w:t>Előnyök</w:t>
      </w:r>
    </w:p>
    <w:p w14:paraId="03C1256F" w14:textId="77777777" w:rsidR="001A58C6" w:rsidRDefault="001A58C6" w:rsidP="001A58C6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Biztonság:</w:t>
      </w:r>
      <w:r>
        <w:t xml:space="preserve"> Az interfészek és felhasználók szigorú beállításaival az ASA biztosítja, hogy csak megbízható forgalom haladhasson át a hálózaton, és csak jogosult személyek férjenek hozzá a kezelőfelülethez.</w:t>
      </w:r>
    </w:p>
    <w:p w14:paraId="23C5B545" w14:textId="77777777" w:rsidR="001A58C6" w:rsidRDefault="001A58C6" w:rsidP="001A58C6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Skálázhatóság és rugalmasság:</w:t>
      </w:r>
      <w:r>
        <w:t xml:space="preserve"> Az OSPF használata lehetővé teszi a hálózat gyors adaptációját a változásokhoz, új eszközök integrálását és hibatűrő útvonalak kialakítását.</w:t>
      </w:r>
    </w:p>
    <w:p w14:paraId="72C7D667" w14:textId="77777777" w:rsidR="001A58C6" w:rsidRDefault="001A58C6" w:rsidP="001A58C6">
      <w:pPr>
        <w:numPr>
          <w:ilvl w:val="0"/>
          <w:numId w:val="19"/>
        </w:numPr>
        <w:spacing w:before="100" w:beforeAutospacing="1" w:after="100" w:afterAutospacing="1" w:line="240" w:lineRule="auto"/>
        <w:jc w:val="left"/>
      </w:pPr>
      <w:r>
        <w:rPr>
          <w:rStyle w:val="Kiemels2"/>
        </w:rPr>
        <w:t>Kontroll és átláthatóság:</w:t>
      </w:r>
      <w:r>
        <w:t xml:space="preserve"> A részletes interfész- és biztonsági beállításokkal az IT csapat könnyen </w:t>
      </w:r>
      <w:proofErr w:type="spellStart"/>
      <w:r>
        <w:t>monitorozhatja</w:t>
      </w:r>
      <w:proofErr w:type="spellEnd"/>
      <w:r>
        <w:t xml:space="preserve"> és kezelheti a hálózati tevékenységeket, javítva a hálózati menedzsment hatékonyságát.</w:t>
      </w:r>
    </w:p>
    <w:p w14:paraId="7779326A" w14:textId="24348091" w:rsidR="001A58C6" w:rsidRDefault="001A58C6" w:rsidP="001A58C6">
      <w:pPr>
        <w:pStyle w:val="NormlWeb"/>
      </w:pPr>
      <w:r>
        <w:t>Ezek a beállítások és előnyök biztosítják, hogy a vállalati hálózatok biztonságosak, megbízhatóak és jól kezelhetőek maradjanak, ami alapvető a mai gyorsan változó informatikai környezetben.</w:t>
      </w:r>
    </w:p>
    <w:p w14:paraId="20580153" w14:textId="321DC25B" w:rsidR="00BC25D4" w:rsidRDefault="00BC25D4" w:rsidP="00BC25D4">
      <w:pPr>
        <w:pStyle w:val="NormlWeb"/>
      </w:pPr>
    </w:p>
    <w:p w14:paraId="585ABC4E" w14:textId="77777777" w:rsidR="00BC25D4" w:rsidRPr="00BC25D4" w:rsidRDefault="00BC25D4" w:rsidP="00990A89"/>
    <w:p w14:paraId="4F182535" w14:textId="3CD90F95" w:rsidR="00DC6FAF" w:rsidRDefault="00DC6FAF" w:rsidP="003215D0">
      <w:pPr>
        <w:pStyle w:val="Cmsor1"/>
      </w:pPr>
      <w:bookmarkStart w:id="14" w:name="_Toc166531873"/>
      <w:r>
        <w:lastRenderedPageBreak/>
        <w:t>Forgalomirányítón megvalósított biztonsági funkciók</w:t>
      </w:r>
      <w:bookmarkStart w:id="15" w:name="_Toc166531874"/>
      <w:bookmarkEnd w:id="14"/>
      <w:r w:rsidR="006B0614">
        <w:t xml:space="preserve"> - Tibor</w:t>
      </w:r>
    </w:p>
    <w:p w14:paraId="509C7B44" w14:textId="516D614D" w:rsidR="003215D0" w:rsidRPr="003215D0" w:rsidRDefault="003215D0" w:rsidP="003215D0">
      <w:pPr>
        <w:pStyle w:val="Cmsor1"/>
      </w:pPr>
      <w:r>
        <w:lastRenderedPageBreak/>
        <w:t>Vezeték nélküli hálózat</w:t>
      </w:r>
      <w:bookmarkEnd w:id="15"/>
      <w:r w:rsidR="006B0614">
        <w:t xml:space="preserve"> - Tibor</w:t>
      </w:r>
    </w:p>
    <w:p w14:paraId="17E49DC6" w14:textId="77777777" w:rsidR="003215D0" w:rsidRPr="003215D0" w:rsidRDefault="003215D0" w:rsidP="00335889"/>
    <w:p w14:paraId="7EE57939" w14:textId="77777777" w:rsidR="003215D0" w:rsidRPr="003215D0" w:rsidRDefault="003215D0" w:rsidP="00335889"/>
    <w:p w14:paraId="1619DCF1" w14:textId="00EC4721" w:rsidR="001E565F" w:rsidRDefault="004F2846" w:rsidP="00724515">
      <w:pPr>
        <w:pStyle w:val="Cmsor1"/>
      </w:pPr>
      <w:bookmarkStart w:id="16" w:name="_Toc166531875"/>
      <w:r>
        <w:lastRenderedPageBreak/>
        <w:t>Windows szerver konfigurálása</w:t>
      </w:r>
      <w:bookmarkEnd w:id="16"/>
    </w:p>
    <w:p w14:paraId="793DB528" w14:textId="15516385" w:rsidR="00FD63A7" w:rsidRPr="00FD63A7" w:rsidRDefault="00FD63A7" w:rsidP="00724515">
      <w:pPr>
        <w:pStyle w:val="Cmsor2"/>
        <w:numPr>
          <w:ilvl w:val="1"/>
          <w:numId w:val="15"/>
        </w:numPr>
      </w:pPr>
      <w:bookmarkStart w:id="17" w:name="_Toc166531876"/>
      <w:r w:rsidRPr="00FD63A7">
        <w:t>DHCP</w:t>
      </w:r>
      <w:bookmarkEnd w:id="17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517ADE8" w:rsidR="0020047D" w:rsidRDefault="008F6B7C" w:rsidP="00724515">
      <w:pPr>
        <w:pStyle w:val="Cmsor2"/>
        <w:numPr>
          <w:ilvl w:val="1"/>
          <w:numId w:val="15"/>
        </w:numPr>
      </w:pPr>
      <w:bookmarkStart w:id="18" w:name="_Toc166531877"/>
      <w:r>
        <w:t>Active Directory beállítása</w:t>
      </w:r>
      <w:bookmarkEnd w:id="18"/>
    </w:p>
    <w:p w14:paraId="7577868E" w14:textId="4D8F4040" w:rsidR="008F6B7C" w:rsidRDefault="008F6B7C">
      <w:r>
        <w:t xml:space="preserve">A megfelelő </w:t>
      </w:r>
      <w:proofErr w:type="gramStart"/>
      <w:r>
        <w:t>IP  cím</w:t>
      </w:r>
      <w:proofErr w:type="gramEnd"/>
      <w:r>
        <w:t xml:space="preserve">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</w:t>
      </w:r>
      <w:proofErr w:type="gramStart"/>
      <w:r>
        <w:t xml:space="preserve">gép  </w:t>
      </w:r>
      <w:r>
        <w:lastRenderedPageBreak/>
        <w:t>tartományba</w:t>
      </w:r>
      <w:proofErr w:type="gramEnd"/>
      <w:r>
        <w:t xml:space="preserve">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 xml:space="preserve">Z: </w:t>
      </w:r>
      <w:proofErr w:type="gramStart"/>
      <w:r w:rsidRPr="0042726C">
        <w:rPr>
          <w:i/>
        </w:rPr>
        <w:t>megh</w:t>
      </w:r>
      <w:r w:rsidRPr="0042726C">
        <w:t>ajtó</w:t>
      </w:r>
      <w:r w:rsidR="00111038">
        <w:t>”-</w:t>
      </w:r>
      <w:proofErr w:type="gramEnd"/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F5D8" w14:textId="15385DD4" w:rsidR="00ED1498" w:rsidRDefault="00ED1498" w:rsidP="00E62381">
      <w:r>
        <w:t xml:space="preserve">Csoportházirend átgondolt beállításaival az egyes szervezeti egységek, így azok </w:t>
      </w:r>
      <w:proofErr w:type="gramStart"/>
      <w:r>
        <w:t>tagjai  a</w:t>
      </w:r>
      <w:proofErr w:type="gramEnd"/>
      <w:r>
        <w:t xml:space="preserve"> felhasználók, hálózaton illetve az egyes végponti gépeken alkalmazott jogai, lehetőségei jól szabályozhatók. Óriási előnye, hogy ennek menedzselését a rendszergazda vagy az erre a feladatra jogosultságokkal ellátott személy, központosított módon láthatja el. A felhasználó számára </w:t>
      </w:r>
      <w:r w:rsidR="006614C5">
        <w:t>i</w:t>
      </w:r>
      <w:r>
        <w:t>s előnyökkel járhat. Épületen belül</w:t>
      </w:r>
      <w:r w:rsidR="006614C5">
        <w:t xml:space="preserve"> a különböző gépeken belépve, az azonosítása után akár mindig ugyanaz a munkakörnyezet fogadhatja, így növelve a kényelmét és a hatékonyságát.</w:t>
      </w:r>
    </w:p>
    <w:p w14:paraId="198E46F8" w14:textId="7BE7DB32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3E85F958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3F2" w14:textId="7BE0D8BE" w:rsidR="00ED1498" w:rsidRDefault="00ED1498" w:rsidP="00E62381">
      <w:r>
        <w:t>További beállításokkal finomíthatók a felhasználó nyomtatásra vonatkozó jogai.</w:t>
      </w:r>
    </w:p>
    <w:p w14:paraId="3859C73C" w14:textId="284254F9" w:rsidR="00E50412" w:rsidRDefault="005944C9" w:rsidP="00724515">
      <w:pPr>
        <w:pStyle w:val="Cmsor2"/>
        <w:numPr>
          <w:ilvl w:val="1"/>
          <w:numId w:val="15"/>
        </w:numPr>
        <w:ind w:left="578" w:hanging="578"/>
      </w:pPr>
      <w:bookmarkStart w:id="19" w:name="_Toc166531878"/>
      <w:r>
        <w:t>Biztonsági mentés</w:t>
      </w:r>
      <w:bookmarkEnd w:id="19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</w:t>
      </w:r>
      <w:r w:rsidRPr="005944C9">
        <w:rPr>
          <w:noProof/>
        </w:rPr>
        <w:lastRenderedPageBreak/>
        <w:t>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drawing>
          <wp:inline distT="0" distB="0" distL="0" distR="0" wp14:anchorId="546661A7" wp14:editId="15DD3F5B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724515">
      <w:pPr>
        <w:pStyle w:val="Cmsor1"/>
      </w:pPr>
      <w:bookmarkStart w:id="20" w:name="_Toc166531879"/>
      <w:r>
        <w:lastRenderedPageBreak/>
        <w:t>Linux szerver konfigurálása</w:t>
      </w:r>
      <w:bookmarkEnd w:id="20"/>
    </w:p>
    <w:p w14:paraId="310D3CE1" w14:textId="5ED1C342" w:rsidR="00E50412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21" w:name="_Toc166531880"/>
      <w:r>
        <w:t>Telepítés</w:t>
      </w:r>
      <w:bookmarkEnd w:id="21"/>
    </w:p>
    <w:p w14:paraId="710A4B05" w14:textId="77777777" w:rsidR="00E50412" w:rsidRDefault="00E50412" w:rsidP="00041D13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01C24BA9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22" w:name="_Toc166531881"/>
      <w:r>
        <w:t>DNS</w:t>
      </w:r>
      <w:bookmarkEnd w:id="22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23" w:name="_Toc166531882"/>
      <w:r>
        <w:t>SSH</w:t>
      </w:r>
      <w:bookmarkEnd w:id="23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24" w:name="_Toc166531883"/>
      <w:r>
        <w:t>Samba</w:t>
      </w:r>
      <w:bookmarkEnd w:id="24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>Az Ubuntu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724515">
      <w:pPr>
        <w:pStyle w:val="Cmsor2"/>
        <w:numPr>
          <w:ilvl w:val="1"/>
          <w:numId w:val="15"/>
        </w:numPr>
        <w:ind w:left="578" w:hanging="578"/>
      </w:pPr>
      <w:bookmarkStart w:id="25" w:name="_Toc166531884"/>
      <w:bookmarkStart w:id="26" w:name="_Hlk166531957"/>
      <w:r>
        <w:t>Apache</w:t>
      </w:r>
      <w:bookmarkEnd w:id="25"/>
    </w:p>
    <w:bookmarkEnd w:id="26"/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</w:t>
      </w:r>
      <w:proofErr w:type="gramStart"/>
      <w:r w:rsidR="00111038">
        <w:t>egyelőre  statikus</w:t>
      </w:r>
      <w:proofErr w:type="gramEnd"/>
      <w:r w:rsidR="00111038">
        <w:t xml:space="preserve"> intranetes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6F4B7" w14:textId="77777777" w:rsidR="00633468" w:rsidRDefault="00633468"/>
    <w:p w14:paraId="0D3EDADA" w14:textId="7AECDD8D" w:rsidR="00633468" w:rsidRDefault="00633468" w:rsidP="00633468">
      <w:pPr>
        <w:pStyle w:val="Cmsor2"/>
        <w:numPr>
          <w:ilvl w:val="1"/>
          <w:numId w:val="15"/>
        </w:numPr>
      </w:pPr>
      <w:r>
        <w:t>FTP</w:t>
      </w:r>
      <w:r w:rsidR="006B0614">
        <w:t xml:space="preserve"> - Tibor</w:t>
      </w:r>
    </w:p>
    <w:p w14:paraId="35098FAC" w14:textId="77777777" w:rsidR="00633468" w:rsidRDefault="00633468"/>
    <w:p w14:paraId="699A34C1" w14:textId="77777777" w:rsidR="00633468" w:rsidRDefault="00633468"/>
    <w:p w14:paraId="7AF1AC96" w14:textId="7162CAE2" w:rsidR="00E62381" w:rsidRDefault="00F07B12" w:rsidP="00724515">
      <w:pPr>
        <w:pStyle w:val="Cmsor1"/>
      </w:pPr>
      <w:bookmarkStart w:id="27" w:name="_Toc166531885"/>
      <w:r>
        <w:lastRenderedPageBreak/>
        <w:t>Jövőbeni fejlesztések</w:t>
      </w:r>
      <w:bookmarkEnd w:id="27"/>
      <w:r w:rsidR="006B0614">
        <w:t xml:space="preserve"> - Krisztián</w:t>
      </w:r>
    </w:p>
    <w:p w14:paraId="3052F033" w14:textId="267BBBFF" w:rsidR="00F07B12" w:rsidRDefault="00F07B12">
      <w:r>
        <w:t xml:space="preserve">DMZ létrehozása. </w:t>
      </w:r>
    </w:p>
    <w:p w14:paraId="404D58B5" w14:textId="497451D9" w:rsidR="006B0614" w:rsidRDefault="006B0614">
      <w:proofErr w:type="spellStart"/>
      <w:r>
        <w:t>Trello</w:t>
      </w:r>
      <w:proofErr w:type="spellEnd"/>
      <w:r>
        <w:t xml:space="preserve"> nem sikerült megcsinálni</w:t>
      </w:r>
    </w:p>
    <w:p w14:paraId="2DC55D62" w14:textId="2E526B1F" w:rsidR="00671307" w:rsidRDefault="00671307" w:rsidP="00671307">
      <w:pPr>
        <w:pStyle w:val="Cmsor1"/>
      </w:pPr>
      <w:bookmarkStart w:id="28" w:name="_Toc166531886"/>
      <w:r>
        <w:lastRenderedPageBreak/>
        <w:t>Csapatmunka</w:t>
      </w:r>
      <w:bookmarkEnd w:id="28"/>
      <w:r w:rsidR="006B0614">
        <w:t xml:space="preserve"> -Krisztián</w:t>
      </w:r>
    </w:p>
    <w:p w14:paraId="01D56651" w14:textId="1DF07853" w:rsidR="00671307" w:rsidRDefault="00671307" w:rsidP="00671307">
      <w:pPr>
        <w:pStyle w:val="Cmsor1"/>
      </w:pPr>
      <w:bookmarkStart w:id="29" w:name="_Toc166531887"/>
      <w:r>
        <w:lastRenderedPageBreak/>
        <w:t>Melléklet</w:t>
      </w:r>
      <w:bookmarkEnd w:id="29"/>
    </w:p>
    <w:p w14:paraId="324062F9" w14:textId="2B4E69DF" w:rsidR="00671307" w:rsidRPr="00671307" w:rsidRDefault="00671307" w:rsidP="00335889">
      <w:pPr>
        <w:ind w:left="360"/>
      </w:pPr>
      <w:r>
        <w:t>Topológia</w:t>
      </w:r>
    </w:p>
    <w:p w14:paraId="71B56857" w14:textId="77777777" w:rsidR="009E69AD" w:rsidRDefault="009E69AD"/>
    <w:sectPr w:rsidR="009E69AD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Gergő Lócska" w:date="2024-05-13T22:37:00Z" w:initials="GL">
    <w:p w14:paraId="2827A494" w14:textId="08E39583" w:rsidR="006B0614" w:rsidRDefault="006B0614">
      <w:pPr>
        <w:pStyle w:val="Jegyzetszveg"/>
      </w:pPr>
      <w:r>
        <w:rPr>
          <w:rStyle w:val="Jegyzethivatkozs"/>
        </w:rPr>
        <w:annotationRef/>
      </w:r>
      <w:r>
        <w:t>Bevezető bővítése</w:t>
      </w:r>
    </w:p>
  </w:comment>
  <w:comment w:id="5" w:author="Gergő Lócska" w:date="2024-05-13T22:16:00Z" w:initials="GL">
    <w:p w14:paraId="1AB497D2" w14:textId="26079AA1" w:rsidR="003215D0" w:rsidRDefault="003215D0">
      <w:pPr>
        <w:pStyle w:val="Jegyzetszveg"/>
      </w:pPr>
      <w:r>
        <w:rPr>
          <w:rStyle w:val="Jegyzethivatkozs"/>
        </w:rPr>
        <w:annotationRef/>
      </w:r>
      <w:r>
        <w:t>kifejteni</w:t>
      </w:r>
    </w:p>
  </w:comment>
  <w:comment w:id="9" w:author="Gergő Lócska" w:date="2024-05-13T22:13:00Z" w:initials="GL">
    <w:p w14:paraId="638F0011" w14:textId="24596909" w:rsidR="003215D0" w:rsidRDefault="003215D0">
      <w:pPr>
        <w:pStyle w:val="Jegyzetszveg"/>
      </w:pPr>
      <w:r>
        <w:rPr>
          <w:rStyle w:val="Jegyzethivatkozs"/>
        </w:rPr>
        <w:annotationRef/>
      </w:r>
      <w:r>
        <w:t xml:space="preserve">Indoklás fix </w:t>
      </w:r>
      <w:proofErr w:type="spellStart"/>
      <w:r>
        <w:t>ip</w:t>
      </w:r>
      <w:proofErr w:type="spellEnd"/>
      <w:r>
        <w:t xml:space="preserve"> címekre</w:t>
      </w:r>
    </w:p>
  </w:comment>
  <w:comment w:id="11" w:author="Gergő Lócska" w:date="2024-05-13T22:14:00Z" w:initials="GL">
    <w:p w14:paraId="168ACC69" w14:textId="7556389C" w:rsidR="003215D0" w:rsidRDefault="003215D0">
      <w:pPr>
        <w:pStyle w:val="Jegyzetszveg"/>
      </w:pPr>
      <w:r>
        <w:rPr>
          <w:rStyle w:val="Jegyzethivatkozs"/>
        </w:rPr>
        <w:annotationRef/>
      </w:r>
      <w:r>
        <w:t>Miért lett ez a technológia alkalmazva.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827A494" w15:done="0"/>
  <w15:commentEx w15:paraId="1AB497D2" w15:done="0"/>
  <w15:commentEx w15:paraId="638F0011" w15:done="0"/>
  <w15:commentEx w15:paraId="168ACC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2C15CC0" w16cex:dateUtc="2024-05-13T20:37:00Z"/>
  <w16cex:commentExtensible w16cex:durableId="5765F1D1" w16cex:dateUtc="2024-05-13T20:16:00Z"/>
  <w16cex:commentExtensible w16cex:durableId="1B3050D7" w16cex:dateUtc="2024-05-13T20:13:00Z"/>
  <w16cex:commentExtensible w16cex:durableId="6862C184" w16cex:dateUtc="2024-05-13T2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827A494" w16cid:durableId="32C15CC0"/>
  <w16cid:commentId w16cid:paraId="1AB497D2" w16cid:durableId="5765F1D1"/>
  <w16cid:commentId w16cid:paraId="638F0011" w16cid:durableId="1B3050D7"/>
  <w16cid:commentId w16cid:paraId="168ACC69" w16cid:durableId="6862C1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473170" w14:textId="77777777" w:rsidR="00CF5089" w:rsidRDefault="00CF5089" w:rsidP="00405027">
      <w:pPr>
        <w:spacing w:before="0" w:after="0" w:line="240" w:lineRule="auto"/>
      </w:pPr>
      <w:r>
        <w:separator/>
      </w:r>
    </w:p>
  </w:endnote>
  <w:endnote w:type="continuationSeparator" w:id="0">
    <w:p w14:paraId="2979E874" w14:textId="77777777" w:rsidR="00CF5089" w:rsidRDefault="00CF5089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305B8F" w14:textId="77777777" w:rsidR="00CF5089" w:rsidRDefault="00CF5089" w:rsidP="00405027">
      <w:pPr>
        <w:spacing w:before="0" w:after="0" w:line="240" w:lineRule="auto"/>
      </w:pPr>
      <w:r>
        <w:separator/>
      </w:r>
    </w:p>
  </w:footnote>
  <w:footnote w:type="continuationSeparator" w:id="0">
    <w:p w14:paraId="644C1E29" w14:textId="77777777" w:rsidR="00CF5089" w:rsidRDefault="00CF5089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C67F9"/>
    <w:multiLevelType w:val="multilevel"/>
    <w:tmpl w:val="1B24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B66F09"/>
    <w:multiLevelType w:val="multilevel"/>
    <w:tmpl w:val="D46EF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E7627F"/>
    <w:multiLevelType w:val="hybridMultilevel"/>
    <w:tmpl w:val="1D442906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3" w15:restartNumberingAfterBreak="0">
    <w:nsid w:val="26222FFD"/>
    <w:multiLevelType w:val="multilevel"/>
    <w:tmpl w:val="51325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49034A"/>
    <w:multiLevelType w:val="hybridMultilevel"/>
    <w:tmpl w:val="BD10AF40"/>
    <w:lvl w:ilvl="0" w:tplc="040E000F">
      <w:start w:val="1"/>
      <w:numFmt w:val="decimal"/>
      <w:lvlText w:val="%1."/>
      <w:lvlJc w:val="left"/>
      <w:pPr>
        <w:ind w:left="1004" w:hanging="360"/>
      </w:pPr>
    </w:lvl>
    <w:lvl w:ilvl="1" w:tplc="040E0019" w:tentative="1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2CD94677"/>
    <w:multiLevelType w:val="multilevel"/>
    <w:tmpl w:val="083886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A25021"/>
    <w:multiLevelType w:val="hybridMultilevel"/>
    <w:tmpl w:val="2E5013AC"/>
    <w:lvl w:ilvl="0" w:tplc="040E0001">
      <w:start w:val="1"/>
      <w:numFmt w:val="bullet"/>
      <w:lvlText w:val=""/>
      <w:lvlJc w:val="left"/>
      <w:pPr>
        <w:ind w:left="96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8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0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2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4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6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8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0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22" w:hanging="360"/>
      </w:pPr>
      <w:rPr>
        <w:rFonts w:ascii="Wingdings" w:hAnsi="Wingdings" w:hint="default"/>
      </w:rPr>
    </w:lvl>
  </w:abstractNum>
  <w:abstractNum w:abstractNumId="9" w15:restartNumberingAfterBreak="0">
    <w:nsid w:val="36DD0362"/>
    <w:multiLevelType w:val="multilevel"/>
    <w:tmpl w:val="95BCC5CC"/>
    <w:lvl w:ilvl="0">
      <w:start w:val="1"/>
      <w:numFmt w:val="decimal"/>
      <w:pStyle w:val="Cmsor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95944A8"/>
    <w:multiLevelType w:val="hybridMultilevel"/>
    <w:tmpl w:val="4336C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B4B76"/>
    <w:multiLevelType w:val="multilevel"/>
    <w:tmpl w:val="7F78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0932F7"/>
    <w:multiLevelType w:val="multilevel"/>
    <w:tmpl w:val="854C251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2CD5A19"/>
    <w:multiLevelType w:val="multilevel"/>
    <w:tmpl w:val="AD7E5C7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8D4ABB"/>
    <w:multiLevelType w:val="multilevel"/>
    <w:tmpl w:val="5A7CBC6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36440611">
    <w:abstractNumId w:val="7"/>
  </w:num>
  <w:num w:numId="2" w16cid:durableId="1740591504">
    <w:abstractNumId w:val="16"/>
  </w:num>
  <w:num w:numId="3" w16cid:durableId="429860978">
    <w:abstractNumId w:val="6"/>
  </w:num>
  <w:num w:numId="4" w16cid:durableId="298388672">
    <w:abstractNumId w:val="15"/>
  </w:num>
  <w:num w:numId="5" w16cid:durableId="1883130624">
    <w:abstractNumId w:val="19"/>
  </w:num>
  <w:num w:numId="6" w16cid:durableId="385834491">
    <w:abstractNumId w:val="18"/>
  </w:num>
  <w:num w:numId="7" w16cid:durableId="1467744883">
    <w:abstractNumId w:val="12"/>
  </w:num>
  <w:num w:numId="8" w16cid:durableId="1938126857">
    <w:abstractNumId w:val="13"/>
  </w:num>
  <w:num w:numId="9" w16cid:durableId="355733640">
    <w:abstractNumId w:val="20"/>
  </w:num>
  <w:num w:numId="10" w16cid:durableId="462619189">
    <w:abstractNumId w:val="12"/>
    <w:lvlOverride w:ilvl="0">
      <w:startOverride w:val="4"/>
    </w:lvlOverride>
  </w:num>
  <w:num w:numId="11" w16cid:durableId="1861578385">
    <w:abstractNumId w:val="10"/>
  </w:num>
  <w:num w:numId="12" w16cid:durableId="1257790115">
    <w:abstractNumId w:val="17"/>
  </w:num>
  <w:num w:numId="13" w16cid:durableId="610747483">
    <w:abstractNumId w:val="3"/>
  </w:num>
  <w:num w:numId="14" w16cid:durableId="1785156194">
    <w:abstractNumId w:val="5"/>
  </w:num>
  <w:num w:numId="15" w16cid:durableId="1708677080">
    <w:abstractNumId w:val="9"/>
  </w:num>
  <w:num w:numId="16" w16cid:durableId="623465223">
    <w:abstractNumId w:val="9"/>
    <w:lvlOverride w:ilvl="0">
      <w:startOverride w:val="6"/>
    </w:lvlOverride>
  </w:num>
  <w:num w:numId="17" w16cid:durableId="1901137594">
    <w:abstractNumId w:val="1"/>
  </w:num>
  <w:num w:numId="18" w16cid:durableId="1856649412">
    <w:abstractNumId w:val="14"/>
  </w:num>
  <w:num w:numId="19" w16cid:durableId="904031966">
    <w:abstractNumId w:val="0"/>
  </w:num>
  <w:num w:numId="20" w16cid:durableId="953680388">
    <w:abstractNumId w:val="11"/>
  </w:num>
  <w:num w:numId="21" w16cid:durableId="1102260407">
    <w:abstractNumId w:val="4"/>
  </w:num>
  <w:num w:numId="22" w16cid:durableId="819226327">
    <w:abstractNumId w:val="2"/>
  </w:num>
  <w:num w:numId="23" w16cid:durableId="155334604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Gergő Lócska">
    <w15:presenceInfo w15:providerId="Windows Live" w15:userId="ffd0d91323af81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255B8"/>
    <w:rsid w:val="00041D13"/>
    <w:rsid w:val="0005674B"/>
    <w:rsid w:val="00095D8E"/>
    <w:rsid w:val="000A17D5"/>
    <w:rsid w:val="000A2A4A"/>
    <w:rsid w:val="000C2D9C"/>
    <w:rsid w:val="000D17CF"/>
    <w:rsid w:val="000E23DB"/>
    <w:rsid w:val="00103727"/>
    <w:rsid w:val="00111038"/>
    <w:rsid w:val="0012341A"/>
    <w:rsid w:val="0015367C"/>
    <w:rsid w:val="001624B2"/>
    <w:rsid w:val="00173428"/>
    <w:rsid w:val="00175B19"/>
    <w:rsid w:val="00187007"/>
    <w:rsid w:val="001A58C6"/>
    <w:rsid w:val="001C7545"/>
    <w:rsid w:val="001E565F"/>
    <w:rsid w:val="001F4B7A"/>
    <w:rsid w:val="0020047D"/>
    <w:rsid w:val="00230272"/>
    <w:rsid w:val="00243A67"/>
    <w:rsid w:val="00250CB0"/>
    <w:rsid w:val="003215D0"/>
    <w:rsid w:val="00335889"/>
    <w:rsid w:val="00351FBC"/>
    <w:rsid w:val="0038442D"/>
    <w:rsid w:val="003A5486"/>
    <w:rsid w:val="003D0B17"/>
    <w:rsid w:val="00405027"/>
    <w:rsid w:val="00410D34"/>
    <w:rsid w:val="0042726C"/>
    <w:rsid w:val="00432BA7"/>
    <w:rsid w:val="00451E26"/>
    <w:rsid w:val="00493494"/>
    <w:rsid w:val="004E2996"/>
    <w:rsid w:val="004F2846"/>
    <w:rsid w:val="00511F92"/>
    <w:rsid w:val="005424B0"/>
    <w:rsid w:val="00547558"/>
    <w:rsid w:val="005508D8"/>
    <w:rsid w:val="00557B8B"/>
    <w:rsid w:val="00561615"/>
    <w:rsid w:val="00567544"/>
    <w:rsid w:val="0057509D"/>
    <w:rsid w:val="00576C06"/>
    <w:rsid w:val="005944C9"/>
    <w:rsid w:val="005C23D4"/>
    <w:rsid w:val="005D1931"/>
    <w:rsid w:val="00616279"/>
    <w:rsid w:val="00620BBC"/>
    <w:rsid w:val="006316A7"/>
    <w:rsid w:val="00633468"/>
    <w:rsid w:val="006614C5"/>
    <w:rsid w:val="00671307"/>
    <w:rsid w:val="006B0614"/>
    <w:rsid w:val="00724515"/>
    <w:rsid w:val="00785649"/>
    <w:rsid w:val="007A58E4"/>
    <w:rsid w:val="007A5E98"/>
    <w:rsid w:val="007B2F75"/>
    <w:rsid w:val="007F5B26"/>
    <w:rsid w:val="00853343"/>
    <w:rsid w:val="00856004"/>
    <w:rsid w:val="008F6B7C"/>
    <w:rsid w:val="00902FA5"/>
    <w:rsid w:val="00920D22"/>
    <w:rsid w:val="009316CB"/>
    <w:rsid w:val="00940156"/>
    <w:rsid w:val="00940751"/>
    <w:rsid w:val="009466EA"/>
    <w:rsid w:val="00990A89"/>
    <w:rsid w:val="009E69AD"/>
    <w:rsid w:val="009F1893"/>
    <w:rsid w:val="009F509C"/>
    <w:rsid w:val="00A56578"/>
    <w:rsid w:val="00A90C69"/>
    <w:rsid w:val="00AA57AE"/>
    <w:rsid w:val="00AC0E24"/>
    <w:rsid w:val="00AD3219"/>
    <w:rsid w:val="00AE0B0D"/>
    <w:rsid w:val="00AE58B1"/>
    <w:rsid w:val="00AF719D"/>
    <w:rsid w:val="00B172E0"/>
    <w:rsid w:val="00B274A0"/>
    <w:rsid w:val="00B45F9A"/>
    <w:rsid w:val="00B4664E"/>
    <w:rsid w:val="00B547D7"/>
    <w:rsid w:val="00B61E33"/>
    <w:rsid w:val="00BC25D4"/>
    <w:rsid w:val="00BE41A4"/>
    <w:rsid w:val="00C11D42"/>
    <w:rsid w:val="00C657E7"/>
    <w:rsid w:val="00CA2B5C"/>
    <w:rsid w:val="00CB29DF"/>
    <w:rsid w:val="00CF4F34"/>
    <w:rsid w:val="00CF5089"/>
    <w:rsid w:val="00CF7189"/>
    <w:rsid w:val="00D52D43"/>
    <w:rsid w:val="00D76AF9"/>
    <w:rsid w:val="00D929AD"/>
    <w:rsid w:val="00DB004E"/>
    <w:rsid w:val="00DC067D"/>
    <w:rsid w:val="00DC6117"/>
    <w:rsid w:val="00DC6FAF"/>
    <w:rsid w:val="00DE507C"/>
    <w:rsid w:val="00E25772"/>
    <w:rsid w:val="00E50412"/>
    <w:rsid w:val="00E62381"/>
    <w:rsid w:val="00E6784C"/>
    <w:rsid w:val="00EC1665"/>
    <w:rsid w:val="00EC3210"/>
    <w:rsid w:val="00ED1498"/>
    <w:rsid w:val="00F00799"/>
    <w:rsid w:val="00F07B12"/>
    <w:rsid w:val="00F337BC"/>
    <w:rsid w:val="00F76D33"/>
    <w:rsid w:val="00F813FB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41D13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724515"/>
    <w:pPr>
      <w:pageBreakBefore/>
      <w:numPr>
        <w:numId w:val="15"/>
      </w:numPr>
      <w:spacing w:before="0" w:after="0"/>
      <w:outlineLvl w:val="0"/>
    </w:pPr>
    <w:rPr>
      <w:b/>
      <w:sz w:val="28"/>
      <w:szCs w:val="28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7130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724515"/>
    <w:rPr>
      <w:rFonts w:ascii="Times New Roman" w:hAnsi="Times New Roman"/>
      <w:b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71307"/>
    <w:rPr>
      <w:rFonts w:ascii="Times New Roman" w:hAnsi="Times New Roman"/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  <w:style w:type="table" w:styleId="Rcsostblzat">
    <w:name w:val="Table Grid"/>
    <w:basedOn w:val="Normltblzat"/>
    <w:uiPriority w:val="39"/>
    <w:rsid w:val="005750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ltozat">
    <w:name w:val="Revision"/>
    <w:hidden/>
    <w:uiPriority w:val="99"/>
    <w:semiHidden/>
    <w:rsid w:val="009F509C"/>
    <w:pPr>
      <w:spacing w:after="0" w:line="240" w:lineRule="auto"/>
    </w:pPr>
    <w:rPr>
      <w:rFonts w:ascii="Times New Roman" w:hAnsi="Times New Roman"/>
      <w:sz w:val="24"/>
    </w:rPr>
  </w:style>
  <w:style w:type="character" w:styleId="Jegyzethivatkozs">
    <w:name w:val="annotation reference"/>
    <w:basedOn w:val="Bekezdsalapbettpusa"/>
    <w:uiPriority w:val="99"/>
    <w:semiHidden/>
    <w:unhideWhenUsed/>
    <w:rsid w:val="009F509C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9F509C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9F509C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F509C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F509C"/>
    <w:rPr>
      <w:rFonts w:ascii="Times New Roman" w:hAnsi="Times New Roman"/>
      <w:b/>
      <w:bCs/>
      <w:sz w:val="20"/>
      <w:szCs w:val="20"/>
    </w:rPr>
  </w:style>
  <w:style w:type="paragraph" w:styleId="NormlWeb">
    <w:name w:val="Normal (Web)"/>
    <w:basedOn w:val="Norml"/>
    <w:uiPriority w:val="99"/>
    <w:semiHidden/>
    <w:unhideWhenUsed/>
    <w:rsid w:val="00BC25D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BC25D4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853343"/>
    <w:rPr>
      <w:color w:val="954F72" w:themeColor="followedHyperlink"/>
      <w:u w:val="single"/>
    </w:rPr>
  </w:style>
  <w:style w:type="character" w:styleId="HTML-kd">
    <w:name w:val="HTML Code"/>
    <w:basedOn w:val="Bekezdsalapbettpusa"/>
    <w:uiPriority w:val="99"/>
    <w:semiHidden/>
    <w:unhideWhenUsed/>
    <w:rsid w:val="001A58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1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95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9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8D3AF-853F-40EB-ADB8-24FAA5B5F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2215</Words>
  <Characters>15291</Characters>
  <Application>Microsoft Office Word</Application>
  <DocSecurity>0</DocSecurity>
  <Lines>127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Gergő Lócska</cp:lastModifiedBy>
  <cp:revision>2</cp:revision>
  <dcterms:created xsi:type="dcterms:W3CDTF">2024-05-14T18:19:00Z</dcterms:created>
  <dcterms:modified xsi:type="dcterms:W3CDTF">2024-05-14T18:19:00Z</dcterms:modified>
</cp:coreProperties>
</file>