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r>
        <w:t>Teams</w:t>
      </w:r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r>
        <w:t>Teams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1E1369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1E1369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1E1369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lastRenderedPageBreak/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 xml:space="preserve">switch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r>
        <w:t>en jelszó</w:t>
      </w:r>
    </w:p>
    <w:p w14:paraId="21C73A47" w14:textId="1FFC4F84" w:rsidR="0031215C" w:rsidRDefault="0031215C" w:rsidP="007C0672">
      <w:pPr>
        <w:tabs>
          <w:tab w:val="left" w:pos="1272"/>
        </w:tabs>
      </w:pPr>
      <w:r>
        <w:t>console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r>
        <w:t>ssh user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r>
        <w:t>vlan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r>
        <w:t>en jelszó</w:t>
      </w:r>
    </w:p>
    <w:p w14:paraId="58484CE1" w14:textId="77777777" w:rsidR="00E97624" w:rsidRDefault="00E97624" w:rsidP="00E97624">
      <w:pPr>
        <w:tabs>
          <w:tab w:val="left" w:pos="1272"/>
        </w:tabs>
      </w:pPr>
      <w:r>
        <w:t>console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r>
        <w:t>ssh user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>Statikus ip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>Eszköz elnevezése: Telephely_eszköztípusa_sorszáma</w:t>
      </w:r>
    </w:p>
    <w:p w14:paraId="648F5927" w14:textId="77777777" w:rsidR="005262D6" w:rsidRDefault="005262D6" w:rsidP="007C0672">
      <w:pPr>
        <w:tabs>
          <w:tab w:val="left" w:pos="1272"/>
        </w:tabs>
      </w:pPr>
      <w:r>
        <w:t>Hálüzat elnevezése: Telephely_Hálózat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Gyor_A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Pozsony_B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Sopron_C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>Port description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>Áruházban használt jelszavak:  Pozsony4545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>Krisztián az R1-en rosszul határoztad meg szerintem az interfacehez tartozó ip címeket</w:t>
      </w:r>
      <w:r w:rsidR="001E1369">
        <w:br/>
        <w:t>Igaz, köszi!</w:t>
      </w:r>
    </w:p>
    <w:p w14:paraId="7C392C42" w14:textId="10672276" w:rsidR="001763DD" w:rsidRPr="007C0672" w:rsidRDefault="001763DD" w:rsidP="007C0672">
      <w:pPr>
        <w:tabs>
          <w:tab w:val="left" w:pos="1272"/>
        </w:tabs>
      </w:pPr>
    </w:p>
    <w:sectPr w:rsidR="001763D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763DD"/>
    <w:rsid w:val="001E1369"/>
    <w:rsid w:val="00226155"/>
    <w:rsid w:val="00294337"/>
    <w:rsid w:val="003076B9"/>
    <w:rsid w:val="00311D10"/>
    <w:rsid w:val="0031215C"/>
    <w:rsid w:val="0033360A"/>
    <w:rsid w:val="003B5DA4"/>
    <w:rsid w:val="00403E1C"/>
    <w:rsid w:val="0051715B"/>
    <w:rsid w:val="005262D6"/>
    <w:rsid w:val="00546597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942955"/>
    <w:rsid w:val="009C42C7"/>
    <w:rsid w:val="009D407E"/>
    <w:rsid w:val="00A05011"/>
    <w:rsid w:val="00A518B6"/>
    <w:rsid w:val="00A86784"/>
    <w:rsid w:val="00AA023E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5</Pages>
  <Words>370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Krisztián Benjamin Szamosi</cp:lastModifiedBy>
  <cp:revision>33</cp:revision>
  <dcterms:created xsi:type="dcterms:W3CDTF">2024-01-23T16:47:00Z</dcterms:created>
  <dcterms:modified xsi:type="dcterms:W3CDTF">2024-03-12T19:44:00Z</dcterms:modified>
</cp:coreProperties>
</file>