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D70" w:rsidRDefault="00D64ED9" w:rsidP="00D64E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hoose the correct answer, and explain the false options.</w:t>
      </w:r>
    </w:p>
    <w:p w:rsidR="00D64ED9" w:rsidRDefault="00D64ED9" w:rsidP="00D64ED9">
      <w:pPr>
        <w:pStyle w:val="a3"/>
        <w:numPr>
          <w:ilvl w:val="0"/>
          <w:numId w:val="4"/>
        </w:numPr>
        <w:ind w:leftChars="0"/>
      </w:pPr>
      <w:r>
        <w:t xml:space="preserve">When different instruction </w:t>
      </w:r>
      <w:proofErr w:type="gramStart"/>
      <w:r>
        <w:t>attempt</w:t>
      </w:r>
      <w:proofErr w:type="gramEnd"/>
      <w:r>
        <w:t xml:space="preserve"> t</w:t>
      </w:r>
      <w:r w:rsidR="008D3155">
        <w:t>o</w:t>
      </w:r>
      <w:r>
        <w:t xml:space="preserve"> use the same resource at the same time, </w:t>
      </w:r>
      <w:r w:rsidR="008D3155">
        <w:t>it cause structural hazards.</w:t>
      </w:r>
    </w:p>
    <w:p w:rsidR="008D3155" w:rsidRDefault="002B1A55" w:rsidP="00D64ED9">
      <w:pPr>
        <w:pStyle w:val="a3"/>
        <w:numPr>
          <w:ilvl w:val="0"/>
          <w:numId w:val="4"/>
        </w:numPr>
        <w:ind w:leftChars="0"/>
      </w:pPr>
      <w:r>
        <w:t xml:space="preserve">We </w:t>
      </w:r>
      <w:r w:rsidR="008D3155">
        <w:rPr>
          <w:rFonts w:hint="eastAsia"/>
        </w:rPr>
        <w:t>C</w:t>
      </w:r>
      <w:r w:rsidR="008D3155">
        <w:t>an resolve hazards only by wa</w:t>
      </w:r>
      <w:r w:rsidR="006C5C4E">
        <w:t>i</w:t>
      </w:r>
      <w:r w:rsidR="008D3155">
        <w:t>ting.</w:t>
      </w:r>
    </w:p>
    <w:p w:rsidR="00491948" w:rsidRDefault="008D3155" w:rsidP="00D64ED9">
      <w:pPr>
        <w:pStyle w:val="a3"/>
        <w:numPr>
          <w:ilvl w:val="0"/>
          <w:numId w:val="4"/>
        </w:numPr>
        <w:ind w:leftChars="0"/>
      </w:pPr>
      <w:r>
        <w:t>“Instruction i2 tries to read operand before instruction i1 write it” is the</w:t>
      </w:r>
      <w:r w:rsidR="002B1A55">
        <w:t xml:space="preserve"> RAW</w:t>
      </w:r>
      <w:r>
        <w:t xml:space="preserve"> type of data hazards</w:t>
      </w:r>
      <w:r w:rsidR="00491948">
        <w:t>, and MIPS only occur this type of data hazards</w:t>
      </w:r>
      <w:r>
        <w:t>.</w:t>
      </w:r>
    </w:p>
    <w:p w:rsidR="008D3155" w:rsidRDefault="008D3155" w:rsidP="00491948">
      <w:pPr>
        <w:pStyle w:val="a3"/>
        <w:ind w:leftChars="0" w:left="720"/>
      </w:pPr>
      <w:r>
        <w:t>(instruct</w:t>
      </w:r>
      <w:r w:rsidR="006C5C4E">
        <w:t>i</w:t>
      </w:r>
      <w:r>
        <w:t>on i1 followed by instruction i2)</w:t>
      </w:r>
    </w:p>
    <w:p w:rsidR="008D3155" w:rsidRDefault="00540BC0" w:rsidP="00D64ED9">
      <w:pPr>
        <w:pStyle w:val="a3"/>
        <w:numPr>
          <w:ilvl w:val="0"/>
          <w:numId w:val="4"/>
        </w:numPr>
        <w:ind w:leftChars="0"/>
      </w:pPr>
      <w:r>
        <w:t>When</w:t>
      </w:r>
      <w:r w:rsidR="002B1A55">
        <w:t xml:space="preserve"> solve data hazards, Compiler insert NOPs and forwarding is software </w:t>
      </w:r>
      <w:proofErr w:type="gramStart"/>
      <w:r w:rsidR="002B1A55">
        <w:t>solution ;</w:t>
      </w:r>
      <w:proofErr w:type="gramEnd"/>
      <w:r w:rsidR="002B1A55">
        <w:t xml:space="preserve"> stalls is hardware solution.</w:t>
      </w:r>
    </w:p>
    <w:p w:rsidR="002B1A55" w:rsidRDefault="0005692C" w:rsidP="002B1A55">
      <w:pPr>
        <w:pStyle w:val="a3"/>
        <w:numPr>
          <w:ilvl w:val="0"/>
          <w:numId w:val="4"/>
        </w:numPr>
        <w:ind w:leftChars="0"/>
      </w:pPr>
      <w:r>
        <w:t xml:space="preserve">We don’t need </w:t>
      </w:r>
      <w:r w:rsidR="00041699">
        <w:t xml:space="preserve">to </w:t>
      </w:r>
      <w:r>
        <w:t xml:space="preserve">forward to solve hazard when instruction does not write register or destination is </w:t>
      </w:r>
      <w:r>
        <w:rPr>
          <w:rFonts w:hint="eastAsia"/>
        </w:rPr>
        <w:t>$0</w:t>
      </w:r>
      <w:r>
        <w:t>.</w:t>
      </w:r>
    </w:p>
    <w:p w:rsidR="002B1A55" w:rsidRDefault="002B1A55" w:rsidP="00D64ED9">
      <w:pPr>
        <w:pStyle w:val="a3"/>
        <w:numPr>
          <w:ilvl w:val="0"/>
          <w:numId w:val="4"/>
        </w:numPr>
        <w:ind w:leftChars="0"/>
      </w:pPr>
      <w:r>
        <w:t xml:space="preserve">When </w:t>
      </w:r>
      <w:r w:rsidR="00491948">
        <w:t>handling</w:t>
      </w:r>
      <w:r>
        <w:t xml:space="preserve"> stall</w:t>
      </w:r>
      <w:r w:rsidR="00491948">
        <w:t>s</w:t>
      </w:r>
      <w:r>
        <w:t xml:space="preserve">, in order </w:t>
      </w:r>
      <w:r w:rsidR="00491948">
        <w:t xml:space="preserve">not </w:t>
      </w:r>
      <w:r>
        <w:t xml:space="preserve">to </w:t>
      </w:r>
      <w:r w:rsidR="00491948">
        <w:t>change PC and</w:t>
      </w:r>
      <w:r>
        <w:t xml:space="preserve"> IF/ID</w:t>
      </w:r>
      <w:r w:rsidR="00491948">
        <w:t xml:space="preserve">, we can let </w:t>
      </w:r>
      <w:proofErr w:type="spellStart"/>
      <w:r w:rsidR="00491948">
        <w:t>PC</w:t>
      </w:r>
      <w:r w:rsidR="006C5C4E">
        <w:t>W</w:t>
      </w:r>
      <w:r w:rsidR="00491948">
        <w:t>rite</w:t>
      </w:r>
      <w:proofErr w:type="spellEnd"/>
      <w:r w:rsidR="00491948">
        <w:t>, IF/</w:t>
      </w:r>
      <w:proofErr w:type="spellStart"/>
      <w:r w:rsidR="00491948">
        <w:t>ID</w:t>
      </w:r>
      <w:r w:rsidR="006C5C4E">
        <w:t>W</w:t>
      </w:r>
      <w:r w:rsidR="00491948">
        <w:t>rite</w:t>
      </w:r>
      <w:proofErr w:type="spellEnd"/>
      <w:r w:rsidR="00491948">
        <w:t xml:space="preserve"> disable.</w:t>
      </w:r>
    </w:p>
    <w:p w:rsidR="008D3155" w:rsidRPr="00491948" w:rsidRDefault="008D3155" w:rsidP="008D3155"/>
    <w:p w:rsidR="008D3155" w:rsidRDefault="008D3155" w:rsidP="008D3155"/>
    <w:p w:rsidR="008D3155" w:rsidRDefault="008D3155" w:rsidP="008D3155"/>
    <w:p w:rsidR="008D3155" w:rsidRDefault="008D3155" w:rsidP="008D3155"/>
    <w:p w:rsidR="008D3155" w:rsidRDefault="008D3155" w:rsidP="008D3155">
      <w:r>
        <w:rPr>
          <w:rFonts w:hint="eastAsia"/>
        </w:rPr>
        <w:t>A</w:t>
      </w:r>
      <w:r>
        <w:t>ns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.</w:t>
      </w:r>
      <w:r w:rsidR="002B1A55">
        <w:t xml:space="preserve"> true</w:t>
      </w:r>
    </w:p>
    <w:p w:rsidR="008D3155" w:rsidRDefault="008D3155" w:rsidP="008D3155">
      <w:r>
        <w:rPr>
          <w:rFonts w:hint="eastAsia"/>
        </w:rPr>
        <w:t xml:space="preserve"> </w:t>
      </w:r>
      <w:r>
        <w:t xml:space="preserve">    b. </w:t>
      </w:r>
      <w:r w:rsidR="002B1A55">
        <w:t xml:space="preserve">false, </w:t>
      </w:r>
      <w:r>
        <w:t>in sometime we can use forwarding</w:t>
      </w:r>
      <w:r w:rsidR="002B1A55">
        <w:t xml:space="preserve"> to solve hazard.</w:t>
      </w:r>
    </w:p>
    <w:p w:rsidR="008D3155" w:rsidRDefault="008D3155" w:rsidP="008D3155">
      <w:r>
        <w:rPr>
          <w:rFonts w:hint="eastAsia"/>
        </w:rPr>
        <w:t xml:space="preserve"> </w:t>
      </w:r>
      <w:r>
        <w:t xml:space="preserve">    c.</w:t>
      </w:r>
      <w:r w:rsidR="002B1A55">
        <w:t xml:space="preserve"> </w:t>
      </w:r>
      <w:r w:rsidR="00491948">
        <w:t>true</w:t>
      </w:r>
    </w:p>
    <w:p w:rsidR="002B1A55" w:rsidRDefault="002B1A55" w:rsidP="008D3155">
      <w:r>
        <w:rPr>
          <w:rFonts w:hint="eastAsia"/>
        </w:rPr>
        <w:t xml:space="preserve"> </w:t>
      </w:r>
      <w:r>
        <w:t xml:space="preserve">    d. false, Compiler insert NOPs (software) and Forward/Stall (hardware)</w:t>
      </w:r>
    </w:p>
    <w:p w:rsidR="002B1A55" w:rsidRDefault="002B1A55" w:rsidP="008D3155">
      <w:r>
        <w:rPr>
          <w:rFonts w:hint="eastAsia"/>
        </w:rPr>
        <w:t xml:space="preserve"> </w:t>
      </w:r>
      <w:r>
        <w:t xml:space="preserve">    e. </w:t>
      </w:r>
      <w:proofErr w:type="spellStart"/>
      <w:r w:rsidR="0005692C">
        <w:t>ture</w:t>
      </w:r>
      <w:proofErr w:type="spellEnd"/>
    </w:p>
    <w:p w:rsidR="002B1A55" w:rsidRDefault="002B1A55" w:rsidP="008D3155">
      <w:r>
        <w:rPr>
          <w:rFonts w:hint="eastAsia"/>
        </w:rPr>
        <w:t xml:space="preserve"> </w:t>
      </w:r>
      <w:r>
        <w:t xml:space="preserve">    f. true</w:t>
      </w:r>
    </w:p>
    <w:p w:rsidR="006B2B24" w:rsidRDefault="006B2B24" w:rsidP="008D3155"/>
    <w:p w:rsidR="006B2B24" w:rsidRDefault="006B2B24" w:rsidP="008D3155"/>
    <w:p w:rsidR="006B2B24" w:rsidRDefault="006B2B24" w:rsidP="008D3155"/>
    <w:p w:rsidR="006B2B24" w:rsidRDefault="006B2B24" w:rsidP="008D3155"/>
    <w:p w:rsidR="006B2B24" w:rsidRDefault="006B2B24" w:rsidP="008D3155"/>
    <w:p w:rsidR="006B2B24" w:rsidRDefault="006B2B24" w:rsidP="008D3155"/>
    <w:p w:rsidR="006B2B24" w:rsidRDefault="006B2B24" w:rsidP="008D3155"/>
    <w:p w:rsidR="006B2B24" w:rsidRDefault="006B2B24" w:rsidP="008D3155"/>
    <w:p w:rsidR="006B2B24" w:rsidRDefault="006B2B24" w:rsidP="008D3155"/>
    <w:p w:rsidR="006B2B24" w:rsidRDefault="006B2B24" w:rsidP="008D3155"/>
    <w:p w:rsidR="006B2B24" w:rsidRDefault="006B2B24" w:rsidP="008D3155"/>
    <w:p w:rsidR="006B2B24" w:rsidRDefault="006B2B24" w:rsidP="008D3155"/>
    <w:p w:rsidR="006B2B24" w:rsidRDefault="006B2B24" w:rsidP="008D3155"/>
    <w:p w:rsidR="006B2B24" w:rsidRDefault="006B2B24" w:rsidP="008D3155"/>
    <w:p w:rsidR="006B2B24" w:rsidRDefault="006B2B24" w:rsidP="008D3155"/>
    <w:p w:rsidR="006B2B24" w:rsidRDefault="006B2B24" w:rsidP="006B2B24">
      <w:r>
        <w:lastRenderedPageBreak/>
        <w:t>Q: What are the 3 types of data hazards? and give brief explanation.</w:t>
      </w:r>
    </w:p>
    <w:p w:rsidR="006B2B24" w:rsidRDefault="006B2B24" w:rsidP="006B2B24">
      <w:r>
        <w:t xml:space="preserve">(inst. i1 followed by inst. i2) </w:t>
      </w:r>
    </w:p>
    <w:p w:rsidR="006B2B24" w:rsidRDefault="006B2B24" w:rsidP="006B2B24">
      <w:proofErr w:type="gramStart"/>
      <w:r>
        <w:t>A :</w:t>
      </w:r>
      <w:proofErr w:type="gramEnd"/>
    </w:p>
    <w:p w:rsidR="006B2B24" w:rsidRDefault="006B2B24" w:rsidP="006B2B24">
      <w:r>
        <w:t>Raw - i2 try to read operand before i1 write it.</w:t>
      </w:r>
    </w:p>
    <w:p w:rsidR="006B2B24" w:rsidRDefault="006B2B24" w:rsidP="006B2B24">
      <w:r>
        <w:t xml:space="preserve">War </w:t>
      </w:r>
      <w:proofErr w:type="gramStart"/>
      <w:r>
        <w:t>-  i</w:t>
      </w:r>
      <w:proofErr w:type="gramEnd"/>
      <w:r>
        <w:t xml:space="preserve">2 try to write operand before i1 read it. </w:t>
      </w:r>
    </w:p>
    <w:p w:rsidR="006B2B24" w:rsidRDefault="006B2B24" w:rsidP="006B2B24">
      <w:proofErr w:type="spellStart"/>
      <w:r>
        <w:t>Waw</w:t>
      </w:r>
      <w:proofErr w:type="spellEnd"/>
      <w:r>
        <w:t xml:space="preserve"> – i2 try to write operand before i1 write it.</w:t>
      </w:r>
    </w:p>
    <w:p w:rsidR="006B2B24" w:rsidRPr="006B2B24" w:rsidRDefault="006B2B24" w:rsidP="008D3155">
      <w:pPr>
        <w:rPr>
          <w:rFonts w:hint="eastAsia"/>
        </w:rPr>
      </w:pPr>
      <w:bookmarkStart w:id="0" w:name="_GoBack"/>
      <w:bookmarkEnd w:id="0"/>
    </w:p>
    <w:sectPr w:rsidR="006B2B24" w:rsidRPr="006B2B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690F"/>
    <w:multiLevelType w:val="hybridMultilevel"/>
    <w:tmpl w:val="220EC4E4"/>
    <w:lvl w:ilvl="0" w:tplc="8D6C02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0202FFD"/>
    <w:multiLevelType w:val="hybridMultilevel"/>
    <w:tmpl w:val="6CB853C0"/>
    <w:lvl w:ilvl="0" w:tplc="0352C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8C2A5E"/>
    <w:multiLevelType w:val="hybridMultilevel"/>
    <w:tmpl w:val="B29A5894"/>
    <w:lvl w:ilvl="0" w:tplc="2E7A6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257442"/>
    <w:multiLevelType w:val="hybridMultilevel"/>
    <w:tmpl w:val="4ED24C9A"/>
    <w:lvl w:ilvl="0" w:tplc="ADE00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77"/>
    <w:rsid w:val="00041699"/>
    <w:rsid w:val="0005692C"/>
    <w:rsid w:val="001572DF"/>
    <w:rsid w:val="002B1A55"/>
    <w:rsid w:val="00322E53"/>
    <w:rsid w:val="00491948"/>
    <w:rsid w:val="004F2977"/>
    <w:rsid w:val="00540BC0"/>
    <w:rsid w:val="005C7D70"/>
    <w:rsid w:val="006B2B24"/>
    <w:rsid w:val="006C5C4E"/>
    <w:rsid w:val="008A5876"/>
    <w:rsid w:val="008D3155"/>
    <w:rsid w:val="00CC2729"/>
    <w:rsid w:val="00D22930"/>
    <w:rsid w:val="00D64ED9"/>
    <w:rsid w:val="00FA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AD5E"/>
  <w15:chartTrackingRefBased/>
  <w15:docId w15:val="{23872B01-0D67-43CD-B72F-9CFDC414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4E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2DF"/>
    <w:pPr>
      <w:ind w:leftChars="200" w:left="480"/>
    </w:pPr>
  </w:style>
  <w:style w:type="table" w:styleId="a4">
    <w:name w:val="Table Grid"/>
    <w:basedOn w:val="a1"/>
    <w:uiPriority w:val="39"/>
    <w:rsid w:val="00D22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張立楷</dc:creator>
  <cp:keywords/>
  <dc:description/>
  <cp:lastModifiedBy>胡祐瑄</cp:lastModifiedBy>
  <cp:revision>7</cp:revision>
  <dcterms:created xsi:type="dcterms:W3CDTF">2022-11-23T12:17:00Z</dcterms:created>
  <dcterms:modified xsi:type="dcterms:W3CDTF">2022-11-24T13:52:00Z</dcterms:modified>
</cp:coreProperties>
</file>