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F5C4" w14:textId="31C39F9C" w:rsidR="001A3C2A" w:rsidRDefault="001A3C2A" w:rsidP="001A3C2A">
      <w:pPr>
        <w:pStyle w:val="Heading1"/>
      </w:pPr>
      <w:proofErr w:type="spellStart"/>
      <w:r>
        <w:t>AV</w:t>
      </w:r>
      <w:r w:rsidR="007C6382">
        <w:t>IC</w:t>
      </w:r>
      <w:r>
        <w:t>.v</w:t>
      </w:r>
      <w:proofErr w:type="spellEnd"/>
      <w:r>
        <w:t xml:space="preserve"> – Audio / Video </w:t>
      </w:r>
      <w:r w:rsidR="000E1045">
        <w:t>Interface Circuit</w:t>
      </w:r>
    </w:p>
    <w:p w14:paraId="41B92C08" w14:textId="77777777" w:rsidR="001A3C2A" w:rsidRDefault="001A3C2A" w:rsidP="001A3C2A">
      <w:pPr>
        <w:pStyle w:val="Heading2"/>
      </w:pPr>
      <w:r>
        <w:t>Overview</w:t>
      </w:r>
    </w:p>
    <w:p w14:paraId="77DB01D9" w14:textId="5220AC6E" w:rsidR="001A3C2A" w:rsidRDefault="001A3C2A" w:rsidP="001A3C2A">
      <w:pPr>
        <w:ind w:left="720"/>
      </w:pPr>
      <w:r>
        <w:t xml:space="preserve">This is a full featured audio / video display controller that integrates a bitmap display controller with several coprocessing elements </w:t>
      </w:r>
      <w:proofErr w:type="gramStart"/>
      <w:r>
        <w:t>in order to</w:t>
      </w:r>
      <w:proofErr w:type="gramEnd"/>
      <w:r>
        <w:t xml:space="preserve"> enhance system performance. It contains a dedicated character </w:t>
      </w:r>
      <w:proofErr w:type="spellStart"/>
      <w:r>
        <w:t>blitter</w:t>
      </w:r>
      <w:proofErr w:type="spellEnd"/>
      <w:r>
        <w:t xml:space="preserve"> </w:t>
      </w:r>
      <w:r w:rsidR="00E2503E">
        <w:t xml:space="preserve">supporting multiple font sizes </w:t>
      </w:r>
      <w:r>
        <w:t xml:space="preserve">which allows a simple software interface. It also contains a general purpose </w:t>
      </w:r>
      <w:proofErr w:type="spellStart"/>
      <w:r>
        <w:t>blitter</w:t>
      </w:r>
      <w:proofErr w:type="spellEnd"/>
      <w:r>
        <w:t xml:space="preserve"> component allowing fast graphics transfers and manipulation. Also present is a co-processor capable of updating the register set based on the scan position.</w:t>
      </w:r>
    </w:p>
    <w:p w14:paraId="27E2E4F5" w14:textId="6C5CE413" w:rsidR="001A3C2A" w:rsidRDefault="001A3C2A" w:rsidP="001A3C2A">
      <w:pPr>
        <w:ind w:left="720"/>
      </w:pPr>
      <w:r>
        <w:t xml:space="preserve">The display controller interfaces </w:t>
      </w:r>
      <w:r w:rsidR="000F66D1">
        <w:t xml:space="preserve">as a slave device </w:t>
      </w:r>
      <w:r>
        <w:t xml:space="preserve">with the </w:t>
      </w:r>
      <w:proofErr w:type="spellStart"/>
      <w:r w:rsidR="000F66D1">
        <w:t>cpu</w:t>
      </w:r>
      <w:proofErr w:type="spellEnd"/>
      <w:r>
        <w:t xml:space="preserve"> via a </w:t>
      </w:r>
      <w:r w:rsidR="00D54C57">
        <w:t>64</w:t>
      </w:r>
      <w:r>
        <w:t>-bit bus.</w:t>
      </w:r>
      <w:r w:rsidR="000F66D1">
        <w:t xml:space="preserve"> It interfaces to the memory system as a bus master using a 128-bit bus.</w:t>
      </w:r>
    </w:p>
    <w:p w14:paraId="4676600C" w14:textId="77777777" w:rsidR="001A3C2A" w:rsidRDefault="001A3C2A" w:rsidP="001A3C2A">
      <w:pPr>
        <w:pStyle w:val="Heading2"/>
      </w:pPr>
      <w:r>
        <w:t>Features</w:t>
      </w:r>
    </w:p>
    <w:p w14:paraId="464F8C6B" w14:textId="77777777" w:rsidR="001A3C2A" w:rsidRDefault="001A3C2A" w:rsidP="001A3C2A">
      <w:pPr>
        <w:spacing w:after="0"/>
        <w:ind w:left="720"/>
      </w:pPr>
      <w:r>
        <w:t xml:space="preserve">800 x 600 x 16 </w:t>
      </w:r>
      <w:proofErr w:type="spellStart"/>
      <w:r>
        <w:t>bpp</w:t>
      </w:r>
      <w:proofErr w:type="spellEnd"/>
      <w:r>
        <w:t xml:space="preserve"> display resolution</w:t>
      </w:r>
    </w:p>
    <w:p w14:paraId="74CAB976" w14:textId="77777777" w:rsidR="001A3C2A" w:rsidRDefault="001A3C2A" w:rsidP="001A3C2A">
      <w:pPr>
        <w:spacing w:after="0"/>
        <w:ind w:left="720"/>
      </w:pPr>
      <w:r>
        <w:t xml:space="preserve">400 x 300 x 16 </w:t>
      </w:r>
      <w:proofErr w:type="spellStart"/>
      <w:r>
        <w:t>bpp</w:t>
      </w:r>
      <w:proofErr w:type="spellEnd"/>
      <w:r>
        <w:t xml:space="preserve"> </w:t>
      </w:r>
      <w:proofErr w:type="spellStart"/>
      <w:r>
        <w:t>lowres</w:t>
      </w:r>
      <w:proofErr w:type="spellEnd"/>
      <w:r>
        <w:t xml:space="preserve"> mode</w:t>
      </w:r>
    </w:p>
    <w:p w14:paraId="2039E6D8" w14:textId="77777777" w:rsidR="001A3C2A" w:rsidRDefault="001A3C2A" w:rsidP="001A3C2A">
      <w:pPr>
        <w:spacing w:after="0"/>
        <w:ind w:left="720"/>
      </w:pPr>
      <w:r>
        <w:t>programmable sync generator</w:t>
      </w:r>
    </w:p>
    <w:p w14:paraId="544536F6" w14:textId="77777777" w:rsidR="001A3C2A" w:rsidRDefault="001A3C2A" w:rsidP="001A3C2A">
      <w:pPr>
        <w:spacing w:after="0"/>
        <w:ind w:left="720"/>
      </w:pPr>
      <w:r>
        <w:t>graphics command queue</w:t>
      </w:r>
    </w:p>
    <w:p w14:paraId="7E5A5773" w14:textId="77777777" w:rsidR="001A3C2A" w:rsidRDefault="001A3C2A" w:rsidP="001A3C2A">
      <w:pPr>
        <w:spacing w:after="0"/>
        <w:ind w:left="720"/>
      </w:pPr>
      <w:r>
        <w:t xml:space="preserve">character </w:t>
      </w:r>
      <w:proofErr w:type="spellStart"/>
      <w:r>
        <w:t>blitting</w:t>
      </w:r>
      <w:proofErr w:type="spellEnd"/>
      <w:r>
        <w:t>, variable bitmap font size from 1 x 1 to 32 x 32</w:t>
      </w:r>
    </w:p>
    <w:p w14:paraId="6AD9E00B" w14:textId="30A8425C" w:rsidR="001A3C2A" w:rsidRDefault="001A3C2A" w:rsidP="001A3C2A">
      <w:pPr>
        <w:spacing w:after="0"/>
        <w:ind w:left="720"/>
      </w:pPr>
      <w:r>
        <w:t xml:space="preserve">point plot / line draw / rectangle / </w:t>
      </w:r>
      <w:r w:rsidR="00A13F3B">
        <w:t xml:space="preserve">triangle / curve draw </w:t>
      </w:r>
      <w:r>
        <w:t>acceleration</w:t>
      </w:r>
    </w:p>
    <w:p w14:paraId="4374FD35" w14:textId="77777777" w:rsidR="001A3C2A" w:rsidRDefault="001A3C2A" w:rsidP="001A3C2A">
      <w:pPr>
        <w:spacing w:after="0"/>
        <w:ind w:left="720"/>
      </w:pPr>
      <w:r>
        <w:t xml:space="preserve">general purpose </w:t>
      </w:r>
      <w:proofErr w:type="spellStart"/>
      <w:r>
        <w:t>blitter</w:t>
      </w:r>
      <w:proofErr w:type="spellEnd"/>
      <w:r>
        <w:t xml:space="preserve"> – three sources, one destination</w:t>
      </w:r>
    </w:p>
    <w:p w14:paraId="7A22B3CA" w14:textId="77777777" w:rsidR="001A3C2A" w:rsidRDefault="001A3C2A" w:rsidP="001A3C2A">
      <w:pPr>
        <w:spacing w:after="0"/>
        <w:ind w:left="720"/>
      </w:pPr>
      <w:r>
        <w:t xml:space="preserve"> ‘copper’ coprocessor</w:t>
      </w:r>
    </w:p>
    <w:p w14:paraId="20584EE9" w14:textId="77777777" w:rsidR="001A3C2A" w:rsidRDefault="001A3C2A" w:rsidP="001A3C2A">
      <w:pPr>
        <w:spacing w:after="0"/>
        <w:ind w:left="720"/>
      </w:pPr>
      <w:r>
        <w:t>32 hardware cursors / sprites</w:t>
      </w:r>
    </w:p>
    <w:p w14:paraId="76D8044D" w14:textId="77777777" w:rsidR="001A3C2A" w:rsidRDefault="001A3C2A" w:rsidP="001A3C2A">
      <w:pPr>
        <w:spacing w:after="0"/>
        <w:ind w:left="720"/>
      </w:pPr>
      <w:r>
        <w:t>4 channel audio output with independent timing</w:t>
      </w:r>
    </w:p>
    <w:p w14:paraId="5829FEFF" w14:textId="41288D1F" w:rsidR="001A3C2A" w:rsidRDefault="001A3C2A" w:rsidP="001A3C2A">
      <w:pPr>
        <w:spacing w:after="0"/>
        <w:ind w:left="720"/>
      </w:pPr>
      <w:r>
        <w:t>1 channel audio input</w:t>
      </w:r>
    </w:p>
    <w:p w14:paraId="4BBAC151" w14:textId="77777777" w:rsidR="006F2A91" w:rsidRDefault="006F2A91" w:rsidP="001A3C2A">
      <w:pPr>
        <w:spacing w:after="0"/>
        <w:ind w:left="720"/>
      </w:pPr>
    </w:p>
    <w:p w14:paraId="1236DE27" w14:textId="5659C258" w:rsidR="002E12C7" w:rsidRDefault="002E12C7" w:rsidP="00155CE5">
      <w:pPr>
        <w:pStyle w:val="Heading2"/>
      </w:pPr>
      <w:r>
        <w:t>Documentation Notes</w:t>
      </w:r>
    </w:p>
    <w:p w14:paraId="4C8181EF" w14:textId="114E171A" w:rsidR="002E12C7" w:rsidRPr="002E12C7" w:rsidRDefault="00661592" w:rsidP="002E12C7">
      <w:pPr>
        <w:ind w:left="720"/>
      </w:pPr>
      <w:r>
        <w:t>Some r</w:t>
      </w:r>
      <w:r w:rsidR="002E12C7">
        <w:t>egisters are illustrated as if they were 32 bits in size for easier readability. The lower half of a register is presented first, followed by the upper half. These are given addresses that are four bytes apart. However</w:t>
      </w:r>
      <w:r w:rsidR="00DB756D">
        <w:t>,</w:t>
      </w:r>
      <w:r w:rsidR="002E12C7">
        <w:t xml:space="preserve"> registers in the circuit are really 64-bit.</w:t>
      </w:r>
      <w:r w:rsidR="00DB756D">
        <w:t xml:space="preserve"> </w:t>
      </w:r>
    </w:p>
    <w:p w14:paraId="1B09400C" w14:textId="4DC824C1" w:rsidR="00155CE5" w:rsidRDefault="00155CE5" w:rsidP="00155CE5">
      <w:pPr>
        <w:pStyle w:val="Heading2"/>
      </w:pPr>
      <w:r>
        <w:t>General Organization</w:t>
      </w:r>
    </w:p>
    <w:p w14:paraId="4CEAD4BD" w14:textId="78785233" w:rsidR="00155CE5" w:rsidRDefault="00155CE5" w:rsidP="00155CE5">
      <w:pPr>
        <w:ind w:left="720"/>
      </w:pPr>
      <w:r>
        <w:t>The following block diagram shows the organization of the AV</w:t>
      </w:r>
      <w:r w:rsidR="002E0E34">
        <w:t>IC</w:t>
      </w:r>
      <w:r>
        <w:t xml:space="preserve"> core. </w:t>
      </w:r>
    </w:p>
    <w:p w14:paraId="3AF65554" w14:textId="36885426" w:rsidR="002E0E34" w:rsidRDefault="00F44B80" w:rsidP="00155CE5">
      <w:pPr>
        <w:ind w:left="720"/>
      </w:pPr>
      <w:r>
        <w:rPr>
          <w:noProof/>
        </w:rPr>
        <w:lastRenderedPageBreak/>
        <w:drawing>
          <wp:inline distT="0" distB="0" distL="0" distR="0" wp14:anchorId="2710FAD1" wp14:editId="24D3D33D">
            <wp:extent cx="4404360" cy="2477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7886" cy="2496310"/>
                    </a:xfrm>
                    <a:prstGeom prst="rect">
                      <a:avLst/>
                    </a:prstGeom>
                  </pic:spPr>
                </pic:pic>
              </a:graphicData>
            </a:graphic>
          </wp:inline>
        </w:drawing>
      </w:r>
    </w:p>
    <w:p w14:paraId="188B0C49" w14:textId="77777777" w:rsidR="009404BA" w:rsidRDefault="009404BA" w:rsidP="009404BA">
      <w:pPr>
        <w:pStyle w:val="Heading2"/>
      </w:pPr>
      <w:r>
        <w:t>Clocks</w:t>
      </w:r>
    </w:p>
    <w:p w14:paraId="29630ADD" w14:textId="7E952BD6" w:rsidR="009404BA" w:rsidRPr="00515CAD" w:rsidRDefault="009404BA" w:rsidP="009404BA">
      <w:pPr>
        <w:ind w:left="720"/>
      </w:pPr>
      <w:r>
        <w:t>The video clock rate is 40MHz for an 800x600 VGA display.</w:t>
      </w:r>
    </w:p>
    <w:p w14:paraId="57A4788E" w14:textId="77777777" w:rsidR="009404BA" w:rsidRDefault="009404BA" w:rsidP="009404BA">
      <w:pPr>
        <w:pStyle w:val="Heading2"/>
      </w:pPr>
      <w:r>
        <w:t>Display Format</w:t>
      </w:r>
    </w:p>
    <w:p w14:paraId="5BB1C93C" w14:textId="184373D3" w:rsidR="009404BA" w:rsidRDefault="009404BA" w:rsidP="009404BA">
      <w:pPr>
        <w:ind w:left="720"/>
      </w:pPr>
      <w:r>
        <w:t xml:space="preserve">The display controller supports a default format of 800 x 600. The primary reason for this selection is the amount of memory </w:t>
      </w:r>
      <w:r w:rsidR="006F2A91">
        <w:t xml:space="preserve">bandwidth </w:t>
      </w:r>
      <w:r>
        <w:t>dedicated to display purposes. The controller also supports a lower resolution mode of 400 x 300.</w:t>
      </w:r>
    </w:p>
    <w:p w14:paraId="4E81E0FB" w14:textId="77777777" w:rsidR="009404BA" w:rsidRDefault="009404BA" w:rsidP="009404BA">
      <w:pPr>
        <w:pStyle w:val="Heading2"/>
      </w:pPr>
      <w:r>
        <w:t>Color Depth</w:t>
      </w:r>
    </w:p>
    <w:p w14:paraId="67A0E362" w14:textId="77777777" w:rsidR="009404BA" w:rsidRDefault="009404BA" w:rsidP="009404BA">
      <w:pPr>
        <w:ind w:left="720"/>
      </w:pPr>
      <w:r>
        <w:t>The controller uses sixteen bits per pixel color depth (RGB555) with an extra sixteenth bit to indicate alpha blending or background transparency.</w:t>
      </w:r>
    </w:p>
    <w:p w14:paraId="56B022E2" w14:textId="77777777" w:rsidR="005F4CE7" w:rsidRDefault="005F4CE7" w:rsidP="005F4CE7">
      <w:pPr>
        <w:pStyle w:val="Heading2"/>
      </w:pPr>
      <w:r>
        <w:t>Display Memory</w:t>
      </w:r>
    </w:p>
    <w:p w14:paraId="3E371C82" w14:textId="3ABBDC8A" w:rsidR="005F4CE7" w:rsidRDefault="005F4CE7" w:rsidP="005F4CE7">
      <w:pPr>
        <w:ind w:left="720"/>
      </w:pPr>
      <w:r>
        <w:t xml:space="preserve">The core typically expects a memory of least 64k words by 128 bits wide (1MB) to economize on the pixel format of RGB555, to allow for </w:t>
      </w:r>
      <w:proofErr w:type="gramStart"/>
      <w:r>
        <w:t>16 bit</w:t>
      </w:r>
      <w:proofErr w:type="gramEnd"/>
      <w:r>
        <w:t xml:space="preserve"> audio samples and make it possible for the processor to use the memory in a general purpose fashion. The controller has a bus master port separate from the slave port used to update the controller’s registers. Typically, memory will be shared between the controller and processor through some sort of bus arbitrator. The controller uses a </w:t>
      </w:r>
      <w:proofErr w:type="gramStart"/>
      <w:r>
        <w:t>128 bit</w:t>
      </w:r>
      <w:proofErr w:type="gramEnd"/>
      <w:r>
        <w:t xml:space="preserve"> path to memory to maximize the rate of transfer.</w:t>
      </w:r>
    </w:p>
    <w:p w14:paraId="540861B0" w14:textId="77777777" w:rsidR="006C4506" w:rsidRDefault="006C4506" w:rsidP="005F4CE7">
      <w:pPr>
        <w:ind w:left="720"/>
      </w:pPr>
    </w:p>
    <w:p w14:paraId="6E36810E" w14:textId="77777777" w:rsidR="00D04419" w:rsidRDefault="00D04419">
      <w:pPr>
        <w:rPr>
          <w:rFonts w:asciiTheme="majorHAnsi" w:eastAsiaTheme="majorEastAsia" w:hAnsiTheme="majorHAnsi" w:cstheme="majorBidi"/>
          <w:b/>
          <w:color w:val="2F5496" w:themeColor="accent1" w:themeShade="BF"/>
          <w:sz w:val="32"/>
          <w:szCs w:val="32"/>
        </w:rPr>
      </w:pPr>
      <w:r>
        <w:br w:type="page"/>
      </w:r>
    </w:p>
    <w:p w14:paraId="48BF3936" w14:textId="2CFAB699" w:rsidR="000E254E" w:rsidRDefault="000E254E" w:rsidP="000E254E">
      <w:pPr>
        <w:pStyle w:val="Heading1"/>
      </w:pPr>
      <w:r>
        <w:lastRenderedPageBreak/>
        <w:t>Fonts</w:t>
      </w:r>
    </w:p>
    <w:p w14:paraId="293BC55A" w14:textId="03898106" w:rsidR="001F1B76" w:rsidRPr="001F1B76" w:rsidRDefault="001F1B76" w:rsidP="007A4EF4">
      <w:pPr>
        <w:ind w:left="720"/>
      </w:pPr>
      <w:r>
        <w:t xml:space="preserve">The controller features a dedicated </w:t>
      </w:r>
      <w:r w:rsidR="007A4EF4">
        <w:t>text</w:t>
      </w:r>
      <w:r>
        <w:t xml:space="preserve"> </w:t>
      </w:r>
      <w:proofErr w:type="spellStart"/>
      <w:r>
        <w:t>blitter</w:t>
      </w:r>
      <w:proofErr w:type="spellEnd"/>
      <w:r>
        <w:t xml:space="preserve"> than can handle either fixed or varying width fonts.</w:t>
      </w:r>
      <w:r w:rsidR="00CC2D5B">
        <w:t xml:space="preserve"> Multiple fonts may be supported </w:t>
      </w:r>
      <w:proofErr w:type="gramStart"/>
      <w:r w:rsidR="00CC2D5B">
        <w:t>through the use of</w:t>
      </w:r>
      <w:proofErr w:type="gramEnd"/>
      <w:r w:rsidR="00CC2D5B">
        <w:t xml:space="preserve"> font tables.</w:t>
      </w:r>
    </w:p>
    <w:p w14:paraId="78D70AF3" w14:textId="57A0A3F8" w:rsidR="000E254E" w:rsidRDefault="000E254E" w:rsidP="000E254E">
      <w:pPr>
        <w:pStyle w:val="Heading2"/>
      </w:pPr>
      <w:r>
        <w:t>Font Table</w:t>
      </w:r>
    </w:p>
    <w:p w14:paraId="6CCC0968" w14:textId="1F6DAE92" w:rsidR="000E254E" w:rsidRDefault="000E254E" w:rsidP="000E254E">
      <w:pPr>
        <w:ind w:left="720"/>
      </w:pPr>
      <w:r>
        <w:t xml:space="preserve">The core supports the use of multiple fonts onscreen at the same time </w:t>
      </w:r>
      <w:proofErr w:type="gramStart"/>
      <w:r>
        <w:t>through the use of</w:t>
      </w:r>
      <w:proofErr w:type="gramEnd"/>
      <w:r>
        <w:t xml:space="preserve"> a font table. The font table is a table of information describing basic characteristics of the font and where to find further font information for a given number of fonts. The font table </w:t>
      </w:r>
      <w:proofErr w:type="gramStart"/>
      <w:r>
        <w:t>is located in</w:t>
      </w:r>
      <w:proofErr w:type="gramEnd"/>
      <w:r>
        <w:t xml:space="preserve"> memory and indexed by the font id register to select a particular font to work with. The font table is a collection of font table entries each of which has the following layout:</w:t>
      </w:r>
    </w:p>
    <w:p w14:paraId="6A91C1CE" w14:textId="77777777" w:rsidR="000E254E" w:rsidRDefault="000E254E" w:rsidP="000E254E">
      <w:pPr>
        <w:ind w:left="720"/>
      </w:pPr>
      <w:r>
        <w:t>Font Table Entry</w:t>
      </w:r>
    </w:p>
    <w:tbl>
      <w:tblPr>
        <w:tblStyle w:val="TableGrid"/>
        <w:tblW w:w="8631" w:type="dxa"/>
        <w:tblInd w:w="720" w:type="dxa"/>
        <w:tblLook w:val="04A0" w:firstRow="1" w:lastRow="0" w:firstColumn="1" w:lastColumn="0" w:noHBand="0" w:noVBand="1"/>
      </w:tblPr>
      <w:tblGrid>
        <w:gridCol w:w="834"/>
        <w:gridCol w:w="725"/>
        <w:gridCol w:w="800"/>
        <w:gridCol w:w="885"/>
        <w:gridCol w:w="2355"/>
        <w:gridCol w:w="3032"/>
      </w:tblGrid>
      <w:tr w:rsidR="000E254E" w:rsidRPr="00FF29DA" w14:paraId="1E3ADE65" w14:textId="77777777" w:rsidTr="000E254E">
        <w:tc>
          <w:tcPr>
            <w:tcW w:w="834" w:type="dxa"/>
            <w:shd w:val="clear" w:color="auto" w:fill="404040" w:themeFill="text1" w:themeFillTint="BF"/>
          </w:tcPr>
          <w:p w14:paraId="74C4F2BF" w14:textId="77777777" w:rsidR="000E254E" w:rsidRPr="00FF29DA" w:rsidRDefault="000E254E" w:rsidP="00C977CB">
            <w:pPr>
              <w:jc w:val="center"/>
              <w:rPr>
                <w:color w:val="FFFFFF" w:themeColor="background1"/>
              </w:rPr>
            </w:pPr>
            <w:r w:rsidRPr="00FF29DA">
              <w:rPr>
                <w:color w:val="FFFFFF" w:themeColor="background1"/>
              </w:rPr>
              <w:t>Offset</w:t>
            </w:r>
          </w:p>
        </w:tc>
        <w:tc>
          <w:tcPr>
            <w:tcW w:w="4765" w:type="dxa"/>
            <w:gridSpan w:val="4"/>
            <w:shd w:val="clear" w:color="auto" w:fill="404040" w:themeFill="text1" w:themeFillTint="BF"/>
          </w:tcPr>
          <w:p w14:paraId="42A16D57" w14:textId="77777777" w:rsidR="000E254E" w:rsidRPr="00FF29DA" w:rsidRDefault="000E254E" w:rsidP="00C977CB">
            <w:pPr>
              <w:jc w:val="center"/>
              <w:rPr>
                <w:color w:val="FFFFFF" w:themeColor="background1"/>
              </w:rPr>
            </w:pPr>
            <w:r w:rsidRPr="00FF29DA">
              <w:rPr>
                <w:color w:val="FFFFFF" w:themeColor="background1"/>
              </w:rPr>
              <w:t>Fields</w:t>
            </w:r>
          </w:p>
        </w:tc>
        <w:tc>
          <w:tcPr>
            <w:tcW w:w="3032" w:type="dxa"/>
            <w:shd w:val="clear" w:color="auto" w:fill="404040" w:themeFill="text1" w:themeFillTint="BF"/>
          </w:tcPr>
          <w:p w14:paraId="45EC886F" w14:textId="77777777" w:rsidR="000E254E" w:rsidRPr="00FF29DA" w:rsidRDefault="000E254E" w:rsidP="00C977CB">
            <w:pPr>
              <w:rPr>
                <w:color w:val="FFFFFF" w:themeColor="background1"/>
              </w:rPr>
            </w:pPr>
            <w:r w:rsidRPr="00FF29DA">
              <w:rPr>
                <w:color w:val="FFFFFF" w:themeColor="background1"/>
              </w:rPr>
              <w:t>Use</w:t>
            </w:r>
          </w:p>
        </w:tc>
      </w:tr>
      <w:tr w:rsidR="000E254E" w14:paraId="3A87D0E1" w14:textId="77777777" w:rsidTr="00C977CB">
        <w:tc>
          <w:tcPr>
            <w:tcW w:w="834" w:type="dxa"/>
          </w:tcPr>
          <w:p w14:paraId="3FBD3A48" w14:textId="26B3FAFF" w:rsidR="000E254E" w:rsidRDefault="000E254E" w:rsidP="00C977CB">
            <w:pPr>
              <w:jc w:val="center"/>
            </w:pPr>
            <w:r>
              <w:t>0</w:t>
            </w:r>
          </w:p>
        </w:tc>
        <w:tc>
          <w:tcPr>
            <w:tcW w:w="4765" w:type="dxa"/>
            <w:gridSpan w:val="4"/>
          </w:tcPr>
          <w:p w14:paraId="604D0256" w14:textId="1580E485" w:rsidR="000E254E" w:rsidRDefault="000E254E" w:rsidP="00C977CB">
            <w:pPr>
              <w:jc w:val="center"/>
            </w:pPr>
            <w:r>
              <w:t>Address</w:t>
            </w:r>
            <w:proofErr w:type="gramStart"/>
            <w:r>
              <w:rPr>
                <w:vertAlign w:val="subscript"/>
              </w:rPr>
              <w:t>31</w:t>
            </w:r>
            <w:r w:rsidRPr="004E776D">
              <w:rPr>
                <w:vertAlign w:val="subscript"/>
              </w:rPr>
              <w:t>..</w:t>
            </w:r>
            <w:proofErr w:type="gramEnd"/>
            <w:r w:rsidRPr="004E776D">
              <w:rPr>
                <w:vertAlign w:val="subscript"/>
              </w:rPr>
              <w:t>0</w:t>
            </w:r>
          </w:p>
        </w:tc>
        <w:tc>
          <w:tcPr>
            <w:tcW w:w="3032" w:type="dxa"/>
          </w:tcPr>
          <w:p w14:paraId="055F77E9" w14:textId="248D1680" w:rsidR="000E254E" w:rsidRDefault="000E254E" w:rsidP="00C977CB">
            <w:r>
              <w:t>Address of character bitmaps</w:t>
            </w:r>
          </w:p>
        </w:tc>
      </w:tr>
      <w:tr w:rsidR="000E254E" w14:paraId="2E0991DE" w14:textId="77777777" w:rsidTr="000E254E">
        <w:tc>
          <w:tcPr>
            <w:tcW w:w="834" w:type="dxa"/>
          </w:tcPr>
          <w:p w14:paraId="53729AE3" w14:textId="770220EE" w:rsidR="000E254E" w:rsidRDefault="000E254E" w:rsidP="00C977CB">
            <w:pPr>
              <w:jc w:val="center"/>
            </w:pPr>
            <w:r>
              <w:t>4</w:t>
            </w:r>
          </w:p>
        </w:tc>
        <w:tc>
          <w:tcPr>
            <w:tcW w:w="725" w:type="dxa"/>
          </w:tcPr>
          <w:p w14:paraId="6EACDA44" w14:textId="77777777" w:rsidR="000E254E" w:rsidRDefault="000E254E" w:rsidP="00C977CB">
            <w:pPr>
              <w:jc w:val="center"/>
            </w:pPr>
            <w:r>
              <w:t>fixed</w:t>
            </w:r>
            <w:r w:rsidRPr="00DA3A83">
              <w:rPr>
                <w:vertAlign w:val="subscript"/>
              </w:rPr>
              <w:t>1</w:t>
            </w:r>
          </w:p>
        </w:tc>
        <w:tc>
          <w:tcPr>
            <w:tcW w:w="800" w:type="dxa"/>
          </w:tcPr>
          <w:p w14:paraId="783E60CE" w14:textId="77777777" w:rsidR="000E254E" w:rsidRDefault="000E254E" w:rsidP="00C977CB">
            <w:pPr>
              <w:jc w:val="center"/>
            </w:pPr>
            <w:r>
              <w:t>width</w:t>
            </w:r>
            <w:r>
              <w:rPr>
                <w:vertAlign w:val="subscript"/>
              </w:rPr>
              <w:t>5</w:t>
            </w:r>
          </w:p>
        </w:tc>
        <w:tc>
          <w:tcPr>
            <w:tcW w:w="885" w:type="dxa"/>
          </w:tcPr>
          <w:p w14:paraId="0C14B3A7" w14:textId="77777777" w:rsidR="000E254E" w:rsidRDefault="000E254E" w:rsidP="00C977CB">
            <w:pPr>
              <w:jc w:val="center"/>
            </w:pPr>
            <w:r>
              <w:t>height</w:t>
            </w:r>
            <w:r w:rsidRPr="00DA3A83">
              <w:rPr>
                <w:vertAlign w:val="subscript"/>
              </w:rPr>
              <w:t>5</w:t>
            </w:r>
          </w:p>
        </w:tc>
        <w:tc>
          <w:tcPr>
            <w:tcW w:w="2355" w:type="dxa"/>
          </w:tcPr>
          <w:p w14:paraId="113CC80A" w14:textId="55F1DD62" w:rsidR="000E254E" w:rsidRDefault="000E254E" w:rsidP="00C977CB">
            <w:pPr>
              <w:jc w:val="center"/>
            </w:pPr>
            <w:r>
              <w:t>~</w:t>
            </w:r>
            <w:r w:rsidRPr="000E254E">
              <w:rPr>
                <w:vertAlign w:val="subscript"/>
              </w:rPr>
              <w:t>21</w:t>
            </w:r>
          </w:p>
        </w:tc>
        <w:tc>
          <w:tcPr>
            <w:tcW w:w="3032" w:type="dxa"/>
          </w:tcPr>
          <w:p w14:paraId="63D2EE37" w14:textId="77777777" w:rsidR="000E254E" w:rsidRDefault="000E254E" w:rsidP="00C977CB">
            <w:r>
              <w:t>width and height</w:t>
            </w:r>
          </w:p>
        </w:tc>
      </w:tr>
      <w:tr w:rsidR="000E254E" w14:paraId="0B26CFEE" w14:textId="77777777" w:rsidTr="00C977CB">
        <w:tc>
          <w:tcPr>
            <w:tcW w:w="834" w:type="dxa"/>
          </w:tcPr>
          <w:p w14:paraId="7CA8955D" w14:textId="0DB9F816" w:rsidR="000E254E" w:rsidRDefault="000E254E" w:rsidP="00C977CB">
            <w:pPr>
              <w:jc w:val="center"/>
            </w:pPr>
            <w:r>
              <w:t>8</w:t>
            </w:r>
          </w:p>
        </w:tc>
        <w:tc>
          <w:tcPr>
            <w:tcW w:w="4765" w:type="dxa"/>
            <w:gridSpan w:val="4"/>
          </w:tcPr>
          <w:p w14:paraId="73CB178D" w14:textId="0C29EE41" w:rsidR="000E254E" w:rsidRDefault="000E254E" w:rsidP="00C977CB">
            <w:pPr>
              <w:jc w:val="center"/>
            </w:pPr>
            <w:r>
              <w:t>Address</w:t>
            </w:r>
            <w:proofErr w:type="gramStart"/>
            <w:r>
              <w:rPr>
                <w:vertAlign w:val="subscript"/>
              </w:rPr>
              <w:t>31</w:t>
            </w:r>
            <w:r w:rsidRPr="00DA3A83">
              <w:rPr>
                <w:vertAlign w:val="subscript"/>
              </w:rPr>
              <w:t>..</w:t>
            </w:r>
            <w:proofErr w:type="gramEnd"/>
            <w:r>
              <w:rPr>
                <w:vertAlign w:val="subscript"/>
              </w:rPr>
              <w:t>0</w:t>
            </w:r>
          </w:p>
        </w:tc>
        <w:tc>
          <w:tcPr>
            <w:tcW w:w="3032" w:type="dxa"/>
          </w:tcPr>
          <w:p w14:paraId="51537E73" w14:textId="63B208E9" w:rsidR="000E254E" w:rsidRDefault="000E254E" w:rsidP="00C977CB">
            <w:r>
              <w:t>Glyph width table address</w:t>
            </w:r>
          </w:p>
        </w:tc>
      </w:tr>
      <w:tr w:rsidR="004117C5" w14:paraId="6629CEFF" w14:textId="77777777" w:rsidTr="00C977CB">
        <w:tc>
          <w:tcPr>
            <w:tcW w:w="834" w:type="dxa"/>
          </w:tcPr>
          <w:p w14:paraId="6B03A23E" w14:textId="6D092F90" w:rsidR="004117C5" w:rsidRDefault="004117C5" w:rsidP="00C977CB">
            <w:pPr>
              <w:jc w:val="center"/>
            </w:pPr>
            <w:r>
              <w:t>C</w:t>
            </w:r>
          </w:p>
        </w:tc>
        <w:tc>
          <w:tcPr>
            <w:tcW w:w="4765" w:type="dxa"/>
            <w:gridSpan w:val="4"/>
          </w:tcPr>
          <w:p w14:paraId="05741AFD" w14:textId="0CD4280E" w:rsidR="004117C5" w:rsidRDefault="004117C5" w:rsidP="00C977CB">
            <w:pPr>
              <w:jc w:val="center"/>
            </w:pPr>
            <w:r>
              <w:t>~</w:t>
            </w:r>
            <w:r w:rsidRPr="004117C5">
              <w:rPr>
                <w:vertAlign w:val="subscript"/>
              </w:rPr>
              <w:t>32</w:t>
            </w:r>
          </w:p>
        </w:tc>
        <w:tc>
          <w:tcPr>
            <w:tcW w:w="3032" w:type="dxa"/>
          </w:tcPr>
          <w:p w14:paraId="523C1621" w14:textId="17CB0CAD" w:rsidR="004117C5" w:rsidRDefault="004117C5" w:rsidP="00C977CB"/>
        </w:tc>
      </w:tr>
    </w:tbl>
    <w:p w14:paraId="6CF6F2C3" w14:textId="77777777" w:rsidR="000E254E" w:rsidRDefault="000E254E" w:rsidP="000E254E">
      <w:pPr>
        <w:ind w:left="720"/>
      </w:pPr>
    </w:p>
    <w:p w14:paraId="58CC12C8" w14:textId="7F4F7C08" w:rsidR="000E254E" w:rsidRDefault="000E254E" w:rsidP="000E254E">
      <w:pPr>
        <w:ind w:left="720"/>
      </w:pPr>
      <w:r>
        <w:t xml:space="preserve">Each font table entry is </w:t>
      </w:r>
      <w:r w:rsidR="001252D4">
        <w:t>sixteen</w:t>
      </w:r>
      <w:r>
        <w:t xml:space="preserve"> bytes in size. The font id (register $</w:t>
      </w:r>
      <w:r w:rsidR="00F71864">
        <w:t>DE</w:t>
      </w:r>
      <w:r w:rsidR="00615C49">
        <w:t>8</w:t>
      </w:r>
      <w:r>
        <w:t>) is used to index into this table. Setting the font table id register tells the core which font to use. The core then looks up the font information from the table.</w:t>
      </w:r>
    </w:p>
    <w:p w14:paraId="27F96AE2" w14:textId="5CD104EB" w:rsidR="000E254E" w:rsidRDefault="000E254E" w:rsidP="000E254E">
      <w:pPr>
        <w:ind w:left="720"/>
      </w:pPr>
      <w:r>
        <w:t>The location of the font table in the controller’s memory is specified in the font table address register - register $</w:t>
      </w:r>
      <w:r w:rsidR="00F71864">
        <w:t>DE0</w:t>
      </w:r>
      <w:r>
        <w:t>.</w:t>
      </w:r>
    </w:p>
    <w:p w14:paraId="26862CFB" w14:textId="77777777" w:rsidR="000E254E" w:rsidRDefault="000E254E" w:rsidP="000E254E">
      <w:pPr>
        <w:pStyle w:val="Heading2"/>
      </w:pPr>
      <w:r>
        <w:t>Glyph Width Table</w:t>
      </w:r>
    </w:p>
    <w:p w14:paraId="04785A9A" w14:textId="1982E68A" w:rsidR="000E254E" w:rsidRDefault="000E254E" w:rsidP="000E254E">
      <w:pPr>
        <w:ind w:left="720"/>
      </w:pPr>
      <w:r>
        <w:t xml:space="preserve">If the font is a fixed width font then no further table lookup is required, and the font width is determined by the width field in the font table entry. For fonts with characters whose bitmaps vary in width there is an additional table used to describe the width of the bitmap for the character </w:t>
      </w:r>
      <w:r w:rsidR="00953E7F">
        <w:t>in</w:t>
      </w:r>
      <w:r>
        <w:t xml:space="preserve"> memory. </w:t>
      </w:r>
      <w:r w:rsidR="00D04419">
        <w:t>Thus</w:t>
      </w:r>
      <w:r w:rsidR="00452EB2">
        <w:t>,</w:t>
      </w:r>
      <w:r w:rsidR="00D04419">
        <w:t xml:space="preserve"> variable width character fonts are supported.</w:t>
      </w:r>
    </w:p>
    <w:p w14:paraId="18386904" w14:textId="77777777" w:rsidR="000E254E" w:rsidRDefault="000E254E" w:rsidP="000E254E">
      <w:pPr>
        <w:pStyle w:val="Heading2"/>
      </w:pPr>
      <w:r>
        <w:t>Font Table Address</w:t>
      </w:r>
    </w:p>
    <w:p w14:paraId="4721723A" w14:textId="77777777" w:rsidR="000E254E" w:rsidRDefault="000E254E" w:rsidP="000E254E">
      <w:pPr>
        <w:ind w:left="720"/>
      </w:pPr>
      <w:r>
        <w:t>This pair of registers determines where in the controller’s memory the font table is located.</w:t>
      </w:r>
    </w:p>
    <w:p w14:paraId="6928089D" w14:textId="77777777" w:rsidR="000E254E" w:rsidRPr="00D005EE" w:rsidRDefault="000E254E" w:rsidP="000E254E">
      <w:pPr>
        <w:ind w:left="720"/>
      </w:pPr>
      <w:r>
        <w:t>The glyph width table is an array of bytes that specify the character width for each character in the font. The address of the glyph width table is found in the font table entry for the font.</w:t>
      </w:r>
    </w:p>
    <w:tbl>
      <w:tblPr>
        <w:tblStyle w:val="TableGrid"/>
        <w:tblW w:w="0" w:type="auto"/>
        <w:tblInd w:w="720" w:type="dxa"/>
        <w:tblLook w:val="04A0" w:firstRow="1" w:lastRow="0" w:firstColumn="1" w:lastColumn="0" w:noHBand="0" w:noVBand="1"/>
      </w:tblPr>
      <w:tblGrid>
        <w:gridCol w:w="840"/>
        <w:gridCol w:w="2905"/>
        <w:gridCol w:w="1489"/>
        <w:gridCol w:w="1417"/>
        <w:gridCol w:w="1989"/>
      </w:tblGrid>
      <w:tr w:rsidR="000357DE" w:rsidRPr="00F07C0B" w14:paraId="0FA468FB" w14:textId="77777777" w:rsidTr="00F03FB8">
        <w:tc>
          <w:tcPr>
            <w:tcW w:w="840" w:type="dxa"/>
            <w:tcBorders>
              <w:top w:val="nil"/>
              <w:left w:val="nil"/>
              <w:bottom w:val="single" w:sz="4" w:space="0" w:color="auto"/>
              <w:right w:val="nil"/>
            </w:tcBorders>
            <w:shd w:val="clear" w:color="auto" w:fill="auto"/>
          </w:tcPr>
          <w:p w14:paraId="3FDF5E4E" w14:textId="77777777" w:rsidR="000357DE" w:rsidRPr="00F07C0B" w:rsidRDefault="000357DE" w:rsidP="00C977CB">
            <w:pPr>
              <w:jc w:val="center"/>
              <w:rPr>
                <w:sz w:val="18"/>
              </w:rPr>
            </w:pPr>
          </w:p>
        </w:tc>
        <w:tc>
          <w:tcPr>
            <w:tcW w:w="5811" w:type="dxa"/>
            <w:gridSpan w:val="3"/>
            <w:tcBorders>
              <w:top w:val="nil"/>
              <w:left w:val="nil"/>
              <w:bottom w:val="single" w:sz="4" w:space="0" w:color="auto"/>
              <w:right w:val="nil"/>
            </w:tcBorders>
          </w:tcPr>
          <w:p w14:paraId="46BC717A" w14:textId="2BB23DB4" w:rsidR="000357DE" w:rsidRPr="00F07C0B" w:rsidRDefault="00F03FB8" w:rsidP="000357DE">
            <w:pPr>
              <w:jc w:val="center"/>
              <w:rPr>
                <w:sz w:val="18"/>
              </w:rPr>
            </w:pPr>
            <w:r>
              <w:rPr>
                <w:sz w:val="18"/>
              </w:rPr>
              <w:t>63</w:t>
            </w:r>
            <w:r w:rsidR="000357DE">
              <w:rPr>
                <w:sz w:val="18"/>
              </w:rPr>
              <w:t xml:space="preserve">                                      </w:t>
            </w:r>
            <w:r>
              <w:rPr>
                <w:sz w:val="18"/>
              </w:rPr>
              <w:t xml:space="preserve">                                     </w:t>
            </w:r>
            <w:r w:rsidR="000357DE">
              <w:rPr>
                <w:sz w:val="18"/>
              </w:rPr>
              <w:t xml:space="preserve">                                                   </w:t>
            </w:r>
            <w:r w:rsidR="000357DE" w:rsidRPr="00F07C0B">
              <w:rPr>
                <w:sz w:val="18"/>
              </w:rPr>
              <w:t xml:space="preserve">   0</w:t>
            </w:r>
          </w:p>
        </w:tc>
        <w:tc>
          <w:tcPr>
            <w:tcW w:w="1989" w:type="dxa"/>
            <w:tcBorders>
              <w:top w:val="nil"/>
              <w:left w:val="nil"/>
              <w:right w:val="nil"/>
            </w:tcBorders>
          </w:tcPr>
          <w:p w14:paraId="465A420B" w14:textId="77777777" w:rsidR="000357DE" w:rsidRPr="00C93C03" w:rsidRDefault="000357DE" w:rsidP="00C977CB">
            <w:pPr>
              <w:rPr>
                <w:sz w:val="16"/>
              </w:rPr>
            </w:pPr>
          </w:p>
        </w:tc>
      </w:tr>
      <w:tr w:rsidR="00F03FB8" w14:paraId="25AD1A2D" w14:textId="77777777" w:rsidTr="00D04419">
        <w:tc>
          <w:tcPr>
            <w:tcW w:w="840" w:type="dxa"/>
            <w:shd w:val="clear" w:color="auto" w:fill="auto"/>
          </w:tcPr>
          <w:p w14:paraId="315C1583" w14:textId="3D431C53" w:rsidR="00F03FB8" w:rsidRDefault="00F03FB8" w:rsidP="00C977CB">
            <w:pPr>
              <w:jc w:val="center"/>
            </w:pPr>
            <w:r>
              <w:t>$DE0</w:t>
            </w:r>
          </w:p>
        </w:tc>
        <w:tc>
          <w:tcPr>
            <w:tcW w:w="2905" w:type="dxa"/>
            <w:tcBorders>
              <w:bottom w:val="single" w:sz="4" w:space="0" w:color="auto"/>
            </w:tcBorders>
            <w:shd w:val="thinDiagStripe" w:color="auto" w:fill="auto"/>
          </w:tcPr>
          <w:p w14:paraId="754F2D95" w14:textId="2FA0A8BD" w:rsidR="00F03FB8" w:rsidRPr="002558DC" w:rsidRDefault="00F03FB8" w:rsidP="00C977CB">
            <w:pPr>
              <w:jc w:val="center"/>
              <w:rPr>
                <w:sz w:val="20"/>
              </w:rPr>
            </w:pPr>
            <w:r>
              <w:rPr>
                <w:sz w:val="20"/>
              </w:rPr>
              <w:t>~</w:t>
            </w:r>
            <w:r w:rsidRPr="00F03FB8">
              <w:rPr>
                <w:sz w:val="20"/>
                <w:vertAlign w:val="subscript"/>
              </w:rPr>
              <w:t>32</w:t>
            </w:r>
          </w:p>
        </w:tc>
        <w:tc>
          <w:tcPr>
            <w:tcW w:w="2906" w:type="dxa"/>
            <w:gridSpan w:val="2"/>
            <w:tcBorders>
              <w:bottom w:val="single" w:sz="4" w:space="0" w:color="auto"/>
            </w:tcBorders>
            <w:shd w:val="clear" w:color="auto" w:fill="auto"/>
          </w:tcPr>
          <w:p w14:paraId="30E24F29" w14:textId="753F44B3" w:rsidR="00F03FB8" w:rsidRPr="002558DC" w:rsidRDefault="00F03FB8" w:rsidP="00C977CB">
            <w:pPr>
              <w:jc w:val="center"/>
              <w:rPr>
                <w:sz w:val="20"/>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1989" w:type="dxa"/>
          </w:tcPr>
          <w:p w14:paraId="75039662" w14:textId="3AC486A2" w:rsidR="00F03FB8" w:rsidRPr="00C93C03" w:rsidRDefault="00F03FB8" w:rsidP="00C977CB">
            <w:pPr>
              <w:rPr>
                <w:sz w:val="16"/>
              </w:rPr>
            </w:pPr>
            <w:r>
              <w:rPr>
                <w:sz w:val="16"/>
              </w:rPr>
              <w:t>font table address</w:t>
            </w:r>
          </w:p>
        </w:tc>
      </w:tr>
      <w:tr w:rsidR="002E12C7" w14:paraId="7934E0DE" w14:textId="77777777" w:rsidTr="00D04419">
        <w:tc>
          <w:tcPr>
            <w:tcW w:w="840" w:type="dxa"/>
            <w:shd w:val="clear" w:color="auto" w:fill="auto"/>
          </w:tcPr>
          <w:p w14:paraId="4A4F0299" w14:textId="058E0410" w:rsidR="002E12C7" w:rsidRDefault="002E12C7" w:rsidP="00C977CB">
            <w:pPr>
              <w:jc w:val="center"/>
            </w:pPr>
            <w:r>
              <w:t>$DE8</w:t>
            </w:r>
          </w:p>
        </w:tc>
        <w:tc>
          <w:tcPr>
            <w:tcW w:w="4394" w:type="dxa"/>
            <w:gridSpan w:val="2"/>
            <w:shd w:val="thinDiagStripe" w:color="auto" w:fill="auto"/>
          </w:tcPr>
          <w:p w14:paraId="4AFFA944" w14:textId="3517B643" w:rsidR="002E12C7" w:rsidRPr="002558DC" w:rsidRDefault="002E12C7" w:rsidP="00C977CB">
            <w:pPr>
              <w:jc w:val="center"/>
              <w:rPr>
                <w:sz w:val="20"/>
              </w:rPr>
            </w:pPr>
            <w:r>
              <w:rPr>
                <w:sz w:val="20"/>
              </w:rPr>
              <w:t>~</w:t>
            </w:r>
            <w:r w:rsidR="00F03FB8">
              <w:rPr>
                <w:sz w:val="20"/>
                <w:vertAlign w:val="subscript"/>
              </w:rPr>
              <w:t>48</w:t>
            </w:r>
          </w:p>
        </w:tc>
        <w:tc>
          <w:tcPr>
            <w:tcW w:w="1417" w:type="dxa"/>
            <w:shd w:val="clear" w:color="auto" w:fill="auto"/>
          </w:tcPr>
          <w:p w14:paraId="54237BCD" w14:textId="7F6003CD" w:rsidR="002E12C7" w:rsidRPr="002558DC" w:rsidRDefault="002E12C7" w:rsidP="00C977CB">
            <w:pPr>
              <w:jc w:val="center"/>
              <w:rPr>
                <w:sz w:val="20"/>
              </w:rPr>
            </w:pPr>
            <w:r>
              <w:rPr>
                <w:sz w:val="20"/>
              </w:rPr>
              <w:t>Font id</w:t>
            </w:r>
            <w:r w:rsidRPr="00261997">
              <w:rPr>
                <w:sz w:val="20"/>
                <w:vertAlign w:val="subscript"/>
              </w:rPr>
              <w:t>16</w:t>
            </w:r>
          </w:p>
        </w:tc>
        <w:tc>
          <w:tcPr>
            <w:tcW w:w="1989" w:type="dxa"/>
          </w:tcPr>
          <w:p w14:paraId="7051479A" w14:textId="77777777" w:rsidR="002E12C7" w:rsidRDefault="002E12C7" w:rsidP="00C977CB">
            <w:pPr>
              <w:rPr>
                <w:sz w:val="16"/>
              </w:rPr>
            </w:pPr>
          </w:p>
        </w:tc>
      </w:tr>
    </w:tbl>
    <w:p w14:paraId="7CA3A3A6" w14:textId="77777777" w:rsidR="000E254E" w:rsidRDefault="000E254E" w:rsidP="000E254E"/>
    <w:p w14:paraId="2CCA1303" w14:textId="77777777" w:rsidR="000E254E" w:rsidRDefault="000E254E" w:rsidP="000E254E">
      <w:pPr>
        <w:pStyle w:val="Heading2"/>
      </w:pPr>
      <w:r>
        <w:t>Font ID</w:t>
      </w:r>
    </w:p>
    <w:p w14:paraId="3906DEDD" w14:textId="77777777" w:rsidR="000E254E" w:rsidRDefault="000E254E" w:rsidP="000E254E">
      <w:pPr>
        <w:ind w:left="720"/>
      </w:pPr>
      <w:r>
        <w:t>This register selects the working font. The core uses this id to determine which entry of the font table to use to lookup font attributes.</w:t>
      </w:r>
    </w:p>
    <w:p w14:paraId="6BFCA200" w14:textId="266D18DD" w:rsidR="006149F8" w:rsidRDefault="006149F8" w:rsidP="006149F8">
      <w:pPr>
        <w:pStyle w:val="Heading1"/>
      </w:pPr>
      <w:r>
        <w:lastRenderedPageBreak/>
        <w:t>Registers</w:t>
      </w:r>
    </w:p>
    <w:p w14:paraId="369C0226" w14:textId="77777777" w:rsidR="006149F8" w:rsidRDefault="006149F8" w:rsidP="006149F8"/>
    <w:p w14:paraId="1A0B4113" w14:textId="236A79CF" w:rsidR="006149F8" w:rsidRDefault="004747D2" w:rsidP="006149F8">
      <w:pPr>
        <w:pStyle w:val="Heading3"/>
      </w:pPr>
      <w:r>
        <w:t>Target (screen bitmap)</w:t>
      </w:r>
      <w:r w:rsidR="006149F8">
        <w:t xml:space="preserve"> Base</w:t>
      </w:r>
    </w:p>
    <w:p w14:paraId="3CCC4481" w14:textId="32CBD1BB" w:rsidR="006149F8" w:rsidRDefault="006149F8" w:rsidP="006149F8">
      <w:pPr>
        <w:ind w:left="720"/>
      </w:pPr>
      <w:r>
        <w:t xml:space="preserve">This register determines where in the controller’s memory the </w:t>
      </w:r>
      <w:r w:rsidR="004747D2">
        <w:t>target area (</w:t>
      </w:r>
      <w:r>
        <w:t>bitmap</w:t>
      </w:r>
      <w:r w:rsidR="004747D2">
        <w:t>)</w:t>
      </w:r>
      <w:r>
        <w:t xml:space="preserve"> for the screen display is located. The bitmap base address may be located at any address to allow smooth scrolling the display simply by changing the base address.</w:t>
      </w:r>
    </w:p>
    <w:tbl>
      <w:tblPr>
        <w:tblStyle w:val="TableGrid"/>
        <w:tblW w:w="0" w:type="auto"/>
        <w:tblInd w:w="720" w:type="dxa"/>
        <w:tblLook w:val="04A0" w:firstRow="1" w:lastRow="0" w:firstColumn="1" w:lastColumn="0" w:noHBand="0" w:noVBand="1"/>
      </w:tblPr>
      <w:tblGrid>
        <w:gridCol w:w="981"/>
        <w:gridCol w:w="5243"/>
        <w:gridCol w:w="2416"/>
      </w:tblGrid>
      <w:tr w:rsidR="008D58EF" w:rsidRPr="00F07C0B" w14:paraId="47CB1017" w14:textId="77777777" w:rsidTr="008B3D28">
        <w:tc>
          <w:tcPr>
            <w:tcW w:w="981" w:type="dxa"/>
            <w:tcBorders>
              <w:top w:val="nil"/>
              <w:left w:val="nil"/>
              <w:bottom w:val="single" w:sz="4" w:space="0" w:color="auto"/>
              <w:right w:val="nil"/>
            </w:tcBorders>
            <w:shd w:val="clear" w:color="auto" w:fill="auto"/>
          </w:tcPr>
          <w:p w14:paraId="20ECDA01" w14:textId="77777777" w:rsidR="008D58EF" w:rsidRPr="00F07C0B" w:rsidRDefault="008D58EF" w:rsidP="008B3D28">
            <w:pPr>
              <w:jc w:val="center"/>
              <w:rPr>
                <w:sz w:val="18"/>
              </w:rPr>
            </w:pPr>
          </w:p>
        </w:tc>
        <w:tc>
          <w:tcPr>
            <w:tcW w:w="5243" w:type="dxa"/>
            <w:tcBorders>
              <w:top w:val="nil"/>
              <w:left w:val="nil"/>
              <w:bottom w:val="single" w:sz="4" w:space="0" w:color="auto"/>
              <w:right w:val="nil"/>
            </w:tcBorders>
          </w:tcPr>
          <w:p w14:paraId="39742B16" w14:textId="77777777" w:rsidR="008D58EF" w:rsidRPr="00F07C0B" w:rsidRDefault="008D58EF" w:rsidP="008B3D28">
            <w:pPr>
              <w:jc w:val="center"/>
              <w:rPr>
                <w:sz w:val="18"/>
              </w:rPr>
            </w:pPr>
            <w:r>
              <w:rPr>
                <w:sz w:val="18"/>
              </w:rPr>
              <w:t>31</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38A5B2D9" w14:textId="77777777" w:rsidR="008D58EF" w:rsidRPr="00C93C03" w:rsidRDefault="008D58EF" w:rsidP="008B3D28">
            <w:pPr>
              <w:rPr>
                <w:sz w:val="16"/>
              </w:rPr>
            </w:pPr>
          </w:p>
        </w:tc>
      </w:tr>
      <w:tr w:rsidR="008D58EF" w14:paraId="0946E0A7" w14:textId="77777777" w:rsidTr="008B3D28">
        <w:tc>
          <w:tcPr>
            <w:tcW w:w="981" w:type="dxa"/>
            <w:shd w:val="clear" w:color="auto" w:fill="auto"/>
          </w:tcPr>
          <w:p w14:paraId="5435135A" w14:textId="77777777" w:rsidR="008D58EF" w:rsidRDefault="008D58EF" w:rsidP="008B3D28">
            <w:pPr>
              <w:jc w:val="center"/>
            </w:pPr>
            <w:r>
              <w:t>$FC0</w:t>
            </w:r>
          </w:p>
        </w:tc>
        <w:tc>
          <w:tcPr>
            <w:tcW w:w="5243" w:type="dxa"/>
            <w:shd w:val="clear" w:color="auto" w:fill="auto"/>
          </w:tcPr>
          <w:p w14:paraId="13344B19" w14:textId="77777777" w:rsidR="008D58EF" w:rsidRPr="00C93C03" w:rsidRDefault="008D58EF" w:rsidP="008B3D28">
            <w:pPr>
              <w:jc w:val="center"/>
              <w:rPr>
                <w:sz w:val="16"/>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2416" w:type="dxa"/>
          </w:tcPr>
          <w:p w14:paraId="5831CB08" w14:textId="77777777" w:rsidR="008D58EF" w:rsidRPr="00C93C03" w:rsidRDefault="008D58EF" w:rsidP="008B3D28">
            <w:pPr>
              <w:rPr>
                <w:sz w:val="16"/>
              </w:rPr>
            </w:pPr>
            <w:r>
              <w:rPr>
                <w:sz w:val="16"/>
              </w:rPr>
              <w:t>Target bitmap base low</w:t>
            </w:r>
          </w:p>
        </w:tc>
      </w:tr>
      <w:tr w:rsidR="008D58EF" w14:paraId="27C53695" w14:textId="77777777" w:rsidTr="008B3D28">
        <w:tc>
          <w:tcPr>
            <w:tcW w:w="981" w:type="dxa"/>
            <w:shd w:val="clear" w:color="auto" w:fill="auto"/>
          </w:tcPr>
          <w:p w14:paraId="7F252BF9" w14:textId="77777777" w:rsidR="008D58EF" w:rsidRDefault="008D58EF" w:rsidP="008B3D28">
            <w:pPr>
              <w:jc w:val="center"/>
            </w:pPr>
            <w:r>
              <w:t>$FC4</w:t>
            </w:r>
          </w:p>
        </w:tc>
        <w:tc>
          <w:tcPr>
            <w:tcW w:w="5243" w:type="dxa"/>
            <w:shd w:val="clear" w:color="auto" w:fill="auto"/>
          </w:tcPr>
          <w:p w14:paraId="5014F055" w14:textId="77777777" w:rsidR="008D58EF" w:rsidRPr="002558DC" w:rsidRDefault="008D58EF" w:rsidP="008B3D28">
            <w:pPr>
              <w:jc w:val="center"/>
              <w:rPr>
                <w:sz w:val="20"/>
              </w:rPr>
            </w:pPr>
            <w:r>
              <w:rPr>
                <w:sz w:val="20"/>
              </w:rPr>
              <w:t>~</w:t>
            </w:r>
            <w:r w:rsidRPr="00022C1A">
              <w:rPr>
                <w:sz w:val="20"/>
                <w:vertAlign w:val="subscript"/>
              </w:rPr>
              <w:t>32</w:t>
            </w:r>
          </w:p>
        </w:tc>
        <w:tc>
          <w:tcPr>
            <w:tcW w:w="2416" w:type="dxa"/>
          </w:tcPr>
          <w:p w14:paraId="4E54D6E7" w14:textId="77777777" w:rsidR="008D58EF" w:rsidRDefault="008D58EF" w:rsidP="008B3D28">
            <w:pPr>
              <w:rPr>
                <w:sz w:val="16"/>
              </w:rPr>
            </w:pPr>
            <w:r>
              <w:rPr>
                <w:sz w:val="16"/>
              </w:rPr>
              <w:t>Target bitmap base high</w:t>
            </w:r>
          </w:p>
        </w:tc>
      </w:tr>
    </w:tbl>
    <w:p w14:paraId="5039BE3C" w14:textId="53CBC3BA" w:rsidR="008D58EF" w:rsidRDefault="008D58EF" w:rsidP="006149F8">
      <w:pPr>
        <w:ind w:left="720"/>
      </w:pPr>
    </w:p>
    <w:p w14:paraId="4B2088FE" w14:textId="0E97510A" w:rsidR="008D58EF" w:rsidRDefault="008D58EF" w:rsidP="008D58EF">
      <w:pPr>
        <w:pStyle w:val="Heading3"/>
      </w:pPr>
      <w:r>
        <w:t>Target Size</w:t>
      </w:r>
    </w:p>
    <w:p w14:paraId="5E0CB456" w14:textId="15616C81" w:rsidR="008D58EF" w:rsidRPr="008D58EF" w:rsidRDefault="008D58EF" w:rsidP="008D58EF">
      <w:pPr>
        <w:ind w:left="720"/>
      </w:pPr>
      <w:r>
        <w:t>This register controls the size of the target bitmap. Note that the target bitmap may be larger than the screen size. The size of the screen is controlled by the sync generator registers.</w:t>
      </w:r>
    </w:p>
    <w:tbl>
      <w:tblPr>
        <w:tblStyle w:val="TableGrid"/>
        <w:tblW w:w="0" w:type="auto"/>
        <w:tblInd w:w="720" w:type="dxa"/>
        <w:tblLook w:val="04A0" w:firstRow="1" w:lastRow="0" w:firstColumn="1" w:lastColumn="0" w:noHBand="0" w:noVBand="1"/>
      </w:tblPr>
      <w:tblGrid>
        <w:gridCol w:w="981"/>
        <w:gridCol w:w="2552"/>
        <w:gridCol w:w="1417"/>
        <w:gridCol w:w="1274"/>
        <w:gridCol w:w="2416"/>
      </w:tblGrid>
      <w:tr w:rsidR="008D58EF" w:rsidRPr="00F07C0B" w14:paraId="587613C0" w14:textId="77777777" w:rsidTr="008B3D28">
        <w:tc>
          <w:tcPr>
            <w:tcW w:w="981" w:type="dxa"/>
            <w:tcBorders>
              <w:top w:val="nil"/>
              <w:left w:val="nil"/>
              <w:bottom w:val="single" w:sz="4" w:space="0" w:color="auto"/>
              <w:right w:val="nil"/>
            </w:tcBorders>
            <w:shd w:val="clear" w:color="auto" w:fill="auto"/>
          </w:tcPr>
          <w:p w14:paraId="64F07D7B" w14:textId="77777777" w:rsidR="008D58EF" w:rsidRPr="00F07C0B" w:rsidRDefault="008D58EF" w:rsidP="008B3D28">
            <w:pPr>
              <w:jc w:val="center"/>
              <w:rPr>
                <w:sz w:val="18"/>
              </w:rPr>
            </w:pPr>
          </w:p>
        </w:tc>
        <w:tc>
          <w:tcPr>
            <w:tcW w:w="5243" w:type="dxa"/>
            <w:gridSpan w:val="3"/>
            <w:tcBorders>
              <w:top w:val="nil"/>
              <w:left w:val="nil"/>
              <w:bottom w:val="single" w:sz="4" w:space="0" w:color="auto"/>
              <w:right w:val="nil"/>
            </w:tcBorders>
          </w:tcPr>
          <w:p w14:paraId="790ACF44" w14:textId="0FA84CD5" w:rsidR="008D58EF" w:rsidRPr="00F07C0B" w:rsidRDefault="008D58EF" w:rsidP="008B3D28">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2EBE6003" w14:textId="77777777" w:rsidR="008D58EF" w:rsidRPr="00C93C03" w:rsidRDefault="008D58EF" w:rsidP="008B3D28">
            <w:pPr>
              <w:rPr>
                <w:sz w:val="16"/>
              </w:rPr>
            </w:pPr>
          </w:p>
        </w:tc>
      </w:tr>
      <w:tr w:rsidR="008D58EF" w:rsidRPr="00B807AB" w14:paraId="16881306" w14:textId="77777777" w:rsidTr="003308C5">
        <w:tc>
          <w:tcPr>
            <w:tcW w:w="981" w:type="dxa"/>
            <w:shd w:val="clear" w:color="auto" w:fill="auto"/>
          </w:tcPr>
          <w:p w14:paraId="44E0A396" w14:textId="30F92098" w:rsidR="008D58EF" w:rsidRDefault="008D58EF" w:rsidP="008B3D28">
            <w:pPr>
              <w:jc w:val="center"/>
            </w:pPr>
            <w:r>
              <w:t>$FD0</w:t>
            </w:r>
          </w:p>
        </w:tc>
        <w:tc>
          <w:tcPr>
            <w:tcW w:w="2552" w:type="dxa"/>
            <w:shd w:val="thinDiagStripe" w:color="auto" w:fill="auto"/>
          </w:tcPr>
          <w:p w14:paraId="7F53514D" w14:textId="5A514065" w:rsidR="008D58EF" w:rsidRPr="00B807AB" w:rsidRDefault="008D58EF" w:rsidP="008B3D28">
            <w:pPr>
              <w:jc w:val="center"/>
              <w:rPr>
                <w:sz w:val="20"/>
              </w:rPr>
            </w:pPr>
            <w:r w:rsidRPr="00B807AB">
              <w:rPr>
                <w:sz w:val="20"/>
              </w:rPr>
              <w:t>~</w:t>
            </w:r>
            <w:r w:rsidRPr="00B807AB">
              <w:rPr>
                <w:sz w:val="20"/>
                <w:vertAlign w:val="subscript"/>
              </w:rPr>
              <w:t>32</w:t>
            </w:r>
          </w:p>
        </w:tc>
        <w:tc>
          <w:tcPr>
            <w:tcW w:w="1417" w:type="dxa"/>
            <w:shd w:val="clear" w:color="auto" w:fill="auto"/>
          </w:tcPr>
          <w:p w14:paraId="3A62FAC6" w14:textId="436844E1" w:rsidR="008D58EF" w:rsidRPr="00B807AB" w:rsidRDefault="008D58EF" w:rsidP="008B3D28">
            <w:pPr>
              <w:jc w:val="center"/>
              <w:rPr>
                <w:sz w:val="20"/>
              </w:rPr>
            </w:pPr>
            <w:r w:rsidRPr="00B807AB">
              <w:rPr>
                <w:sz w:val="20"/>
              </w:rPr>
              <w:t>Width</w:t>
            </w:r>
            <w:r w:rsidRPr="00B807AB">
              <w:rPr>
                <w:sz w:val="20"/>
                <w:vertAlign w:val="subscript"/>
              </w:rPr>
              <w:t>16</w:t>
            </w:r>
          </w:p>
        </w:tc>
        <w:tc>
          <w:tcPr>
            <w:tcW w:w="1274" w:type="dxa"/>
            <w:shd w:val="clear" w:color="auto" w:fill="auto"/>
          </w:tcPr>
          <w:p w14:paraId="78F08E7A" w14:textId="25CC7617" w:rsidR="008D58EF" w:rsidRPr="00B807AB" w:rsidRDefault="008D58EF" w:rsidP="008B3D28">
            <w:pPr>
              <w:jc w:val="center"/>
              <w:rPr>
                <w:sz w:val="20"/>
              </w:rPr>
            </w:pPr>
            <w:r w:rsidRPr="00B807AB">
              <w:rPr>
                <w:sz w:val="20"/>
              </w:rPr>
              <w:t>Height</w:t>
            </w:r>
            <w:r w:rsidRPr="00B807AB">
              <w:rPr>
                <w:sz w:val="20"/>
                <w:vertAlign w:val="subscript"/>
              </w:rPr>
              <w:t>16</w:t>
            </w:r>
          </w:p>
        </w:tc>
        <w:tc>
          <w:tcPr>
            <w:tcW w:w="2416" w:type="dxa"/>
          </w:tcPr>
          <w:p w14:paraId="3F96C81F" w14:textId="0691FAEF" w:rsidR="008D58EF" w:rsidRPr="00B807AB" w:rsidRDefault="008D58EF" w:rsidP="008B3D28">
            <w:pPr>
              <w:rPr>
                <w:sz w:val="20"/>
              </w:rPr>
            </w:pPr>
            <w:r w:rsidRPr="00B807AB">
              <w:rPr>
                <w:sz w:val="20"/>
              </w:rPr>
              <w:t>Target Size</w:t>
            </w:r>
          </w:p>
        </w:tc>
      </w:tr>
    </w:tbl>
    <w:p w14:paraId="3B2A684F" w14:textId="77777777" w:rsidR="008D58EF" w:rsidRDefault="008D58EF" w:rsidP="006149F8">
      <w:pPr>
        <w:ind w:left="720"/>
      </w:pPr>
    </w:p>
    <w:p w14:paraId="782AD4F6" w14:textId="77777777" w:rsidR="00D233BC" w:rsidRDefault="00D233BC" w:rsidP="00D233BC">
      <w:pPr>
        <w:pStyle w:val="Heading2"/>
      </w:pPr>
      <w:r>
        <w:t>Command Queue</w:t>
      </w:r>
    </w:p>
    <w:p w14:paraId="1E38E0AC" w14:textId="77777777" w:rsidR="00D233BC" w:rsidRDefault="00D233BC" w:rsidP="00D233BC">
      <w:pPr>
        <w:pStyle w:val="Heading3"/>
      </w:pPr>
      <w:r>
        <w:t>Overview</w:t>
      </w:r>
    </w:p>
    <w:p w14:paraId="070FF157" w14:textId="5803668C" w:rsidR="00D233BC" w:rsidRDefault="00D233BC" w:rsidP="00D233BC">
      <w:pPr>
        <w:ind w:left="720"/>
      </w:pPr>
      <w:r>
        <w:t xml:space="preserve">The controller uses a command queue to allow the main processor to continue operating asynchronously to graphics processing. Some graphics operations may require hundreds or thousands of clock cycles to complete. The processor is not stalled while these operations take place. The command queue holding register is written with desired parameters and command code. Then a value is written to the queue trigger register. Writing the </w:t>
      </w:r>
      <w:r w:rsidR="004F67E7">
        <w:t>queue trigger</w:t>
      </w:r>
      <w:r>
        <w:t xml:space="preserve"> register causes the holding registers to be placed in a queue. Graphics commands are processed from the queue in first-in first-out order. Note that the holding registers retain their value after being queued so that another command may be queued by modifying only the </w:t>
      </w:r>
      <w:r w:rsidR="00B2597B">
        <w:t>value</w:t>
      </w:r>
      <w:r>
        <w:t xml:space="preserve">s that need to change. </w:t>
      </w:r>
    </w:p>
    <w:p w14:paraId="09AA5BB1" w14:textId="6ACB61BD" w:rsidR="00D233BC" w:rsidRDefault="00D233BC" w:rsidP="00D233BC">
      <w:pPr>
        <w:ind w:left="720"/>
      </w:pPr>
      <w:r>
        <w:t xml:space="preserve">The queue has a fixed number of entries </w:t>
      </w:r>
      <w:r w:rsidR="005143C4">
        <w:t>102</w:t>
      </w:r>
      <w:r w:rsidR="006618DD">
        <w:t>3</w:t>
      </w:r>
      <w:r>
        <w:t xml:space="preserve"> to be exact. More items should not be placed in the queue until there is available queue space. The number of entries currently queue can be read from the queue </w:t>
      </w:r>
      <w:r w:rsidR="00471A9C">
        <w:t>count</w:t>
      </w:r>
      <w:r>
        <w:t xml:space="preserve"> register.</w:t>
      </w:r>
    </w:p>
    <w:p w14:paraId="62ABD4B4" w14:textId="40405A9F" w:rsidR="00471A9C" w:rsidRDefault="00471A9C" w:rsidP="00471A9C">
      <w:pPr>
        <w:pStyle w:val="Heading3"/>
      </w:pPr>
      <w:r>
        <w:t>Command Queue Count Register</w:t>
      </w:r>
    </w:p>
    <w:p w14:paraId="3EC8A954" w14:textId="1528C031" w:rsidR="00471A9C" w:rsidRDefault="00471A9C" w:rsidP="00D233BC">
      <w:pPr>
        <w:ind w:left="720"/>
      </w:pPr>
      <w:r>
        <w:t>This register contains the number of entries currently in the command queue. As commands are executed this number will go down. The queue count register should be checked before sending graphics commands.</w:t>
      </w:r>
    </w:p>
    <w:tbl>
      <w:tblPr>
        <w:tblStyle w:val="TableGrid"/>
        <w:tblW w:w="0" w:type="auto"/>
        <w:tblInd w:w="720" w:type="dxa"/>
        <w:tblLook w:val="04A0" w:firstRow="1" w:lastRow="0" w:firstColumn="1" w:lastColumn="0" w:noHBand="0" w:noVBand="1"/>
      </w:tblPr>
      <w:tblGrid>
        <w:gridCol w:w="981"/>
        <w:gridCol w:w="3969"/>
        <w:gridCol w:w="1274"/>
        <w:gridCol w:w="2416"/>
      </w:tblGrid>
      <w:tr w:rsidR="00835CA9" w:rsidRPr="00F07C0B" w14:paraId="6A4242BC" w14:textId="77777777" w:rsidTr="008B3D28">
        <w:tc>
          <w:tcPr>
            <w:tcW w:w="981" w:type="dxa"/>
            <w:tcBorders>
              <w:top w:val="nil"/>
              <w:left w:val="nil"/>
              <w:bottom w:val="single" w:sz="4" w:space="0" w:color="auto"/>
              <w:right w:val="nil"/>
            </w:tcBorders>
            <w:shd w:val="clear" w:color="auto" w:fill="auto"/>
          </w:tcPr>
          <w:p w14:paraId="5E5B6D7B" w14:textId="77777777" w:rsidR="00835CA9" w:rsidRPr="00F07C0B" w:rsidRDefault="00835CA9" w:rsidP="008B3D28">
            <w:pPr>
              <w:jc w:val="center"/>
              <w:rPr>
                <w:sz w:val="18"/>
              </w:rPr>
            </w:pPr>
          </w:p>
        </w:tc>
        <w:tc>
          <w:tcPr>
            <w:tcW w:w="5243" w:type="dxa"/>
            <w:gridSpan w:val="2"/>
            <w:tcBorders>
              <w:top w:val="nil"/>
              <w:left w:val="nil"/>
              <w:bottom w:val="single" w:sz="4" w:space="0" w:color="auto"/>
              <w:right w:val="nil"/>
            </w:tcBorders>
          </w:tcPr>
          <w:p w14:paraId="7483E8B6" w14:textId="77777777" w:rsidR="00835CA9" w:rsidRPr="00F07C0B" w:rsidRDefault="00835CA9" w:rsidP="008B3D28">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038396F1" w14:textId="77777777" w:rsidR="00835CA9" w:rsidRPr="00C93C03" w:rsidRDefault="00835CA9" w:rsidP="008B3D28">
            <w:pPr>
              <w:rPr>
                <w:sz w:val="16"/>
              </w:rPr>
            </w:pPr>
          </w:p>
        </w:tc>
      </w:tr>
      <w:tr w:rsidR="00835CA9" w:rsidRPr="00B807AB" w14:paraId="35DA5699" w14:textId="77777777" w:rsidTr="008B3D28">
        <w:tc>
          <w:tcPr>
            <w:tcW w:w="981" w:type="dxa"/>
            <w:shd w:val="clear" w:color="auto" w:fill="auto"/>
          </w:tcPr>
          <w:p w14:paraId="0B07266E" w14:textId="6B5828FB" w:rsidR="00835CA9" w:rsidRDefault="00835CA9" w:rsidP="008B3D28">
            <w:pPr>
              <w:jc w:val="center"/>
            </w:pPr>
            <w:r>
              <w:t>$DD0</w:t>
            </w:r>
          </w:p>
        </w:tc>
        <w:tc>
          <w:tcPr>
            <w:tcW w:w="3969" w:type="dxa"/>
            <w:shd w:val="thinDiagStripe" w:color="auto" w:fill="auto"/>
          </w:tcPr>
          <w:p w14:paraId="1117DD7D" w14:textId="31D568E3" w:rsidR="00835CA9" w:rsidRPr="00B807AB" w:rsidRDefault="00835CA9" w:rsidP="008B3D28">
            <w:pPr>
              <w:jc w:val="center"/>
              <w:rPr>
                <w:sz w:val="20"/>
              </w:rPr>
            </w:pPr>
            <w:r w:rsidRPr="00B807AB">
              <w:rPr>
                <w:sz w:val="20"/>
              </w:rPr>
              <w:t>~</w:t>
            </w:r>
            <w:r>
              <w:rPr>
                <w:sz w:val="20"/>
                <w:vertAlign w:val="subscript"/>
              </w:rPr>
              <w:t>48</w:t>
            </w:r>
          </w:p>
        </w:tc>
        <w:tc>
          <w:tcPr>
            <w:tcW w:w="1274" w:type="dxa"/>
            <w:shd w:val="clear" w:color="auto" w:fill="auto"/>
          </w:tcPr>
          <w:p w14:paraId="5B98ABE5" w14:textId="5ADCC335" w:rsidR="00835CA9" w:rsidRPr="00B807AB" w:rsidRDefault="00835CA9" w:rsidP="008B3D28">
            <w:pPr>
              <w:jc w:val="center"/>
              <w:rPr>
                <w:sz w:val="20"/>
              </w:rPr>
            </w:pPr>
            <w:r>
              <w:rPr>
                <w:sz w:val="20"/>
              </w:rPr>
              <w:t>Count</w:t>
            </w:r>
            <w:r w:rsidRPr="00B807AB">
              <w:rPr>
                <w:sz w:val="20"/>
                <w:vertAlign w:val="subscript"/>
              </w:rPr>
              <w:t>16</w:t>
            </w:r>
          </w:p>
        </w:tc>
        <w:tc>
          <w:tcPr>
            <w:tcW w:w="2416" w:type="dxa"/>
          </w:tcPr>
          <w:p w14:paraId="0B0765D5" w14:textId="4EDDAF38" w:rsidR="00835CA9" w:rsidRPr="00B807AB" w:rsidRDefault="00835CA9" w:rsidP="008B3D28">
            <w:pPr>
              <w:rPr>
                <w:sz w:val="20"/>
              </w:rPr>
            </w:pPr>
            <w:r>
              <w:rPr>
                <w:sz w:val="20"/>
              </w:rPr>
              <w:t>Command count</w:t>
            </w:r>
          </w:p>
        </w:tc>
      </w:tr>
    </w:tbl>
    <w:p w14:paraId="5761CF52" w14:textId="77777777" w:rsidR="00835CA9" w:rsidRDefault="00835CA9" w:rsidP="00D233BC">
      <w:pPr>
        <w:ind w:left="720"/>
      </w:pPr>
    </w:p>
    <w:p w14:paraId="79F9639F" w14:textId="77777777" w:rsidR="00835CA9" w:rsidRDefault="00835CA9" w:rsidP="00D233BC">
      <w:pPr>
        <w:ind w:left="720"/>
      </w:pPr>
    </w:p>
    <w:p w14:paraId="2A86BA66" w14:textId="08625C3D" w:rsidR="005143C4" w:rsidRDefault="005143C4" w:rsidP="005143C4">
      <w:pPr>
        <w:pStyle w:val="Heading3"/>
      </w:pPr>
      <w:r>
        <w:lastRenderedPageBreak/>
        <w:t>Command Queue Holding Register</w:t>
      </w:r>
    </w:p>
    <w:tbl>
      <w:tblPr>
        <w:tblStyle w:val="TableGrid"/>
        <w:tblW w:w="0" w:type="auto"/>
        <w:tblInd w:w="720" w:type="dxa"/>
        <w:tblLook w:val="04A0" w:firstRow="1" w:lastRow="0" w:firstColumn="1" w:lastColumn="0" w:noHBand="0" w:noVBand="1"/>
      </w:tblPr>
      <w:tblGrid>
        <w:gridCol w:w="981"/>
        <w:gridCol w:w="3544"/>
        <w:gridCol w:w="1699"/>
        <w:gridCol w:w="2416"/>
      </w:tblGrid>
      <w:tr w:rsidR="005143C4" w:rsidRPr="00F07C0B" w14:paraId="537C7D03" w14:textId="77777777" w:rsidTr="00C977CB">
        <w:tc>
          <w:tcPr>
            <w:tcW w:w="981" w:type="dxa"/>
            <w:tcBorders>
              <w:top w:val="nil"/>
              <w:left w:val="nil"/>
              <w:bottom w:val="single" w:sz="4" w:space="0" w:color="auto"/>
              <w:right w:val="nil"/>
            </w:tcBorders>
            <w:shd w:val="clear" w:color="auto" w:fill="auto"/>
          </w:tcPr>
          <w:p w14:paraId="2DF1A716" w14:textId="77777777" w:rsidR="005143C4" w:rsidRPr="00F07C0B" w:rsidRDefault="005143C4" w:rsidP="00C977CB">
            <w:pPr>
              <w:jc w:val="center"/>
              <w:rPr>
                <w:sz w:val="18"/>
              </w:rPr>
            </w:pPr>
          </w:p>
        </w:tc>
        <w:tc>
          <w:tcPr>
            <w:tcW w:w="5243" w:type="dxa"/>
            <w:gridSpan w:val="2"/>
            <w:tcBorders>
              <w:top w:val="nil"/>
              <w:left w:val="nil"/>
              <w:bottom w:val="single" w:sz="4" w:space="0" w:color="auto"/>
              <w:right w:val="nil"/>
            </w:tcBorders>
          </w:tcPr>
          <w:p w14:paraId="2AA3C332" w14:textId="77777777" w:rsidR="005143C4" w:rsidRPr="00F07C0B" w:rsidRDefault="005143C4" w:rsidP="00C977CB">
            <w:pPr>
              <w:jc w:val="center"/>
              <w:rPr>
                <w:sz w:val="18"/>
              </w:rPr>
            </w:pPr>
            <w:r>
              <w:rPr>
                <w:sz w:val="18"/>
              </w:rPr>
              <w:t>31</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67842496" w14:textId="77777777" w:rsidR="005143C4" w:rsidRPr="00C93C03" w:rsidRDefault="005143C4" w:rsidP="00C977CB">
            <w:pPr>
              <w:rPr>
                <w:sz w:val="16"/>
              </w:rPr>
            </w:pPr>
          </w:p>
        </w:tc>
      </w:tr>
      <w:tr w:rsidR="005143C4" w14:paraId="2967E0F0" w14:textId="77777777" w:rsidTr="00C977CB">
        <w:tc>
          <w:tcPr>
            <w:tcW w:w="981" w:type="dxa"/>
            <w:shd w:val="clear" w:color="auto" w:fill="auto"/>
          </w:tcPr>
          <w:p w14:paraId="69D4B2DB" w14:textId="532CE914" w:rsidR="005143C4" w:rsidRDefault="005143C4" w:rsidP="00C977CB">
            <w:pPr>
              <w:jc w:val="center"/>
            </w:pPr>
            <w:r>
              <w:t>$DC0</w:t>
            </w:r>
          </w:p>
        </w:tc>
        <w:tc>
          <w:tcPr>
            <w:tcW w:w="5243" w:type="dxa"/>
            <w:gridSpan w:val="2"/>
            <w:shd w:val="clear" w:color="auto" w:fill="auto"/>
          </w:tcPr>
          <w:p w14:paraId="1FDE6270" w14:textId="390A134E" w:rsidR="005143C4" w:rsidRPr="00C93C03" w:rsidRDefault="005143C4" w:rsidP="00C977CB">
            <w:pPr>
              <w:jc w:val="center"/>
              <w:rPr>
                <w:sz w:val="16"/>
              </w:rPr>
            </w:pPr>
            <w:r>
              <w:rPr>
                <w:sz w:val="20"/>
              </w:rPr>
              <w:t>Parameter</w:t>
            </w:r>
            <w:proofErr w:type="gramStart"/>
            <w:r>
              <w:rPr>
                <w:sz w:val="20"/>
                <w:vertAlign w:val="subscript"/>
              </w:rPr>
              <w:t>31</w:t>
            </w:r>
            <w:r w:rsidRPr="002558DC">
              <w:rPr>
                <w:sz w:val="20"/>
                <w:vertAlign w:val="subscript"/>
              </w:rPr>
              <w:t>..</w:t>
            </w:r>
            <w:proofErr w:type="gramEnd"/>
            <w:r>
              <w:rPr>
                <w:sz w:val="20"/>
                <w:vertAlign w:val="subscript"/>
              </w:rPr>
              <w:t>0</w:t>
            </w:r>
          </w:p>
        </w:tc>
        <w:tc>
          <w:tcPr>
            <w:tcW w:w="2416" w:type="dxa"/>
          </w:tcPr>
          <w:p w14:paraId="3173253A" w14:textId="4AEA36F3" w:rsidR="005143C4" w:rsidRPr="00C93C03" w:rsidRDefault="005143C4" w:rsidP="00C977CB">
            <w:pPr>
              <w:rPr>
                <w:sz w:val="16"/>
              </w:rPr>
            </w:pPr>
            <w:r>
              <w:rPr>
                <w:sz w:val="16"/>
              </w:rPr>
              <w:t>Command parameter</w:t>
            </w:r>
          </w:p>
        </w:tc>
      </w:tr>
      <w:tr w:rsidR="005143C4" w14:paraId="3C04DA15" w14:textId="77777777" w:rsidTr="00F02C61">
        <w:tc>
          <w:tcPr>
            <w:tcW w:w="981" w:type="dxa"/>
            <w:shd w:val="clear" w:color="auto" w:fill="auto"/>
          </w:tcPr>
          <w:p w14:paraId="112D19E0" w14:textId="1947ACDA" w:rsidR="005143C4" w:rsidRDefault="005143C4" w:rsidP="00C977CB">
            <w:pPr>
              <w:jc w:val="center"/>
            </w:pPr>
            <w:r>
              <w:t>$DC4</w:t>
            </w:r>
          </w:p>
        </w:tc>
        <w:tc>
          <w:tcPr>
            <w:tcW w:w="3544" w:type="dxa"/>
            <w:shd w:val="thinDiagStripe" w:color="auto" w:fill="auto"/>
          </w:tcPr>
          <w:p w14:paraId="342317BF" w14:textId="53FA05BC" w:rsidR="005143C4" w:rsidRPr="002558DC" w:rsidRDefault="005143C4" w:rsidP="00C977CB">
            <w:pPr>
              <w:jc w:val="center"/>
              <w:rPr>
                <w:sz w:val="20"/>
              </w:rPr>
            </w:pPr>
            <w:r>
              <w:rPr>
                <w:sz w:val="20"/>
              </w:rPr>
              <w:t>~</w:t>
            </w:r>
            <w:r w:rsidR="0059319D">
              <w:rPr>
                <w:sz w:val="20"/>
                <w:vertAlign w:val="subscript"/>
              </w:rPr>
              <w:t>24</w:t>
            </w:r>
          </w:p>
        </w:tc>
        <w:tc>
          <w:tcPr>
            <w:tcW w:w="1699" w:type="dxa"/>
            <w:shd w:val="clear" w:color="auto" w:fill="auto"/>
          </w:tcPr>
          <w:p w14:paraId="0A46732E" w14:textId="7914796A" w:rsidR="005143C4" w:rsidRPr="002558DC" w:rsidRDefault="005143C4" w:rsidP="00C977CB">
            <w:pPr>
              <w:jc w:val="center"/>
              <w:rPr>
                <w:sz w:val="20"/>
              </w:rPr>
            </w:pPr>
            <w:r>
              <w:rPr>
                <w:sz w:val="20"/>
              </w:rPr>
              <w:t>Command Code</w:t>
            </w:r>
            <w:r w:rsidR="0059319D">
              <w:rPr>
                <w:sz w:val="20"/>
                <w:vertAlign w:val="subscript"/>
              </w:rPr>
              <w:t>8</w:t>
            </w:r>
          </w:p>
        </w:tc>
        <w:tc>
          <w:tcPr>
            <w:tcW w:w="2416" w:type="dxa"/>
          </w:tcPr>
          <w:p w14:paraId="4BBD6628" w14:textId="0EE2CD75" w:rsidR="005143C4" w:rsidRDefault="005143C4" w:rsidP="00C977CB">
            <w:pPr>
              <w:rPr>
                <w:sz w:val="16"/>
              </w:rPr>
            </w:pPr>
            <w:r>
              <w:rPr>
                <w:sz w:val="16"/>
              </w:rPr>
              <w:t>Command Code</w:t>
            </w:r>
          </w:p>
        </w:tc>
      </w:tr>
    </w:tbl>
    <w:p w14:paraId="64911C25" w14:textId="69039C6E" w:rsidR="005143C4" w:rsidRDefault="005143C4" w:rsidP="00D233BC">
      <w:pPr>
        <w:ind w:left="720"/>
      </w:pPr>
    </w:p>
    <w:p w14:paraId="4A952025" w14:textId="7936FF31" w:rsidR="00C63910" w:rsidRDefault="00C63910" w:rsidP="00C63910">
      <w:pPr>
        <w:pStyle w:val="Heading3"/>
      </w:pPr>
      <w:r>
        <w:t>Command Queue Trigger Register</w:t>
      </w:r>
    </w:p>
    <w:tbl>
      <w:tblPr>
        <w:tblStyle w:val="TableGrid"/>
        <w:tblW w:w="0" w:type="auto"/>
        <w:tblInd w:w="720" w:type="dxa"/>
        <w:tblLook w:val="04A0" w:firstRow="1" w:lastRow="0" w:firstColumn="1" w:lastColumn="0" w:noHBand="0" w:noVBand="1"/>
      </w:tblPr>
      <w:tblGrid>
        <w:gridCol w:w="981"/>
        <w:gridCol w:w="5243"/>
        <w:gridCol w:w="2416"/>
      </w:tblGrid>
      <w:tr w:rsidR="00C63910" w:rsidRPr="00F07C0B" w14:paraId="00D895B5" w14:textId="77777777" w:rsidTr="00C977CB">
        <w:tc>
          <w:tcPr>
            <w:tcW w:w="981" w:type="dxa"/>
            <w:tcBorders>
              <w:top w:val="nil"/>
              <w:left w:val="nil"/>
              <w:bottom w:val="single" w:sz="4" w:space="0" w:color="auto"/>
              <w:right w:val="nil"/>
            </w:tcBorders>
            <w:shd w:val="clear" w:color="auto" w:fill="auto"/>
          </w:tcPr>
          <w:p w14:paraId="6955C164" w14:textId="77777777" w:rsidR="00C63910" w:rsidRPr="00F07C0B" w:rsidRDefault="00C63910" w:rsidP="00C977CB">
            <w:pPr>
              <w:jc w:val="center"/>
              <w:rPr>
                <w:sz w:val="18"/>
              </w:rPr>
            </w:pPr>
          </w:p>
        </w:tc>
        <w:tc>
          <w:tcPr>
            <w:tcW w:w="5243" w:type="dxa"/>
            <w:tcBorders>
              <w:top w:val="nil"/>
              <w:left w:val="nil"/>
              <w:bottom w:val="single" w:sz="4" w:space="0" w:color="auto"/>
              <w:right w:val="nil"/>
            </w:tcBorders>
          </w:tcPr>
          <w:p w14:paraId="19E8FAAA" w14:textId="321F9573" w:rsidR="00C63910" w:rsidRPr="00F07C0B" w:rsidRDefault="00C63910" w:rsidP="00C977CB">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19E4FD5D" w14:textId="77777777" w:rsidR="00C63910" w:rsidRPr="00C93C03" w:rsidRDefault="00C63910" w:rsidP="00C977CB">
            <w:pPr>
              <w:rPr>
                <w:sz w:val="16"/>
              </w:rPr>
            </w:pPr>
          </w:p>
        </w:tc>
      </w:tr>
      <w:tr w:rsidR="00C63910" w14:paraId="2851030A" w14:textId="77777777" w:rsidTr="00C977CB">
        <w:tc>
          <w:tcPr>
            <w:tcW w:w="981" w:type="dxa"/>
            <w:shd w:val="clear" w:color="auto" w:fill="auto"/>
          </w:tcPr>
          <w:p w14:paraId="0FF3E7B8" w14:textId="6F4D920D" w:rsidR="00C63910" w:rsidRDefault="00C63910" w:rsidP="00C977CB">
            <w:pPr>
              <w:jc w:val="center"/>
            </w:pPr>
            <w:r>
              <w:t>$DC8</w:t>
            </w:r>
          </w:p>
        </w:tc>
        <w:tc>
          <w:tcPr>
            <w:tcW w:w="5243" w:type="dxa"/>
            <w:shd w:val="clear" w:color="auto" w:fill="auto"/>
          </w:tcPr>
          <w:p w14:paraId="1B0D42B5" w14:textId="11798C2C" w:rsidR="00C63910" w:rsidRPr="00C93C03" w:rsidRDefault="00C63910" w:rsidP="00C977CB">
            <w:pPr>
              <w:jc w:val="center"/>
              <w:rPr>
                <w:sz w:val="16"/>
              </w:rPr>
            </w:pPr>
            <w:r>
              <w:rPr>
                <w:sz w:val="20"/>
              </w:rPr>
              <w:t>~</w:t>
            </w:r>
            <w:r w:rsidRPr="00C63910">
              <w:rPr>
                <w:sz w:val="20"/>
                <w:vertAlign w:val="subscript"/>
              </w:rPr>
              <w:t>64</w:t>
            </w:r>
          </w:p>
        </w:tc>
        <w:tc>
          <w:tcPr>
            <w:tcW w:w="2416" w:type="dxa"/>
          </w:tcPr>
          <w:p w14:paraId="66C4D5F5" w14:textId="7F032AFA" w:rsidR="00C63910" w:rsidRPr="00C93C03" w:rsidRDefault="00C63910" w:rsidP="00C977CB">
            <w:pPr>
              <w:rPr>
                <w:sz w:val="16"/>
              </w:rPr>
            </w:pPr>
          </w:p>
        </w:tc>
      </w:tr>
    </w:tbl>
    <w:p w14:paraId="4DE8E0C7" w14:textId="77777777" w:rsidR="00C63910" w:rsidRDefault="00C63910" w:rsidP="00D233BC">
      <w:pPr>
        <w:ind w:left="720"/>
      </w:pPr>
    </w:p>
    <w:p w14:paraId="479414DF" w14:textId="77777777" w:rsidR="003F1505" w:rsidRDefault="003F1505" w:rsidP="003F1505">
      <w:pPr>
        <w:pStyle w:val="Heading3"/>
      </w:pPr>
      <w:r>
        <w:t>Command Register</w:t>
      </w:r>
    </w:p>
    <w:p w14:paraId="16F19597" w14:textId="00C08EAA" w:rsidR="003F1505" w:rsidRDefault="003F1505" w:rsidP="003F1505">
      <w:pPr>
        <w:ind w:left="720"/>
      </w:pPr>
      <w:r>
        <w:t xml:space="preserve">The command </w:t>
      </w:r>
      <w:r w:rsidR="00C63910">
        <w:t xml:space="preserve">code </w:t>
      </w:r>
      <w:r>
        <w:t xml:space="preserve">register specifies which graphics operation to perform. </w:t>
      </w:r>
      <w:r w:rsidR="000D0CFF">
        <w:t>Write to the queue trigger register ($DC8) to queue the command.</w:t>
      </w:r>
    </w:p>
    <w:p w14:paraId="762DB7FE" w14:textId="791C2D6C" w:rsidR="008D58EF" w:rsidRDefault="00F02C61" w:rsidP="008D58EF">
      <w:pPr>
        <w:pStyle w:val="Heading3"/>
      </w:pPr>
      <w:r>
        <w:t xml:space="preserve">Summary of </w:t>
      </w:r>
      <w:r w:rsidR="008D58EF">
        <w:t>Graphics Commands</w:t>
      </w:r>
    </w:p>
    <w:tbl>
      <w:tblPr>
        <w:tblStyle w:val="TableGrid"/>
        <w:tblW w:w="0" w:type="auto"/>
        <w:tblInd w:w="720" w:type="dxa"/>
        <w:tblLook w:val="04A0" w:firstRow="1" w:lastRow="0" w:firstColumn="1" w:lastColumn="0" w:noHBand="0" w:noVBand="1"/>
      </w:tblPr>
      <w:tblGrid>
        <w:gridCol w:w="1402"/>
        <w:gridCol w:w="2976"/>
        <w:gridCol w:w="4252"/>
      </w:tblGrid>
      <w:tr w:rsidR="003F1505" w:rsidRPr="00FC51D0" w14:paraId="68A3C367" w14:textId="77777777" w:rsidTr="00C977CB">
        <w:tc>
          <w:tcPr>
            <w:tcW w:w="1402" w:type="dxa"/>
            <w:shd w:val="clear" w:color="auto" w:fill="404040" w:themeFill="text1" w:themeFillTint="BF"/>
          </w:tcPr>
          <w:p w14:paraId="4D048EE2" w14:textId="77777777" w:rsidR="003F1505" w:rsidRPr="00FC51D0" w:rsidRDefault="003F1505" w:rsidP="00C977CB">
            <w:pPr>
              <w:jc w:val="center"/>
              <w:rPr>
                <w:color w:val="FFFFFF" w:themeColor="background1"/>
              </w:rPr>
            </w:pPr>
            <w:r w:rsidRPr="00FC51D0">
              <w:rPr>
                <w:color w:val="FFFFFF" w:themeColor="background1"/>
              </w:rPr>
              <w:t>Command</w:t>
            </w:r>
            <w:r w:rsidRPr="00FC51D0">
              <w:rPr>
                <w:color w:val="FFFFFF" w:themeColor="background1"/>
                <w:vertAlign w:val="subscript"/>
              </w:rPr>
              <w:t>8</w:t>
            </w:r>
          </w:p>
        </w:tc>
        <w:tc>
          <w:tcPr>
            <w:tcW w:w="2976" w:type="dxa"/>
            <w:shd w:val="clear" w:color="auto" w:fill="404040" w:themeFill="text1" w:themeFillTint="BF"/>
          </w:tcPr>
          <w:p w14:paraId="42EA4373" w14:textId="77777777" w:rsidR="003F1505" w:rsidRPr="00FC51D0" w:rsidRDefault="003F1505" w:rsidP="00C977CB">
            <w:pPr>
              <w:rPr>
                <w:color w:val="FFFFFF" w:themeColor="background1"/>
              </w:rPr>
            </w:pPr>
            <w:r w:rsidRPr="00FC51D0">
              <w:rPr>
                <w:color w:val="FFFFFF" w:themeColor="background1"/>
              </w:rPr>
              <w:t>Operation Performed</w:t>
            </w:r>
          </w:p>
        </w:tc>
        <w:tc>
          <w:tcPr>
            <w:tcW w:w="4252" w:type="dxa"/>
            <w:shd w:val="clear" w:color="auto" w:fill="404040" w:themeFill="text1" w:themeFillTint="BF"/>
          </w:tcPr>
          <w:p w14:paraId="302A7A54" w14:textId="3E200FC4" w:rsidR="003F1505" w:rsidRPr="00FC51D0" w:rsidRDefault="003F1505" w:rsidP="00C977CB">
            <w:pPr>
              <w:rPr>
                <w:color w:val="FFFFFF" w:themeColor="background1"/>
              </w:rPr>
            </w:pPr>
            <w:r>
              <w:rPr>
                <w:color w:val="FFFFFF" w:themeColor="background1"/>
              </w:rPr>
              <w:t>Parameters</w:t>
            </w:r>
            <w:r w:rsidR="002A6CFB">
              <w:rPr>
                <w:color w:val="FFFFFF" w:themeColor="background1"/>
              </w:rPr>
              <w:t xml:space="preserve"> </w:t>
            </w:r>
            <w:r w:rsidR="00A018A8">
              <w:rPr>
                <w:color w:val="FFFFFF" w:themeColor="background1"/>
              </w:rPr>
              <w:t>/ S</w:t>
            </w:r>
            <w:r w:rsidR="002A6CFB">
              <w:rPr>
                <w:color w:val="FFFFFF" w:themeColor="background1"/>
              </w:rPr>
              <w:t>et</w:t>
            </w:r>
            <w:r w:rsidR="002F4AC2">
              <w:rPr>
                <w:color w:val="FFFFFF" w:themeColor="background1"/>
              </w:rPr>
              <w:t xml:space="preserve"> first</w:t>
            </w:r>
          </w:p>
        </w:tc>
      </w:tr>
      <w:tr w:rsidR="003F1505" w14:paraId="4EE73F07" w14:textId="77777777" w:rsidTr="00C977CB">
        <w:tc>
          <w:tcPr>
            <w:tcW w:w="1402" w:type="dxa"/>
          </w:tcPr>
          <w:p w14:paraId="6D8C2CEB" w14:textId="77777777" w:rsidR="003F1505" w:rsidRDefault="003F1505" w:rsidP="00C977CB">
            <w:pPr>
              <w:jc w:val="center"/>
            </w:pPr>
            <w:r>
              <w:t>0</w:t>
            </w:r>
          </w:p>
        </w:tc>
        <w:tc>
          <w:tcPr>
            <w:tcW w:w="2976" w:type="dxa"/>
          </w:tcPr>
          <w:p w14:paraId="35A41FCB" w14:textId="77777777" w:rsidR="003F1505" w:rsidRDefault="003F1505" w:rsidP="00C977CB">
            <w:r>
              <w:t>Draw character bitmap</w:t>
            </w:r>
          </w:p>
        </w:tc>
        <w:tc>
          <w:tcPr>
            <w:tcW w:w="4252" w:type="dxa"/>
          </w:tcPr>
          <w:p w14:paraId="7464824A" w14:textId="77777777" w:rsidR="003F1505" w:rsidRDefault="003F1505" w:rsidP="00C977CB">
            <w:r>
              <w:t>X</w:t>
            </w:r>
            <w:proofErr w:type="gramStart"/>
            <w:r>
              <w:t>0,Y</w:t>
            </w:r>
            <w:proofErr w:type="gramEnd"/>
            <w:r>
              <w:t xml:space="preserve">0 </w:t>
            </w:r>
            <w:proofErr w:type="spellStart"/>
            <w:r>
              <w:t>fgcolor</w:t>
            </w:r>
            <w:proofErr w:type="spellEnd"/>
            <w:r>
              <w:t xml:space="preserve">, </w:t>
            </w:r>
            <w:proofErr w:type="spellStart"/>
            <w:r>
              <w:t>bkcolor</w:t>
            </w:r>
            <w:proofErr w:type="spellEnd"/>
            <w:r>
              <w:t>, char code</w:t>
            </w:r>
          </w:p>
        </w:tc>
      </w:tr>
      <w:tr w:rsidR="003F1505" w14:paraId="23BB3C23" w14:textId="77777777" w:rsidTr="00C977CB">
        <w:tc>
          <w:tcPr>
            <w:tcW w:w="1402" w:type="dxa"/>
          </w:tcPr>
          <w:p w14:paraId="1869C9FC" w14:textId="77777777" w:rsidR="003F1505" w:rsidRDefault="003F1505" w:rsidP="00C977CB">
            <w:pPr>
              <w:jc w:val="center"/>
            </w:pPr>
            <w:r>
              <w:t>1</w:t>
            </w:r>
          </w:p>
        </w:tc>
        <w:tc>
          <w:tcPr>
            <w:tcW w:w="2976" w:type="dxa"/>
          </w:tcPr>
          <w:p w14:paraId="2D76853E" w14:textId="77777777" w:rsidR="003F1505" w:rsidRDefault="003F1505" w:rsidP="00C977CB">
            <w:r>
              <w:t>Plot point</w:t>
            </w:r>
          </w:p>
        </w:tc>
        <w:tc>
          <w:tcPr>
            <w:tcW w:w="4252" w:type="dxa"/>
          </w:tcPr>
          <w:p w14:paraId="36E253F2" w14:textId="77777777" w:rsidR="003F1505" w:rsidRDefault="003F1505" w:rsidP="00C977CB">
            <w:r>
              <w:t>X</w:t>
            </w:r>
            <w:proofErr w:type="gramStart"/>
            <w:r>
              <w:t>0,Y</w:t>
            </w:r>
            <w:proofErr w:type="gramEnd"/>
            <w:r>
              <w:t xml:space="preserve">0 </w:t>
            </w:r>
            <w:proofErr w:type="spellStart"/>
            <w:r>
              <w:t>bkcolor</w:t>
            </w:r>
            <w:proofErr w:type="spellEnd"/>
          </w:p>
        </w:tc>
      </w:tr>
      <w:tr w:rsidR="003F1505" w14:paraId="3B4057D5" w14:textId="77777777" w:rsidTr="00C977CB">
        <w:tc>
          <w:tcPr>
            <w:tcW w:w="1402" w:type="dxa"/>
          </w:tcPr>
          <w:p w14:paraId="60FEE0A8" w14:textId="77777777" w:rsidR="003F1505" w:rsidRDefault="003F1505" w:rsidP="00C977CB">
            <w:pPr>
              <w:jc w:val="center"/>
            </w:pPr>
            <w:r>
              <w:t>2</w:t>
            </w:r>
          </w:p>
        </w:tc>
        <w:tc>
          <w:tcPr>
            <w:tcW w:w="2976" w:type="dxa"/>
          </w:tcPr>
          <w:p w14:paraId="2CFD73FC" w14:textId="77777777" w:rsidR="003F1505" w:rsidRDefault="003F1505" w:rsidP="00C977CB">
            <w:r>
              <w:t>Draw line</w:t>
            </w:r>
          </w:p>
        </w:tc>
        <w:tc>
          <w:tcPr>
            <w:tcW w:w="4252" w:type="dxa"/>
          </w:tcPr>
          <w:p w14:paraId="1257540E" w14:textId="77777777" w:rsidR="003F1505" w:rsidRDefault="003F1505" w:rsidP="00C977CB">
            <w:r>
              <w:t>x</w:t>
            </w:r>
            <w:proofErr w:type="gramStart"/>
            <w:r>
              <w:t>0,y</w:t>
            </w:r>
            <w:proofErr w:type="gramEnd"/>
            <w:r>
              <w:t xml:space="preserve">0  x1,y1  </w:t>
            </w:r>
            <w:proofErr w:type="spellStart"/>
            <w:r>
              <w:t>bkcolor</w:t>
            </w:r>
            <w:proofErr w:type="spellEnd"/>
          </w:p>
        </w:tc>
      </w:tr>
      <w:tr w:rsidR="003F1505" w14:paraId="3D319F0E" w14:textId="77777777" w:rsidTr="00C977CB">
        <w:tc>
          <w:tcPr>
            <w:tcW w:w="1402" w:type="dxa"/>
          </w:tcPr>
          <w:p w14:paraId="2E764971" w14:textId="77777777" w:rsidR="003F1505" w:rsidRDefault="003F1505" w:rsidP="00C977CB">
            <w:pPr>
              <w:jc w:val="center"/>
            </w:pPr>
            <w:r>
              <w:t>3</w:t>
            </w:r>
          </w:p>
        </w:tc>
        <w:tc>
          <w:tcPr>
            <w:tcW w:w="2976" w:type="dxa"/>
          </w:tcPr>
          <w:p w14:paraId="0AEC3D56" w14:textId="77777777" w:rsidR="003F1505" w:rsidRDefault="003F1505" w:rsidP="00C977CB">
            <w:r>
              <w:t>Draw filled Rectangle</w:t>
            </w:r>
          </w:p>
        </w:tc>
        <w:tc>
          <w:tcPr>
            <w:tcW w:w="4252" w:type="dxa"/>
          </w:tcPr>
          <w:p w14:paraId="23F9B215" w14:textId="77777777" w:rsidR="003F1505" w:rsidRDefault="003F1505" w:rsidP="00C977CB">
            <w:r>
              <w:t>x</w:t>
            </w:r>
            <w:proofErr w:type="gramStart"/>
            <w:r>
              <w:t>0,y</w:t>
            </w:r>
            <w:proofErr w:type="gramEnd"/>
            <w:r>
              <w:t xml:space="preserve">0  x1,y1  </w:t>
            </w:r>
            <w:proofErr w:type="spellStart"/>
            <w:r>
              <w:t>bkcolor</w:t>
            </w:r>
            <w:proofErr w:type="spellEnd"/>
          </w:p>
        </w:tc>
      </w:tr>
      <w:tr w:rsidR="003F1505" w14:paraId="6FE9B465" w14:textId="77777777" w:rsidTr="00C977CB">
        <w:tc>
          <w:tcPr>
            <w:tcW w:w="1402" w:type="dxa"/>
          </w:tcPr>
          <w:p w14:paraId="76339117" w14:textId="77777777" w:rsidR="003F1505" w:rsidRDefault="003F1505" w:rsidP="00C977CB">
            <w:pPr>
              <w:jc w:val="center"/>
            </w:pPr>
            <w:r>
              <w:t>6</w:t>
            </w:r>
          </w:p>
        </w:tc>
        <w:tc>
          <w:tcPr>
            <w:tcW w:w="2976" w:type="dxa"/>
          </w:tcPr>
          <w:p w14:paraId="3352215B" w14:textId="77777777" w:rsidR="003F1505" w:rsidRDefault="003F1505" w:rsidP="00C977CB">
            <w:r>
              <w:t>Draw filled triangle</w:t>
            </w:r>
          </w:p>
        </w:tc>
        <w:tc>
          <w:tcPr>
            <w:tcW w:w="4252" w:type="dxa"/>
          </w:tcPr>
          <w:p w14:paraId="70D67F97" w14:textId="77777777" w:rsidR="003F1505" w:rsidRDefault="003F1505" w:rsidP="00C977CB">
            <w:r>
              <w:t>x</w:t>
            </w:r>
            <w:proofErr w:type="gramStart"/>
            <w:r>
              <w:t>0,y</w:t>
            </w:r>
            <w:proofErr w:type="gramEnd"/>
            <w:r>
              <w:t xml:space="preserve">0  x1,y1  x2,y2, </w:t>
            </w:r>
            <w:proofErr w:type="spellStart"/>
            <w:r>
              <w:t>bkcolor</w:t>
            </w:r>
            <w:proofErr w:type="spellEnd"/>
          </w:p>
        </w:tc>
      </w:tr>
      <w:tr w:rsidR="003F1505" w14:paraId="7D757B17" w14:textId="77777777" w:rsidTr="00C977CB">
        <w:tc>
          <w:tcPr>
            <w:tcW w:w="1402" w:type="dxa"/>
          </w:tcPr>
          <w:p w14:paraId="194B4448" w14:textId="77777777" w:rsidR="003F1505" w:rsidRDefault="003F1505" w:rsidP="00C977CB">
            <w:pPr>
              <w:jc w:val="center"/>
            </w:pPr>
            <w:r>
              <w:t>8</w:t>
            </w:r>
          </w:p>
        </w:tc>
        <w:tc>
          <w:tcPr>
            <w:tcW w:w="2976" w:type="dxa"/>
          </w:tcPr>
          <w:p w14:paraId="77872ACF" w14:textId="77777777" w:rsidR="003F1505" w:rsidRDefault="003F1505" w:rsidP="00C977CB">
            <w:r>
              <w:t>Draw Bezier curve</w:t>
            </w:r>
          </w:p>
        </w:tc>
        <w:tc>
          <w:tcPr>
            <w:tcW w:w="4252" w:type="dxa"/>
          </w:tcPr>
          <w:p w14:paraId="1782514B" w14:textId="77777777" w:rsidR="003F1505" w:rsidRDefault="003F1505" w:rsidP="00C977CB">
            <w:r>
              <w:t>x</w:t>
            </w:r>
            <w:proofErr w:type="gramStart"/>
            <w:r>
              <w:t>0,y</w:t>
            </w:r>
            <w:proofErr w:type="gramEnd"/>
            <w:r>
              <w:t xml:space="preserve">0  x1,y1  x2,y2, </w:t>
            </w:r>
            <w:proofErr w:type="spellStart"/>
            <w:r>
              <w:t>bkcolor</w:t>
            </w:r>
            <w:proofErr w:type="spellEnd"/>
            <w:r>
              <w:t>, fill code</w:t>
            </w:r>
          </w:p>
        </w:tc>
      </w:tr>
      <w:tr w:rsidR="00A018A8" w14:paraId="3A446E2A" w14:textId="77777777" w:rsidTr="00C977CB">
        <w:tc>
          <w:tcPr>
            <w:tcW w:w="1402" w:type="dxa"/>
          </w:tcPr>
          <w:p w14:paraId="2E78AD77" w14:textId="60E51D76" w:rsidR="00A018A8" w:rsidRDefault="00A018A8" w:rsidP="00C977CB">
            <w:pPr>
              <w:jc w:val="center"/>
            </w:pPr>
            <w:r>
              <w:t>12</w:t>
            </w:r>
          </w:p>
        </w:tc>
        <w:tc>
          <w:tcPr>
            <w:tcW w:w="2976" w:type="dxa"/>
          </w:tcPr>
          <w:p w14:paraId="66A38A04" w14:textId="3557877A" w:rsidR="00A018A8" w:rsidRDefault="00A018A8" w:rsidP="00C977CB">
            <w:r>
              <w:t>Set pen color</w:t>
            </w:r>
          </w:p>
        </w:tc>
        <w:tc>
          <w:tcPr>
            <w:tcW w:w="4252" w:type="dxa"/>
          </w:tcPr>
          <w:p w14:paraId="2AF2A8DA" w14:textId="2E10C22E" w:rsidR="00A018A8" w:rsidRDefault="00A018A8" w:rsidP="00C977CB">
            <w:r>
              <w:t>RGB888 value</w:t>
            </w:r>
          </w:p>
        </w:tc>
      </w:tr>
      <w:tr w:rsidR="00A018A8" w14:paraId="77FC1131" w14:textId="77777777" w:rsidTr="00C977CB">
        <w:tc>
          <w:tcPr>
            <w:tcW w:w="1402" w:type="dxa"/>
          </w:tcPr>
          <w:p w14:paraId="19D255E5" w14:textId="4E706874" w:rsidR="00A018A8" w:rsidRDefault="00A018A8" w:rsidP="00C977CB">
            <w:pPr>
              <w:jc w:val="center"/>
            </w:pPr>
            <w:r>
              <w:t>13</w:t>
            </w:r>
          </w:p>
        </w:tc>
        <w:tc>
          <w:tcPr>
            <w:tcW w:w="2976" w:type="dxa"/>
          </w:tcPr>
          <w:p w14:paraId="3535DEC6" w14:textId="0A780350" w:rsidR="00A018A8" w:rsidRDefault="00A018A8" w:rsidP="00C977CB">
            <w:r>
              <w:t>Set fill color</w:t>
            </w:r>
          </w:p>
        </w:tc>
        <w:tc>
          <w:tcPr>
            <w:tcW w:w="4252" w:type="dxa"/>
          </w:tcPr>
          <w:p w14:paraId="6EB02EB0" w14:textId="243B44ED" w:rsidR="00A018A8" w:rsidRDefault="00A018A8" w:rsidP="00C977CB">
            <w:r>
              <w:t>RGB888 value</w:t>
            </w:r>
          </w:p>
        </w:tc>
      </w:tr>
      <w:tr w:rsidR="00A018A8" w14:paraId="74A611D3" w14:textId="77777777" w:rsidTr="00C977CB">
        <w:tc>
          <w:tcPr>
            <w:tcW w:w="1402" w:type="dxa"/>
          </w:tcPr>
          <w:p w14:paraId="1C2C7D5D" w14:textId="2BEA3379" w:rsidR="00A018A8" w:rsidRDefault="00A018A8" w:rsidP="00C977CB">
            <w:pPr>
              <w:jc w:val="center"/>
            </w:pPr>
            <w:r>
              <w:t>14</w:t>
            </w:r>
          </w:p>
        </w:tc>
        <w:tc>
          <w:tcPr>
            <w:tcW w:w="2976" w:type="dxa"/>
          </w:tcPr>
          <w:p w14:paraId="71D2164C" w14:textId="55467CB8" w:rsidR="00A018A8" w:rsidRDefault="00A018A8" w:rsidP="00C977CB">
            <w:r>
              <w:t>Set alpha</w:t>
            </w:r>
          </w:p>
        </w:tc>
        <w:tc>
          <w:tcPr>
            <w:tcW w:w="4252" w:type="dxa"/>
          </w:tcPr>
          <w:p w14:paraId="23AE66AF" w14:textId="28143B83" w:rsidR="00A018A8" w:rsidRDefault="00A018A8" w:rsidP="00A018A8">
            <w:r>
              <w:t>16-bit value</w:t>
            </w:r>
          </w:p>
        </w:tc>
      </w:tr>
      <w:tr w:rsidR="00A018A8" w14:paraId="7F85136A" w14:textId="77777777" w:rsidTr="00C977CB">
        <w:tc>
          <w:tcPr>
            <w:tcW w:w="1402" w:type="dxa"/>
          </w:tcPr>
          <w:p w14:paraId="2206CC15" w14:textId="304201D0" w:rsidR="00A018A8" w:rsidRDefault="00A018A8" w:rsidP="00C977CB">
            <w:pPr>
              <w:jc w:val="center"/>
            </w:pPr>
            <w:r>
              <w:t>16</w:t>
            </w:r>
          </w:p>
        </w:tc>
        <w:tc>
          <w:tcPr>
            <w:tcW w:w="2976" w:type="dxa"/>
          </w:tcPr>
          <w:p w14:paraId="79D001FD" w14:textId="72F15313" w:rsidR="00A018A8" w:rsidRDefault="00A018A8" w:rsidP="00C977CB">
            <w:r>
              <w:t>Set X0</w:t>
            </w:r>
          </w:p>
        </w:tc>
        <w:tc>
          <w:tcPr>
            <w:tcW w:w="4252" w:type="dxa"/>
          </w:tcPr>
          <w:p w14:paraId="3BE9483D" w14:textId="6D3EC2F2" w:rsidR="00A018A8" w:rsidRDefault="00A018A8" w:rsidP="00C977CB">
            <w:r>
              <w:t>32-bit fixed point (16,16) value</w:t>
            </w:r>
          </w:p>
        </w:tc>
      </w:tr>
      <w:tr w:rsidR="00A018A8" w14:paraId="7F0E84F7" w14:textId="77777777" w:rsidTr="00C977CB">
        <w:tc>
          <w:tcPr>
            <w:tcW w:w="1402" w:type="dxa"/>
          </w:tcPr>
          <w:p w14:paraId="2F46BFBF" w14:textId="5E7F3113" w:rsidR="00A018A8" w:rsidRDefault="00A018A8" w:rsidP="00A018A8">
            <w:pPr>
              <w:jc w:val="center"/>
            </w:pPr>
            <w:r>
              <w:t>17</w:t>
            </w:r>
          </w:p>
        </w:tc>
        <w:tc>
          <w:tcPr>
            <w:tcW w:w="2976" w:type="dxa"/>
          </w:tcPr>
          <w:p w14:paraId="4836CE24" w14:textId="0AFED60C" w:rsidR="00A018A8" w:rsidRDefault="00A018A8" w:rsidP="00A018A8">
            <w:r>
              <w:t>Set Y0</w:t>
            </w:r>
          </w:p>
        </w:tc>
        <w:tc>
          <w:tcPr>
            <w:tcW w:w="4252" w:type="dxa"/>
          </w:tcPr>
          <w:p w14:paraId="798F070D" w14:textId="28E566F6" w:rsidR="00A018A8" w:rsidRDefault="00A018A8" w:rsidP="00A018A8">
            <w:r>
              <w:t>32-bit fixed point (16,16) value</w:t>
            </w:r>
          </w:p>
        </w:tc>
      </w:tr>
      <w:tr w:rsidR="00A018A8" w14:paraId="7C9826D5" w14:textId="77777777" w:rsidTr="00C977CB">
        <w:tc>
          <w:tcPr>
            <w:tcW w:w="1402" w:type="dxa"/>
          </w:tcPr>
          <w:p w14:paraId="6B0FF2AF" w14:textId="6DC35D24" w:rsidR="00A018A8" w:rsidRDefault="00A018A8" w:rsidP="00A018A8">
            <w:pPr>
              <w:jc w:val="center"/>
            </w:pPr>
            <w:r>
              <w:t>18</w:t>
            </w:r>
          </w:p>
        </w:tc>
        <w:tc>
          <w:tcPr>
            <w:tcW w:w="2976" w:type="dxa"/>
          </w:tcPr>
          <w:p w14:paraId="5DDE269F" w14:textId="14F8E5D2" w:rsidR="00A018A8" w:rsidRDefault="00A018A8" w:rsidP="00A018A8">
            <w:r>
              <w:t>Set Z0</w:t>
            </w:r>
          </w:p>
        </w:tc>
        <w:tc>
          <w:tcPr>
            <w:tcW w:w="4252" w:type="dxa"/>
          </w:tcPr>
          <w:p w14:paraId="2E7C9620" w14:textId="6EB780D9" w:rsidR="00A018A8" w:rsidRDefault="00A018A8" w:rsidP="00A018A8">
            <w:r>
              <w:t>32-bit fixed point (16,16) value</w:t>
            </w:r>
          </w:p>
        </w:tc>
      </w:tr>
      <w:tr w:rsidR="00A018A8" w14:paraId="79BD4937" w14:textId="77777777" w:rsidTr="00C977CB">
        <w:tc>
          <w:tcPr>
            <w:tcW w:w="1402" w:type="dxa"/>
          </w:tcPr>
          <w:p w14:paraId="7416B814" w14:textId="7ADA0072" w:rsidR="00A018A8" w:rsidRDefault="00A018A8" w:rsidP="00A018A8">
            <w:pPr>
              <w:jc w:val="center"/>
            </w:pPr>
            <w:r>
              <w:t>19</w:t>
            </w:r>
          </w:p>
        </w:tc>
        <w:tc>
          <w:tcPr>
            <w:tcW w:w="2976" w:type="dxa"/>
          </w:tcPr>
          <w:p w14:paraId="26A0DD77" w14:textId="0B1A3B8A" w:rsidR="00A018A8" w:rsidRDefault="00A018A8" w:rsidP="00A018A8">
            <w:r>
              <w:t>Set X1</w:t>
            </w:r>
          </w:p>
        </w:tc>
        <w:tc>
          <w:tcPr>
            <w:tcW w:w="4252" w:type="dxa"/>
          </w:tcPr>
          <w:p w14:paraId="045CDE00" w14:textId="26C306CA" w:rsidR="00A018A8" w:rsidRDefault="00A018A8" w:rsidP="00A018A8">
            <w:r>
              <w:t>32-bit fixed point (16,16) value</w:t>
            </w:r>
          </w:p>
        </w:tc>
      </w:tr>
      <w:tr w:rsidR="00A018A8" w14:paraId="706919C3" w14:textId="77777777" w:rsidTr="00C977CB">
        <w:tc>
          <w:tcPr>
            <w:tcW w:w="1402" w:type="dxa"/>
          </w:tcPr>
          <w:p w14:paraId="3EC6D6A3" w14:textId="5476B36A" w:rsidR="00A018A8" w:rsidRDefault="00A018A8" w:rsidP="00A018A8">
            <w:pPr>
              <w:jc w:val="center"/>
            </w:pPr>
            <w:r>
              <w:t>20</w:t>
            </w:r>
          </w:p>
        </w:tc>
        <w:tc>
          <w:tcPr>
            <w:tcW w:w="2976" w:type="dxa"/>
          </w:tcPr>
          <w:p w14:paraId="6D24F29E" w14:textId="074D05C4" w:rsidR="00A018A8" w:rsidRDefault="00A018A8" w:rsidP="00A018A8">
            <w:r>
              <w:t>Set Y1</w:t>
            </w:r>
          </w:p>
        </w:tc>
        <w:tc>
          <w:tcPr>
            <w:tcW w:w="4252" w:type="dxa"/>
          </w:tcPr>
          <w:p w14:paraId="3D7C9B93" w14:textId="4021AC58" w:rsidR="00A018A8" w:rsidRDefault="00A018A8" w:rsidP="00A018A8">
            <w:r>
              <w:t>32-bit fixed point (16,16) value</w:t>
            </w:r>
          </w:p>
        </w:tc>
      </w:tr>
      <w:tr w:rsidR="00A018A8" w14:paraId="476E1466" w14:textId="77777777" w:rsidTr="00C977CB">
        <w:tc>
          <w:tcPr>
            <w:tcW w:w="1402" w:type="dxa"/>
          </w:tcPr>
          <w:p w14:paraId="0B0E32FF" w14:textId="3CEAEF8B" w:rsidR="00A018A8" w:rsidRDefault="00A018A8" w:rsidP="00A018A8">
            <w:pPr>
              <w:jc w:val="center"/>
            </w:pPr>
            <w:r>
              <w:t>21</w:t>
            </w:r>
          </w:p>
        </w:tc>
        <w:tc>
          <w:tcPr>
            <w:tcW w:w="2976" w:type="dxa"/>
          </w:tcPr>
          <w:p w14:paraId="3AC71C81" w14:textId="0CB26B76" w:rsidR="00A018A8" w:rsidRDefault="00A018A8" w:rsidP="00A018A8">
            <w:r>
              <w:t>Set Z1</w:t>
            </w:r>
          </w:p>
        </w:tc>
        <w:tc>
          <w:tcPr>
            <w:tcW w:w="4252" w:type="dxa"/>
          </w:tcPr>
          <w:p w14:paraId="039D5FBA" w14:textId="59551F89" w:rsidR="00A018A8" w:rsidRDefault="00A018A8" w:rsidP="00A018A8">
            <w:r>
              <w:t>32-bit fixed point (16,16) value</w:t>
            </w:r>
          </w:p>
        </w:tc>
      </w:tr>
      <w:tr w:rsidR="00A018A8" w14:paraId="11C0A061" w14:textId="77777777" w:rsidTr="00C977CB">
        <w:tc>
          <w:tcPr>
            <w:tcW w:w="1402" w:type="dxa"/>
          </w:tcPr>
          <w:p w14:paraId="65115EE0" w14:textId="7FC167BF" w:rsidR="00A018A8" w:rsidRDefault="00A018A8" w:rsidP="00A018A8">
            <w:pPr>
              <w:jc w:val="center"/>
            </w:pPr>
            <w:r>
              <w:t>22</w:t>
            </w:r>
          </w:p>
        </w:tc>
        <w:tc>
          <w:tcPr>
            <w:tcW w:w="2976" w:type="dxa"/>
          </w:tcPr>
          <w:p w14:paraId="66719EB3" w14:textId="30F583B8" w:rsidR="00A018A8" w:rsidRDefault="00A018A8" w:rsidP="00A018A8">
            <w:r>
              <w:t>Set X2</w:t>
            </w:r>
          </w:p>
        </w:tc>
        <w:tc>
          <w:tcPr>
            <w:tcW w:w="4252" w:type="dxa"/>
          </w:tcPr>
          <w:p w14:paraId="2FE22560" w14:textId="33198326" w:rsidR="00A018A8" w:rsidRDefault="00A018A8" w:rsidP="00A018A8">
            <w:r>
              <w:t>32-bit fixed point (16,16) value</w:t>
            </w:r>
          </w:p>
        </w:tc>
      </w:tr>
      <w:tr w:rsidR="00A018A8" w14:paraId="4311026B" w14:textId="77777777" w:rsidTr="00C977CB">
        <w:tc>
          <w:tcPr>
            <w:tcW w:w="1402" w:type="dxa"/>
          </w:tcPr>
          <w:p w14:paraId="25D56E2D" w14:textId="179BB65C" w:rsidR="00A018A8" w:rsidRDefault="00A018A8" w:rsidP="00A018A8">
            <w:pPr>
              <w:jc w:val="center"/>
            </w:pPr>
            <w:r>
              <w:t>23</w:t>
            </w:r>
          </w:p>
        </w:tc>
        <w:tc>
          <w:tcPr>
            <w:tcW w:w="2976" w:type="dxa"/>
          </w:tcPr>
          <w:p w14:paraId="07F06C06" w14:textId="6528C6F9" w:rsidR="00A018A8" w:rsidRDefault="00A018A8" w:rsidP="00A018A8">
            <w:r>
              <w:t>Set Y2</w:t>
            </w:r>
          </w:p>
        </w:tc>
        <w:tc>
          <w:tcPr>
            <w:tcW w:w="4252" w:type="dxa"/>
          </w:tcPr>
          <w:p w14:paraId="2D6CD415" w14:textId="5EFE96C1" w:rsidR="00A018A8" w:rsidRDefault="00A018A8" w:rsidP="00A018A8">
            <w:r>
              <w:t>32-bit fixed point (16,16) value</w:t>
            </w:r>
          </w:p>
        </w:tc>
      </w:tr>
      <w:tr w:rsidR="00A018A8" w14:paraId="47D48472" w14:textId="77777777" w:rsidTr="00C977CB">
        <w:tc>
          <w:tcPr>
            <w:tcW w:w="1402" w:type="dxa"/>
          </w:tcPr>
          <w:p w14:paraId="7E96A613" w14:textId="2F2329B2" w:rsidR="00A018A8" w:rsidRDefault="00A018A8" w:rsidP="00A018A8">
            <w:pPr>
              <w:jc w:val="center"/>
            </w:pPr>
            <w:r>
              <w:t>24</w:t>
            </w:r>
          </w:p>
        </w:tc>
        <w:tc>
          <w:tcPr>
            <w:tcW w:w="2976" w:type="dxa"/>
          </w:tcPr>
          <w:p w14:paraId="746E139F" w14:textId="32990C6F" w:rsidR="00A018A8" w:rsidRDefault="00A018A8" w:rsidP="00A018A8">
            <w:r>
              <w:t>Set Z2</w:t>
            </w:r>
          </w:p>
        </w:tc>
        <w:tc>
          <w:tcPr>
            <w:tcW w:w="4252" w:type="dxa"/>
          </w:tcPr>
          <w:p w14:paraId="3DF3AA2E" w14:textId="25E98384" w:rsidR="00A018A8" w:rsidRDefault="00A018A8" w:rsidP="00A018A8">
            <w:r>
              <w:t>32-bit fixed point (16,16) value</w:t>
            </w:r>
          </w:p>
        </w:tc>
      </w:tr>
      <w:tr w:rsidR="00A018A8" w14:paraId="2D55BC00" w14:textId="77777777" w:rsidTr="00C977CB">
        <w:tc>
          <w:tcPr>
            <w:tcW w:w="1402" w:type="dxa"/>
          </w:tcPr>
          <w:p w14:paraId="3EE9EC2C" w14:textId="73C7CE23" w:rsidR="00A018A8" w:rsidRDefault="001224BA" w:rsidP="00A018A8">
            <w:pPr>
              <w:jc w:val="center"/>
            </w:pPr>
            <w:r>
              <w:t>25</w:t>
            </w:r>
          </w:p>
        </w:tc>
        <w:tc>
          <w:tcPr>
            <w:tcW w:w="2976" w:type="dxa"/>
          </w:tcPr>
          <w:p w14:paraId="2F1616E6" w14:textId="6C839966" w:rsidR="00A018A8" w:rsidRDefault="001224BA" w:rsidP="00A018A8">
            <w:r>
              <w:t>Set Clip X0</w:t>
            </w:r>
          </w:p>
        </w:tc>
        <w:tc>
          <w:tcPr>
            <w:tcW w:w="4252" w:type="dxa"/>
          </w:tcPr>
          <w:p w14:paraId="7D7930E5" w14:textId="01FC5C4A" w:rsidR="00A018A8" w:rsidRDefault="001224BA" w:rsidP="00A018A8">
            <w:r>
              <w:t>16-bit value (whole number)</w:t>
            </w:r>
          </w:p>
        </w:tc>
      </w:tr>
      <w:tr w:rsidR="001224BA" w14:paraId="6D0F6768" w14:textId="77777777" w:rsidTr="00C977CB">
        <w:tc>
          <w:tcPr>
            <w:tcW w:w="1402" w:type="dxa"/>
          </w:tcPr>
          <w:p w14:paraId="47ABF64D" w14:textId="426B9396" w:rsidR="001224BA" w:rsidRDefault="001224BA" w:rsidP="001224BA">
            <w:pPr>
              <w:jc w:val="center"/>
            </w:pPr>
            <w:r>
              <w:t>26</w:t>
            </w:r>
          </w:p>
        </w:tc>
        <w:tc>
          <w:tcPr>
            <w:tcW w:w="2976" w:type="dxa"/>
          </w:tcPr>
          <w:p w14:paraId="2B14CB41" w14:textId="6C9140F0" w:rsidR="001224BA" w:rsidRDefault="001224BA" w:rsidP="001224BA">
            <w:r>
              <w:t>Set Clip Y0</w:t>
            </w:r>
          </w:p>
        </w:tc>
        <w:tc>
          <w:tcPr>
            <w:tcW w:w="4252" w:type="dxa"/>
          </w:tcPr>
          <w:p w14:paraId="57C649F0" w14:textId="0EE9F900" w:rsidR="001224BA" w:rsidRDefault="001224BA" w:rsidP="001224BA">
            <w:r>
              <w:t>16-bit value (whole number)</w:t>
            </w:r>
          </w:p>
        </w:tc>
      </w:tr>
      <w:tr w:rsidR="001224BA" w14:paraId="202673CC" w14:textId="77777777" w:rsidTr="00C977CB">
        <w:tc>
          <w:tcPr>
            <w:tcW w:w="1402" w:type="dxa"/>
          </w:tcPr>
          <w:p w14:paraId="02FEFE37" w14:textId="71C0FBF1" w:rsidR="001224BA" w:rsidRDefault="001224BA" w:rsidP="001224BA">
            <w:pPr>
              <w:jc w:val="center"/>
            </w:pPr>
            <w:r>
              <w:t>27</w:t>
            </w:r>
          </w:p>
        </w:tc>
        <w:tc>
          <w:tcPr>
            <w:tcW w:w="2976" w:type="dxa"/>
          </w:tcPr>
          <w:p w14:paraId="0B6B3A28" w14:textId="5CA377B6" w:rsidR="001224BA" w:rsidRDefault="001224BA" w:rsidP="001224BA">
            <w:r>
              <w:t>Set Clip X1</w:t>
            </w:r>
          </w:p>
        </w:tc>
        <w:tc>
          <w:tcPr>
            <w:tcW w:w="4252" w:type="dxa"/>
          </w:tcPr>
          <w:p w14:paraId="2BA2D086" w14:textId="7704B52C" w:rsidR="001224BA" w:rsidRDefault="001224BA" w:rsidP="001224BA">
            <w:r>
              <w:t>16-bit value (whole number)</w:t>
            </w:r>
          </w:p>
        </w:tc>
      </w:tr>
      <w:tr w:rsidR="001224BA" w14:paraId="238A8D6D" w14:textId="77777777" w:rsidTr="00C977CB">
        <w:tc>
          <w:tcPr>
            <w:tcW w:w="1402" w:type="dxa"/>
          </w:tcPr>
          <w:p w14:paraId="7E351C81" w14:textId="50B9ACC2" w:rsidR="001224BA" w:rsidRDefault="001224BA" w:rsidP="001224BA">
            <w:pPr>
              <w:jc w:val="center"/>
            </w:pPr>
            <w:r>
              <w:t>28</w:t>
            </w:r>
          </w:p>
        </w:tc>
        <w:tc>
          <w:tcPr>
            <w:tcW w:w="2976" w:type="dxa"/>
          </w:tcPr>
          <w:p w14:paraId="56937CAE" w14:textId="495A4044" w:rsidR="001224BA" w:rsidRDefault="001224BA" w:rsidP="001224BA">
            <w:r>
              <w:t>Set Clip Y1</w:t>
            </w:r>
          </w:p>
        </w:tc>
        <w:tc>
          <w:tcPr>
            <w:tcW w:w="4252" w:type="dxa"/>
          </w:tcPr>
          <w:p w14:paraId="73231286" w14:textId="57503CF8" w:rsidR="001224BA" w:rsidRDefault="001224BA" w:rsidP="001224BA">
            <w:r>
              <w:t>16-bit value (whole number)</w:t>
            </w:r>
          </w:p>
        </w:tc>
      </w:tr>
      <w:tr w:rsidR="001224BA" w14:paraId="65E18EA2" w14:textId="77777777" w:rsidTr="00C977CB">
        <w:tc>
          <w:tcPr>
            <w:tcW w:w="1402" w:type="dxa"/>
          </w:tcPr>
          <w:p w14:paraId="1560540F" w14:textId="6098F8DB" w:rsidR="001224BA" w:rsidRDefault="00656C43" w:rsidP="001224BA">
            <w:pPr>
              <w:jc w:val="center"/>
            </w:pPr>
            <w:r>
              <w:t>29</w:t>
            </w:r>
          </w:p>
        </w:tc>
        <w:tc>
          <w:tcPr>
            <w:tcW w:w="2976" w:type="dxa"/>
          </w:tcPr>
          <w:p w14:paraId="2B85858A" w14:textId="3B7ECA76" w:rsidR="001224BA" w:rsidRDefault="00656C43" w:rsidP="001224BA">
            <w:r>
              <w:t>Set clip enable / disable</w:t>
            </w:r>
          </w:p>
        </w:tc>
        <w:tc>
          <w:tcPr>
            <w:tcW w:w="4252" w:type="dxa"/>
          </w:tcPr>
          <w:p w14:paraId="3C60BA8D" w14:textId="026D3BDB" w:rsidR="001224BA" w:rsidRDefault="00656C43" w:rsidP="001224BA">
            <w:proofErr w:type="gramStart"/>
            <w:r>
              <w:t>1 bit</w:t>
            </w:r>
            <w:proofErr w:type="gramEnd"/>
            <w:r>
              <w:t xml:space="preserve"> value</w:t>
            </w:r>
          </w:p>
        </w:tc>
      </w:tr>
      <w:tr w:rsidR="001224BA" w14:paraId="215692DE" w14:textId="77777777" w:rsidTr="00C977CB">
        <w:tc>
          <w:tcPr>
            <w:tcW w:w="1402" w:type="dxa"/>
          </w:tcPr>
          <w:p w14:paraId="4D1A1AC0" w14:textId="4BF0EE7B" w:rsidR="001224BA" w:rsidRDefault="00656C43" w:rsidP="001224BA">
            <w:pPr>
              <w:jc w:val="center"/>
            </w:pPr>
            <w:r>
              <w:t>254</w:t>
            </w:r>
          </w:p>
        </w:tc>
        <w:tc>
          <w:tcPr>
            <w:tcW w:w="2976" w:type="dxa"/>
          </w:tcPr>
          <w:p w14:paraId="7D810DEA" w14:textId="5F024DF0" w:rsidR="001224BA" w:rsidRDefault="00656C43" w:rsidP="001224BA">
            <w:r>
              <w:t>Reset command queue</w:t>
            </w:r>
          </w:p>
        </w:tc>
        <w:tc>
          <w:tcPr>
            <w:tcW w:w="4252" w:type="dxa"/>
          </w:tcPr>
          <w:p w14:paraId="5AFFC5DD" w14:textId="77777777" w:rsidR="001224BA" w:rsidRDefault="001224BA" w:rsidP="001224BA"/>
        </w:tc>
      </w:tr>
      <w:tr w:rsidR="001224BA" w14:paraId="3AD37FCB" w14:textId="77777777" w:rsidTr="00C977CB">
        <w:tc>
          <w:tcPr>
            <w:tcW w:w="1402" w:type="dxa"/>
          </w:tcPr>
          <w:p w14:paraId="114D117D" w14:textId="13A5D632" w:rsidR="001224BA" w:rsidRDefault="00656C43" w:rsidP="001224BA">
            <w:pPr>
              <w:jc w:val="center"/>
            </w:pPr>
            <w:r>
              <w:t>255</w:t>
            </w:r>
          </w:p>
        </w:tc>
        <w:tc>
          <w:tcPr>
            <w:tcW w:w="2976" w:type="dxa"/>
          </w:tcPr>
          <w:p w14:paraId="54A49CC9" w14:textId="5C94AEFD" w:rsidR="001224BA" w:rsidRDefault="00656C43" w:rsidP="001224BA">
            <w:r>
              <w:t>NOP</w:t>
            </w:r>
          </w:p>
        </w:tc>
        <w:tc>
          <w:tcPr>
            <w:tcW w:w="4252" w:type="dxa"/>
          </w:tcPr>
          <w:p w14:paraId="4A1FA396" w14:textId="77777777" w:rsidR="001224BA" w:rsidRDefault="001224BA" w:rsidP="001224BA"/>
        </w:tc>
      </w:tr>
    </w:tbl>
    <w:p w14:paraId="1F00212F" w14:textId="77777777" w:rsidR="003F1505" w:rsidRDefault="003F1505" w:rsidP="003F1505">
      <w:pPr>
        <w:ind w:left="720"/>
      </w:pPr>
    </w:p>
    <w:p w14:paraId="3B2058B7" w14:textId="4AFB9F22" w:rsidR="00D233BC" w:rsidRDefault="006733B5" w:rsidP="006960F0">
      <w:pPr>
        <w:pStyle w:val="Heading3"/>
      </w:pPr>
      <w:r>
        <w:lastRenderedPageBreak/>
        <w:t>Command #0 – Draw Character Bitmap</w:t>
      </w:r>
    </w:p>
    <w:p w14:paraId="3214AAA0" w14:textId="16A9772B" w:rsidR="006733B5" w:rsidRDefault="006733B5" w:rsidP="006960F0">
      <w:pPr>
        <w:ind w:left="720"/>
      </w:pPr>
      <w:r>
        <w:t>Command #0 will draw the character specified by the low order 16-bits of the parameter portion of the command holding register</w:t>
      </w:r>
      <w:r w:rsidR="007F45B2">
        <w:t xml:space="preserve"> at previously set X0, Y0 co-ordinate registers, using a previously set foreground and background color.</w:t>
      </w:r>
    </w:p>
    <w:p w14:paraId="7E4D699C" w14:textId="4402CCE0" w:rsidR="00CC1A50" w:rsidRDefault="00CC1A50" w:rsidP="00CC1A50">
      <w:pPr>
        <w:pStyle w:val="Heading3"/>
      </w:pPr>
      <w:r>
        <w:t>Command #1 – Plot Point</w:t>
      </w:r>
    </w:p>
    <w:p w14:paraId="3A7A803F" w14:textId="3EFD0A0B" w:rsidR="00CC1A50" w:rsidRDefault="00CC1A50" w:rsidP="006960F0">
      <w:pPr>
        <w:ind w:left="720"/>
      </w:pPr>
      <w:r>
        <w:t>Command #1 will plot a point on the target bitmap using previously set X0, Y0 co-ordinates in the previously set background color. The raster operation used to set the point is determined from bits 4 to 7 of the command parameter.</w:t>
      </w:r>
    </w:p>
    <w:p w14:paraId="5CE5E019" w14:textId="60869525" w:rsidR="00CC1A50" w:rsidRDefault="00CC1A50" w:rsidP="00CC1A50">
      <w:pPr>
        <w:pStyle w:val="Heading3"/>
      </w:pPr>
      <w:r>
        <w:t>Command #2 – Draw Line</w:t>
      </w:r>
    </w:p>
    <w:p w14:paraId="2614A1A2" w14:textId="254BE461" w:rsidR="00CC1A50" w:rsidRDefault="00CC1A50" w:rsidP="00CC1A50">
      <w:pPr>
        <w:ind w:left="720"/>
      </w:pPr>
      <w:r>
        <w:t>Command #2 will draw a line on the target bitmap using the previously set X0, Y0, X1, and Y1 co-ordinates in the previously set background color.</w:t>
      </w:r>
      <w:r w:rsidRPr="00CC1A50">
        <w:t xml:space="preserve"> </w:t>
      </w:r>
      <w:r w:rsidR="009D0ACD">
        <w:t>The raster operation used is determined from bits 4 to 7 of the command parameter.</w:t>
      </w:r>
    </w:p>
    <w:p w14:paraId="46F7340C" w14:textId="1A2D9E40" w:rsidR="00CC1A50" w:rsidRDefault="00CC1A50" w:rsidP="00CC1A50">
      <w:pPr>
        <w:pStyle w:val="Heading3"/>
      </w:pPr>
      <w:r>
        <w:t>Command #3 – Draw Filled Rectangle</w:t>
      </w:r>
    </w:p>
    <w:p w14:paraId="149492D1" w14:textId="178654DF" w:rsidR="00CC1A50" w:rsidRDefault="00CC1A50" w:rsidP="00CC1A50">
      <w:pPr>
        <w:ind w:left="720"/>
      </w:pPr>
      <w:r>
        <w:t>Command #3 will draw a filled rectangle on the target bitmap using the previously set X0, Y0, X1, and Y1 co-ordinates in the previously set background color.</w:t>
      </w:r>
      <w:r w:rsidRPr="00CC1A50">
        <w:t xml:space="preserve"> </w:t>
      </w:r>
      <w:r w:rsidR="009D0ACD">
        <w:t>The raster operation used is determined from bits 4 to 7 of the command parameter.</w:t>
      </w:r>
    </w:p>
    <w:p w14:paraId="6C5D256E" w14:textId="347CFA76" w:rsidR="0003509E" w:rsidRDefault="0003509E" w:rsidP="00C81770">
      <w:pPr>
        <w:pStyle w:val="Heading3"/>
      </w:pPr>
      <w:r>
        <w:t>Command #6 – Draw Triangle</w:t>
      </w:r>
    </w:p>
    <w:p w14:paraId="39A13E4F" w14:textId="2E624024" w:rsidR="0003509E" w:rsidRDefault="0003509E" w:rsidP="002039FC">
      <w:pPr>
        <w:ind w:left="720"/>
      </w:pPr>
      <w:r>
        <w:t>Command#6 will draw a filled triangle on the target bitmap using the previously set X0, Y0, X1, Y1, and X2, Y2 co-ordinates.</w:t>
      </w:r>
      <w:r w:rsidR="00D93AC3" w:rsidRPr="00D93AC3">
        <w:t xml:space="preserve"> </w:t>
      </w:r>
      <w:r w:rsidR="00D93AC3">
        <w:t>The raster operation used is determined from bits 4 to 7 of the command parameter.</w:t>
      </w:r>
    </w:p>
    <w:p w14:paraId="20D41B03" w14:textId="5CC58ADF" w:rsidR="002039FC" w:rsidRDefault="002039FC" w:rsidP="003A5395">
      <w:pPr>
        <w:pStyle w:val="Heading3"/>
      </w:pPr>
      <w:r>
        <w:t>Command#8 – Draw Bezier Curve</w:t>
      </w:r>
    </w:p>
    <w:p w14:paraId="1A09CF10" w14:textId="6E3B0D54" w:rsidR="0003509E" w:rsidRDefault="002039FC" w:rsidP="002039FC">
      <w:pPr>
        <w:ind w:left="720"/>
      </w:pPr>
      <w:r>
        <w:t>Command#8 will draw a filled or unfilled Bezier curve on the target bitmap using previously set co-ordinates.</w:t>
      </w:r>
      <w:r w:rsidR="00D93AC3">
        <w:t xml:space="preserve"> The least significant two bits of the command parameter determine how the curve is filled.</w:t>
      </w:r>
      <w:r w:rsidR="00D93AC3" w:rsidRPr="00D93AC3">
        <w:t xml:space="preserve"> </w:t>
      </w:r>
      <w:r w:rsidR="00D93AC3">
        <w:t>The raster operation used is determined from bits 4 to 7 of the command parameter.</w:t>
      </w:r>
    </w:p>
    <w:p w14:paraId="20DB6BBE" w14:textId="15D1507F" w:rsidR="00CC1A50" w:rsidRDefault="00CC1A50" w:rsidP="00C81770">
      <w:pPr>
        <w:pStyle w:val="Heading3"/>
      </w:pPr>
      <w:r>
        <w:t>Command #12 – Set Pen Color</w:t>
      </w:r>
    </w:p>
    <w:p w14:paraId="16DCE2CD" w14:textId="624E591B" w:rsidR="00CC1A50" w:rsidRDefault="00CC1A50" w:rsidP="00C81770">
      <w:pPr>
        <w:ind w:left="720"/>
      </w:pPr>
      <w:r>
        <w:t>This command will set the graphics pen color for subsequent operations using the pen color.</w:t>
      </w:r>
      <w:r w:rsidR="00E579BF">
        <w:t xml:space="preserve"> The pen color set must be a RGB888 value.</w:t>
      </w:r>
    </w:p>
    <w:p w14:paraId="5E27E8B9" w14:textId="1F96CCFC" w:rsidR="00C81770" w:rsidRDefault="00C81770" w:rsidP="00C81770">
      <w:pPr>
        <w:pStyle w:val="Heading3"/>
      </w:pPr>
      <w:r>
        <w:t>Command #13 – Set Fill Color</w:t>
      </w:r>
    </w:p>
    <w:p w14:paraId="550B656E" w14:textId="6D10E7AC" w:rsidR="00C81770" w:rsidRDefault="00C81770" w:rsidP="00C81770">
      <w:pPr>
        <w:ind w:left="720"/>
      </w:pPr>
      <w:r>
        <w:t>This command will set the fill color for subsequent operations using the fill color.</w:t>
      </w:r>
      <w:r w:rsidR="00E579BF">
        <w:t xml:space="preserve"> The fill color set must be an RGB888 value.</w:t>
      </w:r>
    </w:p>
    <w:p w14:paraId="3C949A03" w14:textId="66F7F474" w:rsidR="00E579BF" w:rsidRDefault="00D21C42" w:rsidP="00D21C42">
      <w:pPr>
        <w:pStyle w:val="Heading3"/>
      </w:pPr>
      <w:r>
        <w:t>Command #14 – Set Alpha</w:t>
      </w:r>
    </w:p>
    <w:p w14:paraId="5169FA94" w14:textId="0608ACFF" w:rsidR="00D21C42" w:rsidRDefault="00D21C42" w:rsidP="00D21C42">
      <w:pPr>
        <w:ind w:left="720"/>
      </w:pPr>
      <w:r>
        <w:t>This command sets the alpha value for subsequent operations using an alpha value. The alpha value is a 16-bit number.</w:t>
      </w:r>
    </w:p>
    <w:p w14:paraId="15E1540F" w14:textId="6FB8DC2F" w:rsidR="00D21C42" w:rsidRDefault="00F2686C" w:rsidP="00F2686C">
      <w:pPr>
        <w:pStyle w:val="Heading3"/>
      </w:pPr>
      <w:r>
        <w:t>Command #16 – Set X0</w:t>
      </w:r>
    </w:p>
    <w:p w14:paraId="21E3EF56" w14:textId="6BC738A6" w:rsidR="00F2686C" w:rsidRDefault="00F2686C" w:rsidP="00F2686C">
      <w:pPr>
        <w:ind w:left="720"/>
      </w:pPr>
      <w:r>
        <w:t>This command sets the graphics X0 position. The position is specified as a 32-bit fixed point number with 16 fractional bits and 16 whole bits.</w:t>
      </w:r>
    </w:p>
    <w:p w14:paraId="6590B230" w14:textId="336AE461" w:rsidR="00F2686C" w:rsidRDefault="00F2686C" w:rsidP="00F2686C">
      <w:pPr>
        <w:pStyle w:val="Heading3"/>
      </w:pPr>
      <w:r>
        <w:lastRenderedPageBreak/>
        <w:t>Command #17 – Set Y0</w:t>
      </w:r>
    </w:p>
    <w:p w14:paraId="7B10D4E5" w14:textId="69D90D3A" w:rsidR="00F2686C" w:rsidRDefault="00F2686C" w:rsidP="00F2686C">
      <w:pPr>
        <w:ind w:left="720"/>
      </w:pPr>
      <w:r>
        <w:t>This command sets the graphics Y0 position. The position is specified as a 32-bit fixed point number with 16 fractional bits and 16 whole bits.</w:t>
      </w:r>
    </w:p>
    <w:p w14:paraId="6229E856" w14:textId="27218694" w:rsidR="00F2686C" w:rsidRDefault="00F2686C" w:rsidP="00F2686C">
      <w:pPr>
        <w:pStyle w:val="Heading3"/>
      </w:pPr>
      <w:r>
        <w:t>Command #18 – Set Z0</w:t>
      </w:r>
    </w:p>
    <w:p w14:paraId="7CC30574" w14:textId="1CF12F71" w:rsidR="00F2686C" w:rsidRDefault="00F2686C" w:rsidP="00F2686C">
      <w:pPr>
        <w:ind w:left="720"/>
      </w:pPr>
      <w:r>
        <w:t>This command sets the graphics Z0 position. The position is specified as a 32-bit fixed point number with 16 fractional bits and 16 whole bits.</w:t>
      </w:r>
    </w:p>
    <w:p w14:paraId="740A8C1D" w14:textId="5DB63166" w:rsidR="00F2686C" w:rsidRDefault="00F2686C" w:rsidP="00F2686C">
      <w:pPr>
        <w:pStyle w:val="Heading3"/>
      </w:pPr>
      <w:r>
        <w:t>Command #19 – Set X1</w:t>
      </w:r>
    </w:p>
    <w:p w14:paraId="53AE1F4F" w14:textId="49F1703B" w:rsidR="00F2686C" w:rsidRDefault="00F2686C" w:rsidP="00F2686C">
      <w:pPr>
        <w:ind w:left="720"/>
      </w:pPr>
      <w:r>
        <w:t>This command sets the graphics X1 position. The position is specified as a 32-bit fixed point number with 16 fractional bits and 16 whole bits.</w:t>
      </w:r>
    </w:p>
    <w:p w14:paraId="59F3ED65" w14:textId="664216D0" w:rsidR="00F2686C" w:rsidRDefault="00F2686C" w:rsidP="00F2686C">
      <w:pPr>
        <w:pStyle w:val="Heading3"/>
      </w:pPr>
      <w:r>
        <w:t>Command #20 – Set Y1</w:t>
      </w:r>
    </w:p>
    <w:p w14:paraId="7DE71168" w14:textId="0340DDD7" w:rsidR="00F2686C" w:rsidRDefault="00F2686C" w:rsidP="00F2686C">
      <w:pPr>
        <w:ind w:left="720"/>
      </w:pPr>
      <w:r>
        <w:t>This command sets the graphics Y1 position. The position is specified as a 32-bit fixed point number with 16 fractional bits and 16 whole bits.</w:t>
      </w:r>
    </w:p>
    <w:p w14:paraId="2493BB31" w14:textId="7D12D541" w:rsidR="00F2686C" w:rsidRDefault="00F2686C" w:rsidP="00F2686C">
      <w:pPr>
        <w:pStyle w:val="Heading3"/>
      </w:pPr>
      <w:r>
        <w:t>Command #21 – Set Z1</w:t>
      </w:r>
    </w:p>
    <w:p w14:paraId="52811CBE" w14:textId="5556AE66" w:rsidR="00F2686C" w:rsidRDefault="00F2686C" w:rsidP="00F2686C">
      <w:pPr>
        <w:ind w:left="720"/>
      </w:pPr>
      <w:r>
        <w:t>This command sets the graphics Z1 position. The position is specified as a 32-bit fixed point number with 16 fractional bits and 16 whole bits.</w:t>
      </w:r>
    </w:p>
    <w:p w14:paraId="53A326F3" w14:textId="25ECF61C" w:rsidR="00C977CB" w:rsidRDefault="00C977CB" w:rsidP="00C977CB">
      <w:pPr>
        <w:pStyle w:val="Heading3"/>
      </w:pPr>
      <w:r>
        <w:t>Command #</w:t>
      </w:r>
      <w:r w:rsidR="006B097B">
        <w:t>22</w:t>
      </w:r>
      <w:r>
        <w:t xml:space="preserve"> – Set X</w:t>
      </w:r>
      <w:r w:rsidR="006B097B">
        <w:t>2</w:t>
      </w:r>
    </w:p>
    <w:p w14:paraId="351A157D" w14:textId="39F6EF2B" w:rsidR="00C977CB" w:rsidRDefault="00C977CB" w:rsidP="00C977CB">
      <w:pPr>
        <w:ind w:left="720"/>
      </w:pPr>
      <w:r>
        <w:t>This command sets the graphics X</w:t>
      </w:r>
      <w:r w:rsidR="006B097B">
        <w:t>2</w:t>
      </w:r>
      <w:r>
        <w:t xml:space="preserve"> position. The position is specified as a 32-bit fixed point number with 16 fractional bits and 16 whole bits.</w:t>
      </w:r>
    </w:p>
    <w:p w14:paraId="44B734C0" w14:textId="706C487A" w:rsidR="00C977CB" w:rsidRDefault="00C977CB" w:rsidP="00C977CB">
      <w:pPr>
        <w:pStyle w:val="Heading3"/>
      </w:pPr>
      <w:r>
        <w:t>Command #2</w:t>
      </w:r>
      <w:r w:rsidR="006B097B">
        <w:t>3</w:t>
      </w:r>
      <w:r>
        <w:t xml:space="preserve"> – Set Y</w:t>
      </w:r>
      <w:r w:rsidR="006B097B">
        <w:t>2</w:t>
      </w:r>
    </w:p>
    <w:p w14:paraId="436F8982" w14:textId="060D5104" w:rsidR="00C977CB" w:rsidRDefault="00C977CB" w:rsidP="00C977CB">
      <w:pPr>
        <w:ind w:left="720"/>
      </w:pPr>
      <w:r>
        <w:t>This command sets the graphics Y</w:t>
      </w:r>
      <w:r w:rsidR="006B097B">
        <w:t>2</w:t>
      </w:r>
      <w:r>
        <w:t xml:space="preserve"> position. The position is specified as a 32-bit fixed point number with 16 fractional bits and 16 whole bits.</w:t>
      </w:r>
    </w:p>
    <w:p w14:paraId="28FB1F50" w14:textId="6EB3B86E" w:rsidR="00C977CB" w:rsidRDefault="00C977CB" w:rsidP="00C977CB">
      <w:pPr>
        <w:pStyle w:val="Heading3"/>
      </w:pPr>
      <w:r>
        <w:t>Command #2</w:t>
      </w:r>
      <w:r w:rsidR="006B097B">
        <w:t>4</w:t>
      </w:r>
      <w:r>
        <w:t xml:space="preserve"> – Set Z</w:t>
      </w:r>
      <w:r w:rsidR="006B097B">
        <w:t>2</w:t>
      </w:r>
    </w:p>
    <w:p w14:paraId="44ED06CB" w14:textId="580A45D4" w:rsidR="00C977CB" w:rsidRDefault="00C977CB" w:rsidP="00C977CB">
      <w:pPr>
        <w:ind w:left="720"/>
      </w:pPr>
      <w:r>
        <w:t>This command sets the graphics Z</w:t>
      </w:r>
      <w:r w:rsidR="006B097B">
        <w:t>2</w:t>
      </w:r>
      <w:r>
        <w:t xml:space="preserve"> position. The position is specified as a 32-bit fixed point number with 16 fractional bits and 16 whole bits.</w:t>
      </w:r>
    </w:p>
    <w:p w14:paraId="1D25CD61" w14:textId="046C4109" w:rsidR="002B2C86" w:rsidRDefault="002B2C86" w:rsidP="002B2C86">
      <w:pPr>
        <w:pStyle w:val="Heading3"/>
      </w:pPr>
      <w:r>
        <w:t>Command #25 – Set ClipX0</w:t>
      </w:r>
    </w:p>
    <w:p w14:paraId="4807B98E" w14:textId="5AD7D032" w:rsidR="002B2C86" w:rsidRDefault="002B2C86" w:rsidP="00C977CB">
      <w:pPr>
        <w:ind w:left="720"/>
      </w:pPr>
      <w:r>
        <w:t xml:space="preserve">This command sets the clipping region X0 co-ordinate. The </w:t>
      </w:r>
      <w:r w:rsidR="00D044C6">
        <w:t xml:space="preserve">parameter </w:t>
      </w:r>
      <w:r>
        <w:t>value is a 16-bit integer (whole number only).</w:t>
      </w:r>
    </w:p>
    <w:p w14:paraId="2EEC10F2" w14:textId="017C1540" w:rsidR="002B2C86" w:rsidRDefault="002B2C86" w:rsidP="002B2C86">
      <w:pPr>
        <w:pStyle w:val="Heading3"/>
      </w:pPr>
      <w:r>
        <w:t>Command #26 – Set ClipY0</w:t>
      </w:r>
    </w:p>
    <w:p w14:paraId="3152D135" w14:textId="2020BF09" w:rsidR="002B2C86" w:rsidRDefault="002B2C86" w:rsidP="002B2C86">
      <w:pPr>
        <w:ind w:left="720"/>
      </w:pPr>
      <w:r>
        <w:t xml:space="preserve">This command sets the clipping region Y0 co-ordinate. The </w:t>
      </w:r>
      <w:r w:rsidR="00D044C6">
        <w:t xml:space="preserve">parameter </w:t>
      </w:r>
      <w:r>
        <w:t>value is a 16-bit integer.</w:t>
      </w:r>
    </w:p>
    <w:p w14:paraId="2D0A271D" w14:textId="0D9476A4" w:rsidR="002B2C86" w:rsidRDefault="002B2C86" w:rsidP="002B2C86">
      <w:pPr>
        <w:pStyle w:val="Heading3"/>
      </w:pPr>
      <w:r>
        <w:t>Command #27 – Set ClipX1</w:t>
      </w:r>
    </w:p>
    <w:p w14:paraId="798B4398" w14:textId="63C92CFF" w:rsidR="002B2C86" w:rsidRDefault="002B2C86" w:rsidP="002B2C86">
      <w:pPr>
        <w:ind w:left="720"/>
      </w:pPr>
      <w:r>
        <w:t>This command sets the clipping region X1 co-ordinate. The</w:t>
      </w:r>
      <w:r w:rsidR="00D044C6">
        <w:t xml:space="preserve"> parameter</w:t>
      </w:r>
      <w:r>
        <w:t xml:space="preserve"> value is a 16-bit integer (whole number only).</w:t>
      </w:r>
    </w:p>
    <w:p w14:paraId="6EAD2A08" w14:textId="4E7EFF82" w:rsidR="002B2C86" w:rsidRDefault="002B2C86" w:rsidP="002B2C86">
      <w:pPr>
        <w:pStyle w:val="Heading3"/>
      </w:pPr>
      <w:r>
        <w:t>Command #28 – Set ClipY1</w:t>
      </w:r>
    </w:p>
    <w:p w14:paraId="04327304" w14:textId="0A9E0344" w:rsidR="002B2C86" w:rsidRDefault="002B2C86" w:rsidP="002B2C86">
      <w:pPr>
        <w:ind w:left="720"/>
      </w:pPr>
      <w:r>
        <w:t xml:space="preserve">This command sets the clipping region Y1 co-ordinate. The </w:t>
      </w:r>
      <w:r w:rsidR="00D044C6">
        <w:t xml:space="preserve">parameter </w:t>
      </w:r>
      <w:r>
        <w:t>value is a 16-bit integer.</w:t>
      </w:r>
    </w:p>
    <w:p w14:paraId="06F96CC9" w14:textId="52980129" w:rsidR="002B2C86" w:rsidRDefault="00D044C6" w:rsidP="00D044C6">
      <w:pPr>
        <w:pStyle w:val="Heading3"/>
      </w:pPr>
      <w:r>
        <w:lastRenderedPageBreak/>
        <w:t>Command #29 – Set Clip Enable / Disable</w:t>
      </w:r>
    </w:p>
    <w:p w14:paraId="2C71688C" w14:textId="07712113" w:rsidR="00D044C6" w:rsidRDefault="00D044C6" w:rsidP="00C977CB">
      <w:pPr>
        <w:ind w:left="720"/>
      </w:pPr>
      <w:r>
        <w:t>This command determines whether clipping of graphics output is enabled or disabled. If the parameter is 1 clipping is enabled, if the parameter is 0 then clipping is disabled. Note that all graphics are automatically clipped according to the target width and height which cannot be disabled. This setting controls the clip region defined by clipping co-ordinates clipx0, clipy0, clip x1, clip y1.</w:t>
      </w:r>
    </w:p>
    <w:p w14:paraId="1A0E99F1" w14:textId="478CCB5C" w:rsidR="00EB5D60" w:rsidRDefault="00EB5D60" w:rsidP="00EB5D60">
      <w:pPr>
        <w:pStyle w:val="Heading3"/>
      </w:pPr>
      <w:r>
        <w:t>Command #254 – Reset Command Queue</w:t>
      </w:r>
    </w:p>
    <w:p w14:paraId="7F625213" w14:textId="01A26CB0" w:rsidR="00EB5D60" w:rsidRDefault="00EB5D60" w:rsidP="00C977CB">
      <w:pPr>
        <w:ind w:left="720"/>
      </w:pPr>
      <w:r>
        <w:t>This command empties out the command queue. Any command in the queue are not performed.</w:t>
      </w:r>
    </w:p>
    <w:p w14:paraId="4F3043A6" w14:textId="5FD27073" w:rsidR="00EB5D60" w:rsidRDefault="00EB5D60" w:rsidP="00EB5D60">
      <w:pPr>
        <w:pStyle w:val="Heading3"/>
      </w:pPr>
      <w:r>
        <w:t>Command #255 – NOP</w:t>
      </w:r>
    </w:p>
    <w:p w14:paraId="06E3B8D3" w14:textId="09D00232" w:rsidR="00EB5D60" w:rsidRDefault="00EB5D60" w:rsidP="00C977CB">
      <w:pPr>
        <w:ind w:left="720"/>
      </w:pPr>
      <w:r>
        <w:t>This command is a no-operation.</w:t>
      </w:r>
    </w:p>
    <w:p w14:paraId="7742B44A" w14:textId="77777777" w:rsidR="00C81770" w:rsidRPr="00CC1A50" w:rsidRDefault="00C81770" w:rsidP="00C81770">
      <w:pPr>
        <w:ind w:left="720"/>
      </w:pPr>
    </w:p>
    <w:p w14:paraId="18AB9CD5" w14:textId="77777777" w:rsidR="008D5FCB" w:rsidRDefault="008D5FCB">
      <w:pPr>
        <w:rPr>
          <w:rFonts w:asciiTheme="majorHAnsi" w:eastAsiaTheme="majorEastAsia" w:hAnsiTheme="majorHAnsi" w:cstheme="majorBidi"/>
          <w:b/>
          <w:color w:val="2F5496" w:themeColor="accent1" w:themeShade="BF"/>
          <w:sz w:val="32"/>
          <w:szCs w:val="32"/>
        </w:rPr>
      </w:pPr>
      <w:r>
        <w:br w:type="page"/>
      </w:r>
    </w:p>
    <w:p w14:paraId="75290E13" w14:textId="4BBC7A46" w:rsidR="00D6207C" w:rsidRDefault="00D6207C" w:rsidP="000E254E">
      <w:pPr>
        <w:pStyle w:val="Heading1"/>
      </w:pPr>
      <w:r>
        <w:lastRenderedPageBreak/>
        <w:t>Cursor / Sprite Control</w:t>
      </w:r>
    </w:p>
    <w:p w14:paraId="430DF16E" w14:textId="39671062" w:rsidR="00D6207C" w:rsidRDefault="00D6207C" w:rsidP="00D6207C">
      <w:pPr>
        <w:ind w:left="720"/>
      </w:pPr>
      <w:r>
        <w:t xml:space="preserve">The controller has 32 hardware cursors or sprites. The cursors may be up to 32 pixels wide and 512 pixels high. The cursors all share a common </w:t>
      </w:r>
      <w:r w:rsidR="00406036">
        <w:t>256</w:t>
      </w:r>
      <w:r>
        <w:t xml:space="preserve"> entry color palette. However, each cursor may have its own set of colors. A sprite by itself may use three different colors simultaneously plus transparency. </w:t>
      </w:r>
      <w:r w:rsidR="00D16A6F">
        <w:t>Note that the cursors are effectively 32 pixels wide, but pixels may be set to be transparent</w:t>
      </w:r>
      <w:r w:rsidR="008441A9">
        <w:t>,</w:t>
      </w:r>
      <w:r w:rsidR="00D16A6F">
        <w:t xml:space="preserve"> so the apparent size of the cursor looks smaller.</w:t>
      </w:r>
    </w:p>
    <w:p w14:paraId="03103888" w14:textId="77777777" w:rsidR="003A33E5" w:rsidRPr="003A33E5" w:rsidRDefault="003A33E5" w:rsidP="00B629E4">
      <w:pPr>
        <w:pStyle w:val="Heading3"/>
        <w:rPr>
          <w:rFonts w:eastAsia="Times New Roman"/>
        </w:rPr>
      </w:pPr>
      <w:r w:rsidRPr="003A33E5">
        <w:rPr>
          <w:rFonts w:eastAsia="Times New Roman"/>
        </w:rPr>
        <w:t>Cursor Color Palette</w:t>
      </w:r>
    </w:p>
    <w:p w14:paraId="20555C1A" w14:textId="3827B68F"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cursor color palette has </w:t>
      </w:r>
      <w:r w:rsidR="0038222F">
        <w:rPr>
          <w:rFonts w:ascii="Calibri" w:eastAsia="Calibri" w:hAnsi="Calibri" w:cs="Times New Roman"/>
        </w:rPr>
        <w:t xml:space="preserve">256 </w:t>
      </w:r>
      <w:r w:rsidRPr="003A33E5">
        <w:rPr>
          <w:rFonts w:ascii="Calibri" w:eastAsia="Calibri" w:hAnsi="Calibri" w:cs="Times New Roman"/>
        </w:rPr>
        <w:t xml:space="preserve">entries each of which is a </w:t>
      </w:r>
      <w:r w:rsidR="00493C40">
        <w:rPr>
          <w:rFonts w:ascii="Calibri" w:eastAsia="Calibri" w:hAnsi="Calibri" w:cs="Times New Roman"/>
        </w:rPr>
        <w:t>64</w:t>
      </w:r>
      <w:r w:rsidRPr="003A33E5">
        <w:rPr>
          <w:rFonts w:ascii="Calibri" w:eastAsia="Calibri" w:hAnsi="Calibri" w:cs="Times New Roman"/>
        </w:rPr>
        <w:t xml:space="preserve">-bit vector including additional attributes besides just the color. Attributes include alpha blending, reverse video and flashing. </w:t>
      </w:r>
    </w:p>
    <w:p w14:paraId="05BB08C0" w14:textId="7AE82096"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registers are organized into groups of four, </w:t>
      </w:r>
      <w:r w:rsidR="00317595">
        <w:rPr>
          <w:rFonts w:ascii="Calibri" w:eastAsia="Calibri" w:hAnsi="Calibri" w:cs="Times New Roman"/>
        </w:rPr>
        <w:t xml:space="preserve">a group of </w:t>
      </w:r>
      <w:r w:rsidRPr="003A33E5">
        <w:rPr>
          <w:rFonts w:ascii="Calibri" w:eastAsia="Calibri" w:hAnsi="Calibri" w:cs="Times New Roman"/>
        </w:rPr>
        <w:t>four registers present for each of the sprites. Thus</w:t>
      </w:r>
      <w:r w:rsidR="00317595">
        <w:rPr>
          <w:rFonts w:ascii="Calibri" w:eastAsia="Calibri" w:hAnsi="Calibri" w:cs="Times New Roman"/>
        </w:rPr>
        <w:t>,</w:t>
      </w:r>
      <w:r w:rsidRPr="003A33E5">
        <w:rPr>
          <w:rFonts w:ascii="Calibri" w:eastAsia="Calibri" w:hAnsi="Calibri" w:cs="Times New Roman"/>
        </w:rPr>
        <w:t xml:space="preserve"> each sprite can have a different set of colors from other sprites. Only three of the four registers are used. (The color code 00 is transparent). The registers are further organized into </w:t>
      </w:r>
      <w:r w:rsidR="003639D6">
        <w:rPr>
          <w:rFonts w:ascii="Calibri" w:eastAsia="Calibri" w:hAnsi="Calibri" w:cs="Times New Roman"/>
        </w:rPr>
        <w:t>sixteen</w:t>
      </w:r>
      <w:r w:rsidRPr="003A33E5">
        <w:rPr>
          <w:rFonts w:ascii="Calibri" w:eastAsia="Calibri" w:hAnsi="Calibri" w:cs="Times New Roman"/>
        </w:rPr>
        <w:t xml:space="preserve"> groups of sixteen for linked sprites. A set of 16 color registers is used when sprites are linked together. The first group establishes a set of colors which are shared between sprite 0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1</w:t>
      </w:r>
      <w:r w:rsidRPr="003A33E5">
        <w:rPr>
          <w:rFonts w:ascii="Calibri" w:eastAsia="Calibri" w:hAnsi="Calibri" w:cs="Times New Roman"/>
        </w:rPr>
        <w:t xml:space="preserve">. The second group is shared between sprites </w:t>
      </w:r>
      <w:r w:rsidR="003639D6">
        <w:rPr>
          <w:rFonts w:ascii="Calibri" w:eastAsia="Calibri" w:hAnsi="Calibri" w:cs="Times New Roman"/>
        </w:rPr>
        <w:t>2</w:t>
      </w:r>
      <w:r w:rsidRPr="003A33E5">
        <w:rPr>
          <w:rFonts w:ascii="Calibri" w:eastAsia="Calibri" w:hAnsi="Calibri" w:cs="Times New Roman"/>
        </w:rPr>
        <w:t xml:space="preserve">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3</w:t>
      </w:r>
      <w:r w:rsidRPr="003A33E5">
        <w:rPr>
          <w:rFonts w:ascii="Calibri" w:eastAsia="Calibri" w:hAnsi="Calibri" w:cs="Times New Roman"/>
        </w:rPr>
        <w:t>, and so on. Note that color palette entry #0 is never used.</w:t>
      </w:r>
    </w:p>
    <w:tbl>
      <w:tblPr>
        <w:tblStyle w:val="TableGrid"/>
        <w:tblW w:w="0" w:type="auto"/>
        <w:tblInd w:w="720" w:type="dxa"/>
        <w:tblLook w:val="04A0" w:firstRow="1" w:lastRow="0" w:firstColumn="1" w:lastColumn="0" w:noHBand="0" w:noVBand="1"/>
      </w:tblPr>
      <w:tblGrid>
        <w:gridCol w:w="1387"/>
        <w:gridCol w:w="1574"/>
        <w:gridCol w:w="283"/>
        <w:gridCol w:w="284"/>
        <w:gridCol w:w="709"/>
        <w:gridCol w:w="1134"/>
        <w:gridCol w:w="2126"/>
        <w:gridCol w:w="851"/>
        <w:gridCol w:w="282"/>
      </w:tblGrid>
      <w:tr w:rsidR="00C95FD0" w:rsidRPr="003A33E5" w14:paraId="263EEC40" w14:textId="77777777" w:rsidTr="008828E1">
        <w:tc>
          <w:tcPr>
            <w:tcW w:w="1387" w:type="dxa"/>
          </w:tcPr>
          <w:p w14:paraId="7704F1D1" w14:textId="10BB293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0</w:t>
            </w:r>
          </w:p>
        </w:tc>
        <w:tc>
          <w:tcPr>
            <w:tcW w:w="1574" w:type="dxa"/>
            <w:shd w:val="thinDiagStripe" w:color="auto" w:fill="auto"/>
          </w:tcPr>
          <w:p w14:paraId="7FFC4F70" w14:textId="7EEC2CCD" w:rsidR="00487EF5" w:rsidRPr="003A33E5" w:rsidRDefault="00C95FD0" w:rsidP="003A33E5">
            <w:pPr>
              <w:jc w:val="center"/>
              <w:rPr>
                <w:rFonts w:ascii="Calibri" w:eastAsia="Calibri" w:hAnsi="Calibri" w:cs="Times New Roman"/>
              </w:rPr>
            </w:pPr>
            <w:r>
              <w:rPr>
                <w:rFonts w:ascii="Calibri" w:eastAsia="Calibri" w:hAnsi="Calibri" w:cs="Times New Roman"/>
              </w:rPr>
              <w:t>~</w:t>
            </w:r>
            <w:r w:rsidRPr="00C95FD0">
              <w:rPr>
                <w:rFonts w:ascii="Calibri" w:eastAsia="Calibri" w:hAnsi="Calibri" w:cs="Times New Roman"/>
                <w:vertAlign w:val="subscript"/>
              </w:rPr>
              <w:t>26</w:t>
            </w:r>
          </w:p>
        </w:tc>
        <w:tc>
          <w:tcPr>
            <w:tcW w:w="283" w:type="dxa"/>
            <w:shd w:val="clear" w:color="auto" w:fill="auto"/>
          </w:tcPr>
          <w:p w14:paraId="0D807D51" w14:textId="37D3DDD3" w:rsidR="00487EF5" w:rsidRPr="003A33E5" w:rsidRDefault="00C95FD0" w:rsidP="003A33E5">
            <w:pPr>
              <w:jc w:val="center"/>
              <w:rPr>
                <w:rFonts w:ascii="Calibri" w:eastAsia="Calibri" w:hAnsi="Calibri" w:cs="Times New Roman"/>
              </w:rPr>
            </w:pPr>
            <w:proofErr w:type="spellStart"/>
            <w:r>
              <w:rPr>
                <w:rFonts w:ascii="Calibri" w:eastAsia="Calibri" w:hAnsi="Calibri" w:cs="Times New Roman"/>
              </w:rPr>
              <w:t>i</w:t>
            </w:r>
            <w:proofErr w:type="spellEnd"/>
          </w:p>
        </w:tc>
        <w:tc>
          <w:tcPr>
            <w:tcW w:w="284" w:type="dxa"/>
            <w:shd w:val="clear" w:color="auto" w:fill="auto"/>
          </w:tcPr>
          <w:p w14:paraId="15544932" w14:textId="67836C05" w:rsidR="00487EF5" w:rsidRPr="003A33E5" w:rsidRDefault="00C95FD0" w:rsidP="003A33E5">
            <w:pPr>
              <w:jc w:val="center"/>
              <w:rPr>
                <w:rFonts w:ascii="Calibri" w:eastAsia="Calibri" w:hAnsi="Calibri" w:cs="Times New Roman"/>
              </w:rPr>
            </w:pPr>
            <w:r>
              <w:rPr>
                <w:rFonts w:ascii="Calibri" w:eastAsia="Calibri" w:hAnsi="Calibri" w:cs="Times New Roman"/>
              </w:rPr>
              <w:t>f</w:t>
            </w:r>
          </w:p>
        </w:tc>
        <w:tc>
          <w:tcPr>
            <w:tcW w:w="709" w:type="dxa"/>
            <w:shd w:val="clear" w:color="auto" w:fill="auto"/>
          </w:tcPr>
          <w:p w14:paraId="5D88C28D" w14:textId="6865D151"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rate</w:t>
            </w:r>
            <w:r w:rsidRPr="003A33E5">
              <w:rPr>
                <w:rFonts w:ascii="Calibri" w:eastAsia="Calibri" w:hAnsi="Calibri" w:cs="Times New Roman"/>
                <w:vertAlign w:val="subscript"/>
              </w:rPr>
              <w:t>4</w:t>
            </w:r>
          </w:p>
        </w:tc>
        <w:tc>
          <w:tcPr>
            <w:tcW w:w="1134" w:type="dxa"/>
            <w:shd w:val="clear" w:color="auto" w:fill="auto"/>
          </w:tcPr>
          <w:p w14:paraId="13BDE354" w14:textId="22D32A43" w:rsidR="00487EF5" w:rsidRPr="003A33E5" w:rsidRDefault="00487EF5" w:rsidP="003A33E5">
            <w:pPr>
              <w:jc w:val="center"/>
              <w:rPr>
                <w:rFonts w:ascii="Calibri" w:eastAsia="Calibri" w:hAnsi="Calibri" w:cs="Times New Roman"/>
              </w:rPr>
            </w:pPr>
            <w:r>
              <w:rPr>
                <w:rFonts w:ascii="Calibri" w:eastAsia="Calibri" w:hAnsi="Calibri" w:cs="Times New Roman"/>
              </w:rPr>
              <w:t>Alpha</w:t>
            </w:r>
            <w:r w:rsidRPr="00493C40">
              <w:rPr>
                <w:rFonts w:ascii="Calibri" w:eastAsia="Calibri" w:hAnsi="Calibri" w:cs="Times New Roman"/>
                <w:vertAlign w:val="subscript"/>
              </w:rPr>
              <w:t>8</w:t>
            </w:r>
          </w:p>
        </w:tc>
        <w:tc>
          <w:tcPr>
            <w:tcW w:w="2126" w:type="dxa"/>
          </w:tcPr>
          <w:p w14:paraId="76C6BF7D" w14:textId="0ECFD4D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RGB</w:t>
            </w:r>
            <w:r>
              <w:rPr>
                <w:rFonts w:ascii="Calibri" w:eastAsia="Calibri" w:hAnsi="Calibri" w:cs="Times New Roman"/>
              </w:rPr>
              <w:t>888</w:t>
            </w:r>
            <w:r>
              <w:rPr>
                <w:rFonts w:ascii="Calibri" w:eastAsia="Calibri" w:hAnsi="Calibri" w:cs="Times New Roman"/>
                <w:vertAlign w:val="subscript"/>
              </w:rPr>
              <w:t>24</w:t>
            </w:r>
          </w:p>
        </w:tc>
        <w:tc>
          <w:tcPr>
            <w:tcW w:w="851" w:type="dxa"/>
          </w:tcPr>
          <w:p w14:paraId="41AD2488" w14:textId="2895646C" w:rsidR="00487EF5" w:rsidRPr="003A33E5" w:rsidRDefault="00487EF5" w:rsidP="003A33E5">
            <w:pPr>
              <w:jc w:val="center"/>
              <w:rPr>
                <w:rFonts w:ascii="Calibri" w:eastAsia="Calibri" w:hAnsi="Calibri" w:cs="Times New Roman"/>
              </w:rPr>
            </w:pPr>
            <w:r>
              <w:rPr>
                <w:rFonts w:ascii="Calibri" w:eastAsia="Calibri" w:hAnsi="Calibri" w:cs="Times New Roman"/>
              </w:rPr>
              <w:t>Color0</w:t>
            </w:r>
          </w:p>
        </w:tc>
        <w:tc>
          <w:tcPr>
            <w:tcW w:w="282" w:type="dxa"/>
          </w:tcPr>
          <w:p w14:paraId="2A5F54A4" w14:textId="77777777" w:rsidR="00487EF5" w:rsidRPr="003A33E5" w:rsidRDefault="00487EF5" w:rsidP="003A33E5">
            <w:pPr>
              <w:jc w:val="center"/>
              <w:rPr>
                <w:rFonts w:ascii="Calibri" w:eastAsia="Calibri" w:hAnsi="Calibri" w:cs="Times New Roman"/>
              </w:rPr>
            </w:pPr>
          </w:p>
        </w:tc>
      </w:tr>
      <w:tr w:rsidR="00493C40" w:rsidRPr="003A33E5" w14:paraId="3D160085" w14:textId="77777777" w:rsidTr="00C95FD0">
        <w:tc>
          <w:tcPr>
            <w:tcW w:w="1387" w:type="dxa"/>
          </w:tcPr>
          <w:p w14:paraId="56FA1077" w14:textId="3D54A3D8" w:rsidR="00493C40" w:rsidRPr="003A33E5" w:rsidRDefault="00493C40" w:rsidP="00493C40">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8</w:t>
            </w:r>
            <w:r w:rsidRPr="003A33E5">
              <w:rPr>
                <w:rFonts w:ascii="Calibri" w:eastAsia="Calibri" w:hAnsi="Calibri" w:cs="Times New Roman"/>
              </w:rPr>
              <w:t xml:space="preserve"> to $</w:t>
            </w:r>
            <w:r w:rsidR="004738F4">
              <w:rPr>
                <w:rFonts w:ascii="Calibri" w:eastAsia="Calibri" w:hAnsi="Calibri" w:cs="Times New Roman"/>
              </w:rPr>
              <w:t>7</w:t>
            </w:r>
            <w:r w:rsidRPr="003A33E5">
              <w:rPr>
                <w:rFonts w:ascii="Calibri" w:eastAsia="Calibri" w:hAnsi="Calibri" w:cs="Times New Roman"/>
              </w:rPr>
              <w:t>F</w:t>
            </w:r>
            <w:r w:rsidR="00CC2F1D">
              <w:rPr>
                <w:rFonts w:ascii="Calibri" w:eastAsia="Calibri" w:hAnsi="Calibri" w:cs="Times New Roman"/>
              </w:rPr>
              <w:t>8</w:t>
            </w:r>
          </w:p>
        </w:tc>
        <w:tc>
          <w:tcPr>
            <w:tcW w:w="6110" w:type="dxa"/>
            <w:gridSpan w:val="6"/>
          </w:tcPr>
          <w:p w14:paraId="52568E6E" w14:textId="274C2AEB" w:rsidR="00493C40" w:rsidRPr="003A33E5" w:rsidRDefault="008828E1" w:rsidP="00493C40">
            <w:pPr>
              <w:jc w:val="center"/>
              <w:rPr>
                <w:rFonts w:ascii="Calibri" w:eastAsia="Calibri" w:hAnsi="Calibri" w:cs="Times New Roman"/>
              </w:rPr>
            </w:pPr>
            <w:r>
              <w:rPr>
                <w:rFonts w:ascii="Calibri" w:eastAsia="Calibri" w:hAnsi="Calibri" w:cs="Times New Roman"/>
              </w:rPr>
              <w:t>255</w:t>
            </w:r>
            <w:r w:rsidR="00493C40" w:rsidRPr="003A33E5">
              <w:rPr>
                <w:rFonts w:ascii="Calibri" w:eastAsia="Calibri" w:hAnsi="Calibri" w:cs="Times New Roman"/>
              </w:rPr>
              <w:t xml:space="preserve"> more registers</w:t>
            </w:r>
          </w:p>
        </w:tc>
        <w:tc>
          <w:tcPr>
            <w:tcW w:w="851" w:type="dxa"/>
          </w:tcPr>
          <w:p w14:paraId="5DA2ECB3" w14:textId="77777777" w:rsidR="00493C40" w:rsidRPr="003A33E5" w:rsidRDefault="00493C40" w:rsidP="00493C40">
            <w:pPr>
              <w:jc w:val="center"/>
              <w:rPr>
                <w:rFonts w:ascii="Calibri" w:eastAsia="Calibri" w:hAnsi="Calibri" w:cs="Times New Roman"/>
              </w:rPr>
            </w:pPr>
          </w:p>
        </w:tc>
        <w:tc>
          <w:tcPr>
            <w:tcW w:w="282" w:type="dxa"/>
          </w:tcPr>
          <w:p w14:paraId="4E5F6798" w14:textId="77777777" w:rsidR="00493C40" w:rsidRPr="003A33E5" w:rsidRDefault="00493C40" w:rsidP="00493C40">
            <w:pPr>
              <w:jc w:val="center"/>
              <w:rPr>
                <w:rFonts w:ascii="Calibri" w:eastAsia="Calibri" w:hAnsi="Calibri" w:cs="Times New Roman"/>
              </w:rPr>
            </w:pPr>
          </w:p>
        </w:tc>
      </w:tr>
    </w:tbl>
    <w:p w14:paraId="101EC10A" w14:textId="77777777" w:rsidR="003A33E5" w:rsidRPr="003A33E5" w:rsidRDefault="003A33E5" w:rsidP="003A33E5">
      <w:pPr>
        <w:spacing w:after="200" w:line="276" w:lineRule="auto"/>
        <w:ind w:left="720"/>
        <w:rPr>
          <w:rFonts w:ascii="Calibri" w:eastAsia="Calibri" w:hAnsi="Calibri" w:cs="Times New Roman"/>
        </w:rPr>
      </w:pPr>
    </w:p>
    <w:p w14:paraId="06E0647E"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Alpha</w:t>
      </w:r>
      <w:r w:rsidRPr="003A33E5">
        <w:rPr>
          <w:rFonts w:ascii="Calibri" w:eastAsia="Calibri" w:hAnsi="Calibri" w:cs="Times New Roman"/>
          <w:b/>
          <w:vertAlign w:val="subscript"/>
        </w:rPr>
        <w:t>8</w:t>
      </w:r>
      <w:r w:rsidRPr="003A33E5">
        <w:rPr>
          <w:rFonts w:ascii="Calibri" w:eastAsia="Calibri" w:hAnsi="Calibri" w:cs="Times New Roman"/>
          <w:b/>
        </w:rPr>
        <w:t xml:space="preserve"> </w:t>
      </w:r>
      <w:r w:rsidRPr="003A33E5">
        <w:rPr>
          <w:rFonts w:ascii="Calibri" w:eastAsia="Calibri" w:hAnsi="Calibri" w:cs="Times New Roman"/>
        </w:rPr>
        <w:t>determines how much of the cursor color is present in the output. A value of zero causes the cursor to be fully output. A value of all ones will make the cursor invisible. Alpha blending can be used to create shadows by selecting a cursor color of black then setting the alpha register to a none-zero value.</w:t>
      </w:r>
    </w:p>
    <w:p w14:paraId="697BF0AA"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I</w:t>
      </w:r>
      <w:r w:rsidRPr="003A33E5">
        <w:rPr>
          <w:rFonts w:ascii="Calibri" w:eastAsia="Calibri" w:hAnsi="Calibri" w:cs="Times New Roman"/>
        </w:rPr>
        <w:t xml:space="preserve"> - The I flag indicates to reverse the video output. The color under the cursor is </w:t>
      </w:r>
      <w:proofErr w:type="spellStart"/>
      <w:r w:rsidRPr="003A33E5">
        <w:rPr>
          <w:rFonts w:ascii="Calibri" w:eastAsia="Calibri" w:hAnsi="Calibri" w:cs="Times New Roman"/>
        </w:rPr>
        <w:t>xor’d</w:t>
      </w:r>
      <w:proofErr w:type="spellEnd"/>
      <w:r w:rsidRPr="003A33E5">
        <w:rPr>
          <w:rFonts w:ascii="Calibri" w:eastAsia="Calibri" w:hAnsi="Calibri" w:cs="Times New Roman"/>
        </w:rPr>
        <w:t xml:space="preserve"> with -1.</w:t>
      </w:r>
    </w:p>
    <w:p w14:paraId="52CCA11E" w14:textId="77777777" w:rsidR="003A33E5" w:rsidRPr="003A33E5" w:rsidRDefault="003A33E5" w:rsidP="003A33E5">
      <w:pPr>
        <w:spacing w:after="200" w:line="276" w:lineRule="auto"/>
        <w:rPr>
          <w:rFonts w:ascii="Calibri" w:eastAsia="Calibri" w:hAnsi="Calibri" w:cs="Times New Roman"/>
        </w:rPr>
      </w:pPr>
      <w:r w:rsidRPr="003A33E5">
        <w:rPr>
          <w:rFonts w:ascii="Calibri" w:eastAsia="Calibri" w:hAnsi="Calibri" w:cs="Times New Roman"/>
        </w:rPr>
        <w:tab/>
      </w:r>
      <w:r w:rsidRPr="003A33E5">
        <w:rPr>
          <w:rFonts w:ascii="Calibri" w:eastAsia="Calibri" w:hAnsi="Calibri" w:cs="Times New Roman"/>
          <w:b/>
        </w:rPr>
        <w:t>f</w:t>
      </w:r>
      <w:r w:rsidRPr="003A33E5">
        <w:rPr>
          <w:rFonts w:ascii="Calibri" w:eastAsia="Calibri" w:hAnsi="Calibri" w:cs="Times New Roman"/>
        </w:rPr>
        <w:t xml:space="preserve"> – indicates to flash the cursor. The cursor will flash at a rate determined from the rate</w:t>
      </w:r>
      <w:r w:rsidRPr="003A33E5">
        <w:rPr>
          <w:rFonts w:ascii="Calibri" w:eastAsia="Calibri" w:hAnsi="Calibri" w:cs="Times New Roman"/>
          <w:vertAlign w:val="subscript"/>
        </w:rPr>
        <w:t>4</w:t>
      </w:r>
      <w:r w:rsidRPr="003A33E5">
        <w:rPr>
          <w:rFonts w:ascii="Calibri" w:eastAsia="Calibri" w:hAnsi="Calibri" w:cs="Times New Roman"/>
        </w:rPr>
        <w:t xml:space="preserve"> field.</w:t>
      </w:r>
    </w:p>
    <w:p w14:paraId="0F4DE34E" w14:textId="77777777" w:rsidR="003A33E5" w:rsidRPr="003A33E5" w:rsidRDefault="003A33E5" w:rsidP="00B629E4">
      <w:pPr>
        <w:pStyle w:val="Heading3"/>
        <w:rPr>
          <w:rFonts w:eastAsia="Times New Roman"/>
        </w:rPr>
      </w:pPr>
      <w:r w:rsidRPr="003A33E5">
        <w:rPr>
          <w:rFonts w:eastAsia="Times New Roman"/>
        </w:rPr>
        <w:t>Cursor Link Register</w:t>
      </w:r>
    </w:p>
    <w:p w14:paraId="3A15CDED" w14:textId="03029585"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The cursor link register indicates cursors which are linked to the next cursor to increase the apparent number of colors available to sixteen rather than four. Each bit in the register specifies the link state for the corresponding sprite. Linked cursors must have their coordinates maintained with the same values.</w:t>
      </w:r>
    </w:p>
    <w:tbl>
      <w:tblPr>
        <w:tblStyle w:val="TableGrid"/>
        <w:tblW w:w="0" w:type="auto"/>
        <w:tblInd w:w="720" w:type="dxa"/>
        <w:tblLook w:val="04A0" w:firstRow="1" w:lastRow="0" w:firstColumn="1" w:lastColumn="0" w:noHBand="0" w:noVBand="1"/>
      </w:tblPr>
      <w:tblGrid>
        <w:gridCol w:w="1394"/>
        <w:gridCol w:w="3126"/>
        <w:gridCol w:w="3544"/>
      </w:tblGrid>
      <w:tr w:rsidR="00CC2F1D" w:rsidRPr="003A33E5" w14:paraId="59299C31" w14:textId="77777777" w:rsidTr="006F4119">
        <w:tc>
          <w:tcPr>
            <w:tcW w:w="1394" w:type="dxa"/>
          </w:tcPr>
          <w:p w14:paraId="7189C57A" w14:textId="06A8E932" w:rsidR="00CC2F1D" w:rsidRPr="003A33E5" w:rsidRDefault="00CC2F1D" w:rsidP="003A33E5">
            <w:pPr>
              <w:jc w:val="center"/>
              <w:rPr>
                <w:rFonts w:ascii="Calibri" w:eastAsia="Calibri" w:hAnsi="Calibri" w:cs="Times New Roman"/>
              </w:rPr>
            </w:pPr>
            <w:r w:rsidRPr="003A33E5">
              <w:rPr>
                <w:rFonts w:ascii="Calibri" w:eastAsia="Calibri" w:hAnsi="Calibri" w:cs="Times New Roman"/>
              </w:rPr>
              <w:t>$</w:t>
            </w:r>
            <w:r w:rsidR="006F4119">
              <w:rPr>
                <w:rFonts w:ascii="Calibri" w:eastAsia="Calibri" w:hAnsi="Calibri" w:cs="Times New Roman"/>
              </w:rPr>
              <w:t>F68</w:t>
            </w:r>
          </w:p>
        </w:tc>
        <w:tc>
          <w:tcPr>
            <w:tcW w:w="3126" w:type="dxa"/>
            <w:shd w:val="thinDiagStripe" w:color="auto" w:fill="auto"/>
          </w:tcPr>
          <w:p w14:paraId="4D69C4FE" w14:textId="2BCDF153" w:rsidR="00CC2F1D" w:rsidRPr="003A33E5" w:rsidRDefault="00CC2F1D" w:rsidP="003A33E5">
            <w:pPr>
              <w:jc w:val="center"/>
              <w:rPr>
                <w:rFonts w:ascii="Calibri" w:eastAsia="Calibri" w:hAnsi="Calibri" w:cs="Times New Roman"/>
              </w:rPr>
            </w:pPr>
            <w:r>
              <w:rPr>
                <w:rFonts w:ascii="Calibri" w:eastAsia="Calibri" w:hAnsi="Calibri" w:cs="Times New Roman"/>
              </w:rPr>
              <w:t>~</w:t>
            </w:r>
            <w:r w:rsidRPr="00CC2F1D">
              <w:rPr>
                <w:rFonts w:ascii="Calibri" w:eastAsia="Calibri" w:hAnsi="Calibri" w:cs="Times New Roman"/>
                <w:vertAlign w:val="subscript"/>
              </w:rPr>
              <w:t>32</w:t>
            </w:r>
          </w:p>
        </w:tc>
        <w:tc>
          <w:tcPr>
            <w:tcW w:w="3544" w:type="dxa"/>
          </w:tcPr>
          <w:p w14:paraId="6DB71EDC" w14:textId="48A1FF27" w:rsidR="00CC2F1D" w:rsidRPr="003A33E5" w:rsidRDefault="00CC2F1D" w:rsidP="003A33E5">
            <w:pPr>
              <w:jc w:val="center"/>
              <w:rPr>
                <w:rFonts w:ascii="Calibri" w:eastAsia="Calibri" w:hAnsi="Calibri" w:cs="Times New Roman"/>
              </w:rPr>
            </w:pPr>
            <w:r w:rsidRPr="003A33E5">
              <w:rPr>
                <w:rFonts w:ascii="Calibri" w:eastAsia="Calibri" w:hAnsi="Calibri" w:cs="Times New Roman"/>
              </w:rPr>
              <w:t>Link</w:t>
            </w:r>
            <w:proofErr w:type="gramStart"/>
            <w:r>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252FE212" w14:textId="77777777" w:rsidR="003A33E5" w:rsidRPr="003A33E5" w:rsidRDefault="003A33E5" w:rsidP="003A33E5">
      <w:pPr>
        <w:spacing w:after="200" w:line="276" w:lineRule="auto"/>
        <w:ind w:left="720"/>
        <w:rPr>
          <w:rFonts w:ascii="Calibri" w:eastAsia="Calibri" w:hAnsi="Calibri" w:cs="Times New Roman"/>
        </w:rPr>
      </w:pPr>
    </w:p>
    <w:p w14:paraId="11DFF91C" w14:textId="4BB23F42" w:rsidR="001A1463" w:rsidRPr="001A1463" w:rsidRDefault="001A1463" w:rsidP="00B629E4">
      <w:pPr>
        <w:pStyle w:val="Heading3"/>
        <w:rPr>
          <w:rFonts w:eastAsia="Times New Roman"/>
        </w:rPr>
      </w:pPr>
      <w:r w:rsidRPr="001A1463">
        <w:rPr>
          <w:rFonts w:eastAsia="Times New Roman"/>
        </w:rPr>
        <w:t>Cursor Enable Register</w:t>
      </w:r>
    </w:p>
    <w:p w14:paraId="58646C8E" w14:textId="1A1795F4"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cursor </w:t>
      </w:r>
      <w:proofErr w:type="gramStart"/>
      <w:r w:rsidRPr="001A1463">
        <w:rPr>
          <w:rFonts w:ascii="Calibri" w:eastAsia="Calibri" w:hAnsi="Calibri" w:cs="Times New Roman"/>
        </w:rPr>
        <w:t>enable</w:t>
      </w:r>
      <w:proofErr w:type="gramEnd"/>
      <w:r w:rsidRPr="001A1463">
        <w:rPr>
          <w:rFonts w:ascii="Calibri" w:eastAsia="Calibri" w:hAnsi="Calibri" w:cs="Times New Roman"/>
        </w:rPr>
        <w:t xml:space="preserve"> register controls which sprites are visible on the screen. Bits in the register enable the sprite display when set to a one for the sprite corresponding to the bit number. </w:t>
      </w:r>
    </w:p>
    <w:tbl>
      <w:tblPr>
        <w:tblStyle w:val="TableGrid1"/>
        <w:tblW w:w="0" w:type="auto"/>
        <w:tblInd w:w="720" w:type="dxa"/>
        <w:tblLook w:val="04A0" w:firstRow="1" w:lastRow="0" w:firstColumn="1" w:lastColumn="0" w:noHBand="0" w:noVBand="1"/>
      </w:tblPr>
      <w:tblGrid>
        <w:gridCol w:w="1394"/>
        <w:gridCol w:w="3126"/>
        <w:gridCol w:w="3544"/>
      </w:tblGrid>
      <w:tr w:rsidR="005C5585" w:rsidRPr="001A1463" w14:paraId="1FE42760" w14:textId="77777777" w:rsidTr="009C6527">
        <w:tc>
          <w:tcPr>
            <w:tcW w:w="1394" w:type="dxa"/>
          </w:tcPr>
          <w:p w14:paraId="1FA56512" w14:textId="62ED0BB4"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lastRenderedPageBreak/>
              <w:t>$</w:t>
            </w:r>
            <w:r w:rsidR="006F4119">
              <w:rPr>
                <w:rFonts w:ascii="Calibri" w:eastAsia="Calibri" w:hAnsi="Calibri" w:cs="Times New Roman"/>
              </w:rPr>
              <w:t>F6</w:t>
            </w:r>
            <w:r>
              <w:rPr>
                <w:rFonts w:ascii="Calibri" w:eastAsia="Calibri" w:hAnsi="Calibri" w:cs="Times New Roman"/>
              </w:rPr>
              <w:t>0</w:t>
            </w:r>
          </w:p>
        </w:tc>
        <w:tc>
          <w:tcPr>
            <w:tcW w:w="3126" w:type="dxa"/>
            <w:shd w:val="thinDiagStripe" w:color="auto" w:fill="auto"/>
          </w:tcPr>
          <w:p w14:paraId="27232315" w14:textId="285CDB79" w:rsidR="005C5585" w:rsidRPr="001A1463" w:rsidRDefault="005C5585" w:rsidP="001A1463">
            <w:pPr>
              <w:jc w:val="center"/>
              <w:rPr>
                <w:rFonts w:ascii="Calibri" w:eastAsia="Calibri" w:hAnsi="Calibri" w:cs="Times New Roman"/>
              </w:rPr>
            </w:pPr>
            <w:r>
              <w:rPr>
                <w:rFonts w:ascii="Calibri" w:eastAsia="Calibri" w:hAnsi="Calibri" w:cs="Times New Roman"/>
              </w:rPr>
              <w:t>~</w:t>
            </w:r>
            <w:r w:rsidRPr="005C5585">
              <w:rPr>
                <w:rFonts w:ascii="Calibri" w:eastAsia="Calibri" w:hAnsi="Calibri" w:cs="Times New Roman"/>
                <w:vertAlign w:val="subscript"/>
              </w:rPr>
              <w:t>32</w:t>
            </w:r>
          </w:p>
        </w:tc>
        <w:tc>
          <w:tcPr>
            <w:tcW w:w="3544" w:type="dxa"/>
          </w:tcPr>
          <w:p w14:paraId="0A05914F" w14:textId="385E6B21"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Enable</w:t>
            </w:r>
            <w:proofErr w:type="gramStart"/>
            <w:r w:rsidRPr="001A1463">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10F576E2" w14:textId="77777777" w:rsidR="001A1463" w:rsidRPr="001A1463" w:rsidRDefault="001A1463" w:rsidP="001A1463">
      <w:pPr>
        <w:spacing w:after="200" w:line="276" w:lineRule="auto"/>
        <w:ind w:left="720"/>
        <w:rPr>
          <w:rFonts w:ascii="Calibri" w:eastAsia="Calibri" w:hAnsi="Calibri" w:cs="Times New Roman"/>
        </w:rPr>
      </w:pPr>
    </w:p>
    <w:p w14:paraId="33DE7739" w14:textId="77777777" w:rsidR="001A1463" w:rsidRPr="001A1463" w:rsidRDefault="001A1463" w:rsidP="00B629E4">
      <w:pPr>
        <w:pStyle w:val="Heading3"/>
        <w:rPr>
          <w:rFonts w:eastAsia="Times New Roman"/>
        </w:rPr>
      </w:pPr>
      <w:r w:rsidRPr="001A1463">
        <w:rPr>
          <w:rFonts w:eastAsia="Times New Roman"/>
        </w:rPr>
        <w:t>Collision Register</w:t>
      </w:r>
    </w:p>
    <w:p w14:paraId="7890853E" w14:textId="77777777"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collision register indicates which sprites are colliding with other sprites. Each bit in the register corresponds to a sprite. If the bit is </w:t>
      </w:r>
      <w:proofErr w:type="gramStart"/>
      <w:r w:rsidRPr="001A1463">
        <w:rPr>
          <w:rFonts w:ascii="Calibri" w:eastAsia="Calibri" w:hAnsi="Calibri" w:cs="Times New Roman"/>
        </w:rPr>
        <w:t>set</w:t>
      </w:r>
      <w:proofErr w:type="gramEnd"/>
      <w:r w:rsidRPr="001A1463">
        <w:rPr>
          <w:rFonts w:ascii="Calibri" w:eastAsia="Calibri" w:hAnsi="Calibri" w:cs="Times New Roman"/>
        </w:rPr>
        <w:t xml:space="preserve"> then the sprite has collided with another sprite. The bits will remain set in the register until the register is updated.</w:t>
      </w:r>
    </w:p>
    <w:tbl>
      <w:tblPr>
        <w:tblStyle w:val="TableGrid1"/>
        <w:tblW w:w="0" w:type="auto"/>
        <w:tblInd w:w="720" w:type="dxa"/>
        <w:tblLook w:val="04A0" w:firstRow="1" w:lastRow="0" w:firstColumn="1" w:lastColumn="0" w:noHBand="0" w:noVBand="1"/>
      </w:tblPr>
      <w:tblGrid>
        <w:gridCol w:w="1394"/>
        <w:gridCol w:w="3126"/>
        <w:gridCol w:w="3544"/>
      </w:tblGrid>
      <w:tr w:rsidR="005C5585" w:rsidRPr="001A1463" w14:paraId="2C7DBE13" w14:textId="77777777" w:rsidTr="009C6527">
        <w:tc>
          <w:tcPr>
            <w:tcW w:w="1394" w:type="dxa"/>
          </w:tcPr>
          <w:p w14:paraId="5B549CEC" w14:textId="7904A7A2"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w:t>
            </w:r>
            <w:r w:rsidR="00B93838">
              <w:rPr>
                <w:rFonts w:ascii="Calibri" w:eastAsia="Calibri" w:hAnsi="Calibri" w:cs="Times New Roman"/>
              </w:rPr>
              <w:t>F70</w:t>
            </w:r>
          </w:p>
        </w:tc>
        <w:tc>
          <w:tcPr>
            <w:tcW w:w="3126" w:type="dxa"/>
            <w:shd w:val="thinDiagStripe" w:color="auto" w:fill="auto"/>
          </w:tcPr>
          <w:p w14:paraId="5814FE3F" w14:textId="3DA9375D" w:rsidR="005C5585" w:rsidRPr="001A1463" w:rsidRDefault="005C5585" w:rsidP="001A1463">
            <w:pPr>
              <w:jc w:val="center"/>
              <w:rPr>
                <w:rFonts w:ascii="Calibri" w:eastAsia="Calibri" w:hAnsi="Calibri" w:cs="Times New Roman"/>
              </w:rPr>
            </w:pPr>
            <w:r>
              <w:rPr>
                <w:rFonts w:ascii="Calibri" w:eastAsia="Calibri" w:hAnsi="Calibri" w:cs="Times New Roman"/>
              </w:rPr>
              <w:t>~</w:t>
            </w:r>
            <w:r w:rsidRPr="005C5585">
              <w:rPr>
                <w:rFonts w:ascii="Calibri" w:eastAsia="Calibri" w:hAnsi="Calibri" w:cs="Times New Roman"/>
                <w:vertAlign w:val="subscript"/>
              </w:rPr>
              <w:t>32</w:t>
            </w:r>
          </w:p>
        </w:tc>
        <w:tc>
          <w:tcPr>
            <w:tcW w:w="3544" w:type="dxa"/>
          </w:tcPr>
          <w:p w14:paraId="386AA209" w14:textId="0B860DFD"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SprCollision</w:t>
            </w:r>
            <w:proofErr w:type="gramStart"/>
            <w:r w:rsidRPr="001A1463">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73D4F46F" w14:textId="77777777" w:rsidR="001A1463" w:rsidRPr="001A1463" w:rsidRDefault="001A1463" w:rsidP="001A1463">
      <w:pPr>
        <w:spacing w:after="200" w:line="276" w:lineRule="auto"/>
        <w:ind w:left="720"/>
        <w:rPr>
          <w:rFonts w:ascii="Calibri" w:eastAsia="Calibri" w:hAnsi="Calibri" w:cs="Times New Roman"/>
        </w:rPr>
      </w:pPr>
    </w:p>
    <w:p w14:paraId="3AF3F524" w14:textId="77777777" w:rsidR="001F04A7" w:rsidRPr="00B629E4" w:rsidRDefault="001F04A7" w:rsidP="00B629E4">
      <w:pPr>
        <w:pStyle w:val="Heading3"/>
      </w:pPr>
      <w:r w:rsidRPr="00B629E4">
        <w:t>Cursor Control Registers</w:t>
      </w:r>
    </w:p>
    <w:p w14:paraId="3C104C5B" w14:textId="5D594547" w:rsidR="001F04A7" w:rsidRDefault="001F04A7" w:rsidP="001F04A7">
      <w:pPr>
        <w:ind w:left="720"/>
      </w:pPr>
      <w:r>
        <w:t>The control register layout for all cursors is identical. The layout is shown only for the first cursor, cursor #0.</w:t>
      </w:r>
      <w:r w:rsidR="00FE6D49">
        <w:t xml:space="preserve"> Note that the count and position registers are 16-bit addressable.</w:t>
      </w:r>
      <w:r w:rsidR="00103DD6">
        <w:t xml:space="preserve"> Any or </w:t>
      </w:r>
      <w:proofErr w:type="gramStart"/>
      <w:r w:rsidR="00103DD6">
        <w:t xml:space="preserve">all </w:t>
      </w:r>
      <w:r w:rsidR="00292E01">
        <w:t>of</w:t>
      </w:r>
      <w:proofErr w:type="gramEnd"/>
      <w:r w:rsidR="00292E01">
        <w:t xml:space="preserve"> the </w:t>
      </w:r>
      <w:r w:rsidR="00103DD6">
        <w:t>16</w:t>
      </w:r>
      <w:r w:rsidR="00292E01">
        <w:t>-</w:t>
      </w:r>
      <w:r w:rsidR="00103DD6">
        <w:t>bit fields may be updated.</w:t>
      </w:r>
    </w:p>
    <w:tbl>
      <w:tblPr>
        <w:tblStyle w:val="TableGrid"/>
        <w:tblW w:w="8929" w:type="dxa"/>
        <w:tblInd w:w="608" w:type="dxa"/>
        <w:tblLook w:val="04A0" w:firstRow="1" w:lastRow="0" w:firstColumn="1" w:lastColumn="0" w:noHBand="0" w:noVBand="1"/>
      </w:tblPr>
      <w:tblGrid>
        <w:gridCol w:w="1539"/>
        <w:gridCol w:w="656"/>
        <w:gridCol w:w="670"/>
        <w:gridCol w:w="1327"/>
        <w:gridCol w:w="660"/>
        <w:gridCol w:w="1958"/>
        <w:gridCol w:w="2119"/>
      </w:tblGrid>
      <w:tr w:rsidR="00B629E4" w14:paraId="76611808" w14:textId="77777777" w:rsidTr="00506A8E">
        <w:tc>
          <w:tcPr>
            <w:tcW w:w="1539" w:type="dxa"/>
          </w:tcPr>
          <w:p w14:paraId="584E1693" w14:textId="6B881B12" w:rsidR="00B629E4" w:rsidRDefault="00B629E4" w:rsidP="00C977CB">
            <w:pPr>
              <w:jc w:val="center"/>
            </w:pPr>
            <w:r>
              <w:t>$</w:t>
            </w:r>
            <w:r w:rsidR="0008376D">
              <w:t>8</w:t>
            </w:r>
            <w:r>
              <w:t>00</w:t>
            </w:r>
          </w:p>
        </w:tc>
        <w:tc>
          <w:tcPr>
            <w:tcW w:w="5271" w:type="dxa"/>
            <w:gridSpan w:val="5"/>
            <w:shd w:val="clear" w:color="auto" w:fill="auto"/>
          </w:tcPr>
          <w:p w14:paraId="0A9B14DA" w14:textId="59C49FC0" w:rsidR="00B629E4" w:rsidRPr="001D1B6F" w:rsidRDefault="00B629E4" w:rsidP="00C977CB">
            <w:pPr>
              <w:jc w:val="center"/>
              <w:rPr>
                <w:sz w:val="16"/>
              </w:rPr>
            </w:pPr>
            <w:r>
              <w:rPr>
                <w:sz w:val="16"/>
              </w:rPr>
              <w:t>Address</w:t>
            </w:r>
            <w:proofErr w:type="gramStart"/>
            <w:r>
              <w:rPr>
                <w:sz w:val="16"/>
                <w:vertAlign w:val="subscript"/>
              </w:rPr>
              <w:t>31..</w:t>
            </w:r>
            <w:proofErr w:type="gramEnd"/>
            <w:r>
              <w:rPr>
                <w:sz w:val="16"/>
                <w:vertAlign w:val="subscript"/>
              </w:rPr>
              <w:t>0</w:t>
            </w:r>
          </w:p>
        </w:tc>
        <w:tc>
          <w:tcPr>
            <w:tcW w:w="2119" w:type="dxa"/>
          </w:tcPr>
          <w:p w14:paraId="7A7BB1CE" w14:textId="706D18DE" w:rsidR="00B629E4" w:rsidRPr="001D1B6F" w:rsidRDefault="00B629E4" w:rsidP="00C977CB">
            <w:pPr>
              <w:rPr>
                <w:sz w:val="16"/>
              </w:rPr>
            </w:pPr>
            <w:r w:rsidRPr="001D1B6F">
              <w:rPr>
                <w:sz w:val="16"/>
              </w:rPr>
              <w:t xml:space="preserve">bitmap address </w:t>
            </w:r>
            <w:r>
              <w:rPr>
                <w:sz w:val="16"/>
              </w:rPr>
              <w:t>low</w:t>
            </w:r>
          </w:p>
        </w:tc>
      </w:tr>
      <w:tr w:rsidR="001F04A7" w14:paraId="5927133B" w14:textId="77777777" w:rsidTr="00506A8E">
        <w:tc>
          <w:tcPr>
            <w:tcW w:w="1539" w:type="dxa"/>
          </w:tcPr>
          <w:p w14:paraId="05E3CFD7" w14:textId="4E9D1B3E" w:rsidR="001F04A7" w:rsidRDefault="001F04A7" w:rsidP="00C977CB">
            <w:pPr>
              <w:jc w:val="center"/>
            </w:pPr>
            <w:r>
              <w:t>$</w:t>
            </w:r>
            <w:r w:rsidR="0008376D">
              <w:t>8</w:t>
            </w:r>
            <w:r>
              <w:t>04</w:t>
            </w:r>
          </w:p>
        </w:tc>
        <w:tc>
          <w:tcPr>
            <w:tcW w:w="5271" w:type="dxa"/>
            <w:gridSpan w:val="5"/>
          </w:tcPr>
          <w:p w14:paraId="0FA911FF" w14:textId="1507C48E" w:rsidR="001F04A7" w:rsidRPr="001D1B6F" w:rsidRDefault="00B629E4" w:rsidP="00C977CB">
            <w:pPr>
              <w:jc w:val="center"/>
              <w:rPr>
                <w:sz w:val="16"/>
              </w:rPr>
            </w:pPr>
            <w:r>
              <w:rPr>
                <w:sz w:val="16"/>
              </w:rPr>
              <w:t xml:space="preserve">(Reserved) </w:t>
            </w:r>
            <w:r w:rsidR="001F04A7">
              <w:rPr>
                <w:sz w:val="16"/>
              </w:rPr>
              <w:t>Address</w:t>
            </w:r>
            <w:proofErr w:type="gramStart"/>
            <w:r>
              <w:rPr>
                <w:sz w:val="16"/>
                <w:vertAlign w:val="subscript"/>
              </w:rPr>
              <w:t>63..</w:t>
            </w:r>
            <w:proofErr w:type="gramEnd"/>
            <w:r>
              <w:rPr>
                <w:sz w:val="16"/>
                <w:vertAlign w:val="subscript"/>
              </w:rPr>
              <w:t>32</w:t>
            </w:r>
          </w:p>
        </w:tc>
        <w:tc>
          <w:tcPr>
            <w:tcW w:w="2119" w:type="dxa"/>
          </w:tcPr>
          <w:p w14:paraId="64242187" w14:textId="619A65C3" w:rsidR="001F04A7" w:rsidRPr="001D1B6F" w:rsidRDefault="001F04A7" w:rsidP="00C977CB">
            <w:pPr>
              <w:rPr>
                <w:sz w:val="16"/>
              </w:rPr>
            </w:pPr>
            <w:r>
              <w:rPr>
                <w:sz w:val="16"/>
              </w:rPr>
              <w:t xml:space="preserve">bitmap address </w:t>
            </w:r>
            <w:r w:rsidR="00B629E4">
              <w:rPr>
                <w:sz w:val="16"/>
              </w:rPr>
              <w:t>high</w:t>
            </w:r>
          </w:p>
        </w:tc>
      </w:tr>
      <w:tr w:rsidR="007B0046" w14:paraId="4D74104C" w14:textId="77777777" w:rsidTr="007B0046">
        <w:tc>
          <w:tcPr>
            <w:tcW w:w="1539" w:type="dxa"/>
          </w:tcPr>
          <w:p w14:paraId="2B1CFEC8" w14:textId="52433014" w:rsidR="007B0046" w:rsidRDefault="007B0046" w:rsidP="00C977CB">
            <w:pPr>
              <w:jc w:val="center"/>
            </w:pPr>
            <w:r>
              <w:t>$808</w:t>
            </w:r>
          </w:p>
        </w:tc>
        <w:tc>
          <w:tcPr>
            <w:tcW w:w="1326" w:type="dxa"/>
            <w:gridSpan w:val="2"/>
          </w:tcPr>
          <w:p w14:paraId="39514A6D" w14:textId="2056F7BC" w:rsidR="007B0046" w:rsidRDefault="007B0046" w:rsidP="00C977CB">
            <w:pPr>
              <w:jc w:val="center"/>
              <w:rPr>
                <w:sz w:val="16"/>
              </w:rPr>
            </w:pPr>
            <w:r>
              <w:rPr>
                <w:sz w:val="16"/>
              </w:rPr>
              <w:t>zpos</w:t>
            </w:r>
            <w:r w:rsidRPr="007B0046">
              <w:rPr>
                <w:sz w:val="16"/>
                <w:vertAlign w:val="subscript"/>
              </w:rPr>
              <w:t>8</w:t>
            </w:r>
          </w:p>
        </w:tc>
        <w:tc>
          <w:tcPr>
            <w:tcW w:w="1327" w:type="dxa"/>
            <w:shd w:val="thinDiagStripe" w:color="auto" w:fill="auto"/>
          </w:tcPr>
          <w:p w14:paraId="4EC0EE38" w14:textId="470E715F" w:rsidR="007B0046" w:rsidRDefault="007B0046" w:rsidP="00C977CB">
            <w:pPr>
              <w:jc w:val="center"/>
              <w:rPr>
                <w:sz w:val="16"/>
              </w:rPr>
            </w:pPr>
            <w:r>
              <w:rPr>
                <w:sz w:val="16"/>
              </w:rPr>
              <w:t>~</w:t>
            </w:r>
            <w:r w:rsidRPr="007B0046">
              <w:rPr>
                <w:sz w:val="16"/>
                <w:vertAlign w:val="subscript"/>
              </w:rPr>
              <w:t>16</w:t>
            </w:r>
          </w:p>
        </w:tc>
        <w:tc>
          <w:tcPr>
            <w:tcW w:w="2618" w:type="dxa"/>
            <w:gridSpan w:val="2"/>
          </w:tcPr>
          <w:p w14:paraId="12670791" w14:textId="7881C8EA" w:rsidR="007B0046" w:rsidRDefault="007B0046" w:rsidP="00C977CB">
            <w:pPr>
              <w:jc w:val="center"/>
              <w:rPr>
                <w:sz w:val="16"/>
              </w:rPr>
            </w:pPr>
            <w:r>
              <w:rPr>
                <w:sz w:val="16"/>
              </w:rPr>
              <w:t>MCnt</w:t>
            </w:r>
            <w:r w:rsidRPr="007B0046">
              <w:rPr>
                <w:sz w:val="16"/>
                <w:vertAlign w:val="subscript"/>
              </w:rPr>
              <w:t>16</w:t>
            </w:r>
          </w:p>
        </w:tc>
        <w:tc>
          <w:tcPr>
            <w:tcW w:w="2119" w:type="dxa"/>
          </w:tcPr>
          <w:p w14:paraId="1599EF0A" w14:textId="0490DC9F" w:rsidR="007B0046" w:rsidRDefault="007B0046" w:rsidP="00C977CB">
            <w:pPr>
              <w:rPr>
                <w:sz w:val="16"/>
              </w:rPr>
            </w:pPr>
            <w:r>
              <w:rPr>
                <w:sz w:val="16"/>
              </w:rPr>
              <w:t>total number of pixels</w:t>
            </w:r>
          </w:p>
        </w:tc>
      </w:tr>
      <w:tr w:rsidR="00B629E4" w14:paraId="38762F8C" w14:textId="77777777" w:rsidTr="00506A8E">
        <w:tc>
          <w:tcPr>
            <w:tcW w:w="1539" w:type="dxa"/>
          </w:tcPr>
          <w:p w14:paraId="4B199A72" w14:textId="7EBC45FC" w:rsidR="00B629E4" w:rsidRDefault="00B629E4" w:rsidP="00C977CB">
            <w:pPr>
              <w:jc w:val="center"/>
            </w:pPr>
            <w:r>
              <w:t>$</w:t>
            </w:r>
            <w:r w:rsidR="0008376D">
              <w:t>8</w:t>
            </w:r>
            <w:r>
              <w:t>0</w:t>
            </w:r>
            <w:r w:rsidR="000B54C9">
              <w:t>C</w:t>
            </w:r>
          </w:p>
        </w:tc>
        <w:tc>
          <w:tcPr>
            <w:tcW w:w="656" w:type="dxa"/>
            <w:shd w:val="thinDiagStripe" w:color="auto" w:fill="auto"/>
          </w:tcPr>
          <w:p w14:paraId="3046E35A" w14:textId="77777777" w:rsidR="00B629E4" w:rsidRPr="001D1B6F" w:rsidRDefault="00B629E4" w:rsidP="00C977CB">
            <w:pPr>
              <w:jc w:val="center"/>
              <w:rPr>
                <w:sz w:val="16"/>
              </w:rPr>
            </w:pPr>
            <w:r>
              <w:rPr>
                <w:sz w:val="16"/>
              </w:rPr>
              <w:t>~</w:t>
            </w:r>
            <w:r w:rsidRPr="001D1B6F">
              <w:rPr>
                <w:sz w:val="16"/>
                <w:vertAlign w:val="subscript"/>
              </w:rPr>
              <w:t>4</w:t>
            </w:r>
          </w:p>
        </w:tc>
        <w:tc>
          <w:tcPr>
            <w:tcW w:w="1997" w:type="dxa"/>
            <w:gridSpan w:val="2"/>
          </w:tcPr>
          <w:p w14:paraId="22DFF492" w14:textId="682E7536" w:rsidR="00B629E4" w:rsidRPr="001D1B6F" w:rsidRDefault="00B629E4" w:rsidP="00C977CB">
            <w:pPr>
              <w:jc w:val="center"/>
              <w:rPr>
                <w:sz w:val="16"/>
              </w:rPr>
            </w:pPr>
            <w:r>
              <w:rPr>
                <w:sz w:val="16"/>
              </w:rPr>
              <w:t>vpos</w:t>
            </w:r>
            <w:r w:rsidRPr="001D1B6F">
              <w:rPr>
                <w:sz w:val="16"/>
                <w:vertAlign w:val="subscript"/>
              </w:rPr>
              <w:t>12</w:t>
            </w:r>
          </w:p>
        </w:tc>
        <w:tc>
          <w:tcPr>
            <w:tcW w:w="660" w:type="dxa"/>
            <w:shd w:val="thinDiagStripe" w:color="auto" w:fill="auto"/>
          </w:tcPr>
          <w:p w14:paraId="04B63F7D" w14:textId="0C07EB06" w:rsidR="00B629E4" w:rsidRPr="001D1B6F" w:rsidRDefault="00B629E4" w:rsidP="00C977CB">
            <w:pPr>
              <w:jc w:val="center"/>
              <w:rPr>
                <w:sz w:val="16"/>
              </w:rPr>
            </w:pPr>
            <w:r>
              <w:rPr>
                <w:sz w:val="16"/>
              </w:rPr>
              <w:t>~</w:t>
            </w:r>
            <w:r w:rsidRPr="00B629E4">
              <w:rPr>
                <w:sz w:val="16"/>
                <w:vertAlign w:val="subscript"/>
              </w:rPr>
              <w:t>4</w:t>
            </w:r>
          </w:p>
        </w:tc>
        <w:tc>
          <w:tcPr>
            <w:tcW w:w="1958" w:type="dxa"/>
          </w:tcPr>
          <w:p w14:paraId="2A8CC8AA" w14:textId="64C3CBC7" w:rsidR="00B629E4" w:rsidRPr="001D1B6F" w:rsidRDefault="00B629E4" w:rsidP="00C977CB">
            <w:pPr>
              <w:jc w:val="center"/>
              <w:rPr>
                <w:sz w:val="16"/>
              </w:rPr>
            </w:pPr>
            <w:r>
              <w:rPr>
                <w:sz w:val="16"/>
              </w:rPr>
              <w:t>hpos</w:t>
            </w:r>
            <w:r w:rsidRPr="001D1B6F">
              <w:rPr>
                <w:sz w:val="16"/>
                <w:vertAlign w:val="subscript"/>
              </w:rPr>
              <w:t>12</w:t>
            </w:r>
          </w:p>
        </w:tc>
        <w:tc>
          <w:tcPr>
            <w:tcW w:w="2119" w:type="dxa"/>
          </w:tcPr>
          <w:p w14:paraId="75FAFAD8" w14:textId="3B364228" w:rsidR="00B629E4" w:rsidRPr="001D1B6F" w:rsidRDefault="00B629E4" w:rsidP="00C977CB">
            <w:pPr>
              <w:rPr>
                <w:sz w:val="16"/>
              </w:rPr>
            </w:pPr>
            <w:r>
              <w:rPr>
                <w:sz w:val="16"/>
              </w:rPr>
              <w:t>vertical / horizontal position</w:t>
            </w:r>
          </w:p>
        </w:tc>
      </w:tr>
      <w:tr w:rsidR="001F04A7" w14:paraId="611CCC76" w14:textId="77777777" w:rsidTr="00506A8E">
        <w:tc>
          <w:tcPr>
            <w:tcW w:w="1539" w:type="dxa"/>
          </w:tcPr>
          <w:p w14:paraId="7547A305" w14:textId="4EC6A916" w:rsidR="001F04A7" w:rsidRDefault="001F04A7" w:rsidP="00C977CB">
            <w:pPr>
              <w:jc w:val="center"/>
            </w:pPr>
            <w:r>
              <w:t>$</w:t>
            </w:r>
            <w:r w:rsidR="00A653E8">
              <w:t>8</w:t>
            </w:r>
            <w:r w:rsidR="00E637A4">
              <w:t>1</w:t>
            </w:r>
            <w:r w:rsidR="00506A8E">
              <w:t>0</w:t>
            </w:r>
            <w:r>
              <w:t xml:space="preserve"> to $</w:t>
            </w:r>
            <w:r w:rsidR="00A653E8">
              <w:t>8</w:t>
            </w:r>
            <w:r w:rsidR="00E637A4">
              <w:t>1C</w:t>
            </w:r>
          </w:p>
        </w:tc>
        <w:tc>
          <w:tcPr>
            <w:tcW w:w="5271" w:type="dxa"/>
            <w:gridSpan w:val="5"/>
          </w:tcPr>
          <w:p w14:paraId="5845F871" w14:textId="77777777" w:rsidR="001F04A7" w:rsidRPr="001D1B6F" w:rsidRDefault="001F04A7" w:rsidP="00C977CB">
            <w:pPr>
              <w:jc w:val="center"/>
              <w:rPr>
                <w:sz w:val="16"/>
              </w:rPr>
            </w:pPr>
            <w:r>
              <w:rPr>
                <w:sz w:val="16"/>
              </w:rPr>
              <w:t>Cursor #1 Registers</w:t>
            </w:r>
          </w:p>
        </w:tc>
        <w:tc>
          <w:tcPr>
            <w:tcW w:w="2119" w:type="dxa"/>
          </w:tcPr>
          <w:p w14:paraId="0F58EA2F" w14:textId="77777777" w:rsidR="001F04A7" w:rsidRPr="001D1B6F" w:rsidRDefault="001F04A7" w:rsidP="00C977CB">
            <w:pPr>
              <w:rPr>
                <w:sz w:val="16"/>
              </w:rPr>
            </w:pPr>
          </w:p>
        </w:tc>
      </w:tr>
      <w:tr w:rsidR="001F04A7" w14:paraId="284C007C" w14:textId="77777777" w:rsidTr="00506A8E">
        <w:tc>
          <w:tcPr>
            <w:tcW w:w="1539" w:type="dxa"/>
          </w:tcPr>
          <w:p w14:paraId="28DCBE55" w14:textId="77777777" w:rsidR="001F04A7" w:rsidRDefault="001F04A7" w:rsidP="00C977CB">
            <w:pPr>
              <w:jc w:val="center"/>
            </w:pPr>
            <w:r>
              <w:t>…</w:t>
            </w:r>
          </w:p>
        </w:tc>
        <w:tc>
          <w:tcPr>
            <w:tcW w:w="5271" w:type="dxa"/>
            <w:gridSpan w:val="5"/>
          </w:tcPr>
          <w:p w14:paraId="377E9932" w14:textId="77777777" w:rsidR="001F04A7" w:rsidRDefault="001F04A7" w:rsidP="00C977CB">
            <w:pPr>
              <w:jc w:val="center"/>
              <w:rPr>
                <w:sz w:val="16"/>
              </w:rPr>
            </w:pPr>
            <w:r>
              <w:rPr>
                <w:sz w:val="16"/>
              </w:rPr>
              <w:t>…</w:t>
            </w:r>
          </w:p>
        </w:tc>
        <w:tc>
          <w:tcPr>
            <w:tcW w:w="2119" w:type="dxa"/>
          </w:tcPr>
          <w:p w14:paraId="0EC7F699" w14:textId="77777777" w:rsidR="001F04A7" w:rsidRPr="001D1B6F" w:rsidRDefault="001F04A7" w:rsidP="00C977CB">
            <w:pPr>
              <w:rPr>
                <w:sz w:val="16"/>
              </w:rPr>
            </w:pPr>
          </w:p>
        </w:tc>
      </w:tr>
      <w:tr w:rsidR="001F04A7" w14:paraId="694E8EF4" w14:textId="77777777" w:rsidTr="00506A8E">
        <w:tc>
          <w:tcPr>
            <w:tcW w:w="1539" w:type="dxa"/>
          </w:tcPr>
          <w:p w14:paraId="06BB51AB" w14:textId="22B99B67" w:rsidR="001F04A7" w:rsidRDefault="001F04A7" w:rsidP="00C977CB">
            <w:pPr>
              <w:jc w:val="center"/>
            </w:pPr>
            <w:r>
              <w:t>$</w:t>
            </w:r>
            <w:r w:rsidR="00E637A4">
              <w:t>9</w:t>
            </w:r>
            <w:r w:rsidR="00984F2E">
              <w:t>E0</w:t>
            </w:r>
            <w:r>
              <w:t xml:space="preserve"> to $</w:t>
            </w:r>
            <w:r w:rsidR="00E637A4">
              <w:t>9</w:t>
            </w:r>
            <w:r>
              <w:t>F</w:t>
            </w:r>
            <w:r w:rsidR="00984F2E">
              <w:t>C</w:t>
            </w:r>
          </w:p>
        </w:tc>
        <w:tc>
          <w:tcPr>
            <w:tcW w:w="5271" w:type="dxa"/>
            <w:gridSpan w:val="5"/>
          </w:tcPr>
          <w:p w14:paraId="5B38BE93" w14:textId="77777777" w:rsidR="001F04A7" w:rsidRDefault="001F04A7" w:rsidP="00C977CB">
            <w:pPr>
              <w:jc w:val="center"/>
              <w:rPr>
                <w:sz w:val="16"/>
              </w:rPr>
            </w:pPr>
            <w:r>
              <w:rPr>
                <w:sz w:val="16"/>
              </w:rPr>
              <w:t>Cursor #31 Registers</w:t>
            </w:r>
          </w:p>
        </w:tc>
        <w:tc>
          <w:tcPr>
            <w:tcW w:w="2119" w:type="dxa"/>
          </w:tcPr>
          <w:p w14:paraId="2AF3E2BF" w14:textId="77777777" w:rsidR="001F04A7" w:rsidRPr="001D1B6F" w:rsidRDefault="001F04A7" w:rsidP="00C977CB">
            <w:pPr>
              <w:rPr>
                <w:sz w:val="16"/>
              </w:rPr>
            </w:pPr>
          </w:p>
        </w:tc>
      </w:tr>
      <w:tr w:rsidR="004C024C" w14:paraId="1E8AE646" w14:textId="77777777" w:rsidTr="00506A8E">
        <w:tc>
          <w:tcPr>
            <w:tcW w:w="1539" w:type="dxa"/>
          </w:tcPr>
          <w:p w14:paraId="4A098E3D" w14:textId="42E1CEF0" w:rsidR="004C024C" w:rsidRDefault="004C024C" w:rsidP="00C977CB">
            <w:pPr>
              <w:jc w:val="center"/>
            </w:pPr>
            <w:r>
              <w:t>$A00 to $BFC</w:t>
            </w:r>
          </w:p>
        </w:tc>
        <w:tc>
          <w:tcPr>
            <w:tcW w:w="5271" w:type="dxa"/>
            <w:gridSpan w:val="5"/>
          </w:tcPr>
          <w:p w14:paraId="6BA29066" w14:textId="2F580D55" w:rsidR="004C024C" w:rsidRDefault="004C024C" w:rsidP="00C977CB">
            <w:pPr>
              <w:jc w:val="center"/>
              <w:rPr>
                <w:sz w:val="16"/>
              </w:rPr>
            </w:pPr>
            <w:r>
              <w:rPr>
                <w:sz w:val="16"/>
              </w:rPr>
              <w:t>reserved</w:t>
            </w:r>
          </w:p>
        </w:tc>
        <w:tc>
          <w:tcPr>
            <w:tcW w:w="2119" w:type="dxa"/>
          </w:tcPr>
          <w:p w14:paraId="568A9BE1" w14:textId="77777777" w:rsidR="004C024C" w:rsidRPr="001D1B6F" w:rsidRDefault="004C024C" w:rsidP="00C977CB">
            <w:pPr>
              <w:rPr>
                <w:sz w:val="16"/>
              </w:rPr>
            </w:pPr>
          </w:p>
        </w:tc>
      </w:tr>
    </w:tbl>
    <w:p w14:paraId="05CF111E" w14:textId="77777777" w:rsidR="001F04A7" w:rsidRDefault="001F04A7" w:rsidP="001F04A7">
      <w:pPr>
        <w:ind w:left="720"/>
      </w:pPr>
    </w:p>
    <w:p w14:paraId="2ABFF4E9" w14:textId="77777777" w:rsidR="001425F9" w:rsidRDefault="001425F9" w:rsidP="001425F9">
      <w:pPr>
        <w:pStyle w:val="Heading3"/>
      </w:pPr>
      <w:r>
        <w:t>Cursor Bitmap Address</w:t>
      </w:r>
    </w:p>
    <w:p w14:paraId="21236ABC" w14:textId="09A91EB1" w:rsidR="001425F9" w:rsidRDefault="001425F9" w:rsidP="001425F9">
      <w:pPr>
        <w:ind w:left="720"/>
      </w:pPr>
      <w:r>
        <w:t xml:space="preserve">This register contains the address of the cursor’s bitmap in the core’s memory. The cursor bitmap occupies contiguous words of memory. The amount of memory required is determined by the </w:t>
      </w:r>
      <w:proofErr w:type="spellStart"/>
      <w:r w:rsidR="006E6118">
        <w:t>MCnt</w:t>
      </w:r>
      <w:proofErr w:type="spellEnd"/>
      <w:r w:rsidR="006E6118">
        <w:t xml:space="preserve"> field for the cursor</w:t>
      </w:r>
      <w:r>
        <w:t xml:space="preserve">. Each raster line of the cursor is composed of </w:t>
      </w:r>
      <w:r w:rsidR="00A3219F">
        <w:t>one</w:t>
      </w:r>
      <w:r>
        <w:t xml:space="preserve"> sixt</w:t>
      </w:r>
      <w:r w:rsidR="00A3219F">
        <w:t>y</w:t>
      </w:r>
      <w:r>
        <w:t>-</w:t>
      </w:r>
      <w:r w:rsidR="00A3219F">
        <w:t>four-bit</w:t>
      </w:r>
      <w:r>
        <w:t xml:space="preserve"> value to allow bitmaps up to 32 </w:t>
      </w:r>
      <w:r w:rsidR="00A3219F">
        <w:t>pixel</w:t>
      </w:r>
      <w:r>
        <w:t xml:space="preserve">s in </w:t>
      </w:r>
      <w:r w:rsidR="0084316A">
        <w:t>width</w:t>
      </w:r>
      <w:r>
        <w:t xml:space="preserve"> to be defined. The amount of memory required is </w:t>
      </w:r>
      <w:r w:rsidR="00A3219F">
        <w:t>one</w:t>
      </w:r>
      <w:r>
        <w:t xml:space="preserve"> word, which is a fixed amount. Even if the sprite is only five pixels wide, </w:t>
      </w:r>
      <w:r w:rsidR="00A3219F">
        <w:t>a whole</w:t>
      </w:r>
      <w:r>
        <w:t xml:space="preserve"> word of memory per scanline </w:t>
      </w:r>
      <w:r w:rsidR="00A3219F">
        <w:t>is</w:t>
      </w:r>
      <w:r>
        <w:t xml:space="preserve"> still required.</w:t>
      </w:r>
    </w:p>
    <w:p w14:paraId="1BA46EF0" w14:textId="2B1FCD4C" w:rsidR="006E6118" w:rsidRDefault="006E6118" w:rsidP="006E6118">
      <w:pPr>
        <w:pStyle w:val="Heading3"/>
      </w:pPr>
      <w:proofErr w:type="spellStart"/>
      <w:r>
        <w:t>MCnt</w:t>
      </w:r>
      <w:proofErr w:type="spellEnd"/>
    </w:p>
    <w:p w14:paraId="0E40A0BE" w14:textId="115900BD" w:rsidR="006E6118" w:rsidRDefault="006E6118" w:rsidP="006E6118">
      <w:pPr>
        <w:ind w:left="720"/>
      </w:pPr>
      <w:r>
        <w:t>The size register controls the visible size of the sprite. Sprites may be up to 32 pixels in size horizontally, and up to 512 scan lines vertically. The value placed in the register should be one less than the total count of pixels to display. The count should be a multiple of 32 pixels then minus one.</w:t>
      </w:r>
      <w:r w:rsidR="004F7028">
        <w:t xml:space="preserve"> For example, for a 32hx30v sprite the count would be 960-1 = 959.</w:t>
      </w:r>
    </w:p>
    <w:p w14:paraId="2E450FAB" w14:textId="77777777" w:rsidR="00A3219F" w:rsidRDefault="00A3219F" w:rsidP="00A3219F">
      <w:pPr>
        <w:pStyle w:val="Heading3"/>
      </w:pPr>
      <w:r>
        <w:t>Horizontal and Vertical Position</w:t>
      </w:r>
    </w:p>
    <w:p w14:paraId="2A76EBC3" w14:textId="77777777" w:rsidR="00A3219F" w:rsidRDefault="00A3219F" w:rsidP="00A3219F">
      <w:pPr>
        <w:ind w:left="720"/>
      </w:pPr>
      <w:r>
        <w:t xml:space="preserve">The horizontal and vertical position are relative to the top left corner of the visible screen which is position </w:t>
      </w:r>
      <w:proofErr w:type="gramStart"/>
      <w:r>
        <w:t>( 0</w:t>
      </w:r>
      <w:proofErr w:type="gramEnd"/>
      <w:r>
        <w:t>, 0 ).</w:t>
      </w:r>
    </w:p>
    <w:p w14:paraId="359D0929" w14:textId="77777777" w:rsidR="00A3219F" w:rsidRDefault="00A3219F" w:rsidP="00A3219F">
      <w:pPr>
        <w:pStyle w:val="Heading3"/>
      </w:pPr>
      <w:r>
        <w:lastRenderedPageBreak/>
        <w:t>Z-Order</w:t>
      </w:r>
    </w:p>
    <w:p w14:paraId="647547A1" w14:textId="61A17139" w:rsidR="00A3219F" w:rsidRDefault="00A3219F" w:rsidP="00A3219F">
      <w:pPr>
        <w:ind w:left="720"/>
      </w:pPr>
      <w:r>
        <w:t xml:space="preserve">The z-order </w:t>
      </w:r>
      <w:r w:rsidR="00A0405B">
        <w:t>(</w:t>
      </w:r>
      <w:proofErr w:type="spellStart"/>
      <w:r w:rsidR="00A0405B">
        <w:t>zpos</w:t>
      </w:r>
      <w:proofErr w:type="spellEnd"/>
      <w:r w:rsidR="00A0405B">
        <w:t xml:space="preserve">) </w:t>
      </w:r>
      <w:r>
        <w:t>register controls the appearance priority of the sprite compared to other graphics on-screen. If the sprite’s z-order is less than the z-order of the current pixel it will appear in front of the pixel. Otherwise it will be hidden by the pixel.</w:t>
      </w:r>
    </w:p>
    <w:p w14:paraId="1C9A85C4" w14:textId="31B4EB30" w:rsidR="003157E6" w:rsidRDefault="003157E6">
      <w:r>
        <w:br w:type="page"/>
      </w:r>
    </w:p>
    <w:p w14:paraId="572E473E" w14:textId="77777777" w:rsidR="003157E6" w:rsidRPr="00DC7AC8" w:rsidRDefault="003157E6" w:rsidP="003157E6">
      <w:pPr>
        <w:pStyle w:val="Heading2"/>
        <w:rPr>
          <w:sz w:val="48"/>
        </w:rPr>
      </w:pPr>
      <w:proofErr w:type="spellStart"/>
      <w:r w:rsidRPr="00DC7AC8">
        <w:rPr>
          <w:sz w:val="48"/>
        </w:rPr>
        <w:lastRenderedPageBreak/>
        <w:t>Blitter</w:t>
      </w:r>
      <w:proofErr w:type="spellEnd"/>
    </w:p>
    <w:p w14:paraId="256FF2F6" w14:textId="77777777" w:rsidR="003157E6" w:rsidRDefault="003157E6" w:rsidP="003157E6">
      <w:pPr>
        <w:pStyle w:val="Heading3"/>
      </w:pPr>
      <w:r>
        <w:t>Overview</w:t>
      </w:r>
    </w:p>
    <w:p w14:paraId="52C88E40" w14:textId="28C75CD0" w:rsidR="003157E6" w:rsidRDefault="003157E6" w:rsidP="003157E6">
      <w:pPr>
        <w:ind w:left="720"/>
      </w:pPr>
      <w:r>
        <w:t xml:space="preserve">The display controller has a powerful </w:t>
      </w:r>
      <w:proofErr w:type="spellStart"/>
      <w:r>
        <w:t>blitter</w:t>
      </w:r>
      <w:proofErr w:type="spellEnd"/>
      <w:r>
        <w:t xml:space="preserve"> component which may be used to transfer information in the controller’s memory extremely fast. The </w:t>
      </w:r>
      <w:proofErr w:type="spellStart"/>
      <w:r>
        <w:t>blitter</w:t>
      </w:r>
      <w:proofErr w:type="spellEnd"/>
      <w:r>
        <w:t xml:space="preserve"> consists of four DMA channels (A, B, C, and D). A, B, and C are data source channels and D is a data destination channel. The destination channel may be used in a standalone fashion to draw lines or fill areas. Any or all three of the source channels may be active to fetch data to transfer to the destination. A </w:t>
      </w:r>
      <w:r w:rsidR="009B36AE">
        <w:t>variety of</w:t>
      </w:r>
      <w:r>
        <w:t xml:space="preserve"> operations between the data fetched by channels A, B, and C are possible including copy and masking operations.</w:t>
      </w:r>
    </w:p>
    <w:p w14:paraId="03406318" w14:textId="3C7CBC96" w:rsidR="00E41DF3" w:rsidRDefault="00E41DF3" w:rsidP="00E41DF3">
      <w:pPr>
        <w:pStyle w:val="Heading3"/>
      </w:pPr>
      <w:r>
        <w:t>Pipeline</w:t>
      </w:r>
    </w:p>
    <w:p w14:paraId="185B8A4E" w14:textId="224EE74C" w:rsidR="00E41DF3" w:rsidRDefault="00E41DF3" w:rsidP="003157E6">
      <w:pPr>
        <w:ind w:left="720"/>
      </w:pPr>
      <w:r>
        <w:t xml:space="preserve">The </w:t>
      </w:r>
      <w:proofErr w:type="spellStart"/>
      <w:r>
        <w:t>blitter</w:t>
      </w:r>
      <w:proofErr w:type="spellEnd"/>
      <w:r>
        <w:t xml:space="preserve"> features pipelined memory access with a programmable pipeline depth. When pipelining is active the </w:t>
      </w:r>
      <w:proofErr w:type="spellStart"/>
      <w:r>
        <w:t>blitter</w:t>
      </w:r>
      <w:proofErr w:type="spellEnd"/>
      <w:r>
        <w:t xml:space="preserve"> performs burst memory accesses for a given channel until the pipeline queue is full. It then moves onto the next channel. Once all the queues are full then data operations on the values are performed as the destination memory is being written. This provides the most efficient use of memory bandwidth.</w:t>
      </w:r>
    </w:p>
    <w:tbl>
      <w:tblPr>
        <w:tblStyle w:val="TableGrid"/>
        <w:tblW w:w="0" w:type="auto"/>
        <w:tblInd w:w="720" w:type="dxa"/>
        <w:tblLook w:val="04A0" w:firstRow="1" w:lastRow="0" w:firstColumn="1" w:lastColumn="0" w:noHBand="0" w:noVBand="1"/>
      </w:tblPr>
      <w:tblGrid>
        <w:gridCol w:w="1897"/>
        <w:gridCol w:w="382"/>
        <w:gridCol w:w="708"/>
        <w:gridCol w:w="1093"/>
        <w:gridCol w:w="1022"/>
        <w:gridCol w:w="1131"/>
        <w:gridCol w:w="2407"/>
      </w:tblGrid>
      <w:tr w:rsidR="003157E6" w:rsidRPr="00F07C0B" w14:paraId="5171FFBE" w14:textId="77777777" w:rsidTr="00891DDD">
        <w:tc>
          <w:tcPr>
            <w:tcW w:w="1897" w:type="dxa"/>
            <w:tcBorders>
              <w:top w:val="nil"/>
              <w:left w:val="nil"/>
              <w:bottom w:val="single" w:sz="4" w:space="0" w:color="auto"/>
              <w:right w:val="nil"/>
            </w:tcBorders>
            <w:shd w:val="clear" w:color="auto" w:fill="auto"/>
          </w:tcPr>
          <w:p w14:paraId="730600A4" w14:textId="77777777" w:rsidR="003157E6" w:rsidRPr="00F07C0B" w:rsidRDefault="003157E6" w:rsidP="008B3D28">
            <w:pPr>
              <w:jc w:val="center"/>
              <w:rPr>
                <w:sz w:val="18"/>
              </w:rPr>
            </w:pPr>
          </w:p>
        </w:tc>
        <w:tc>
          <w:tcPr>
            <w:tcW w:w="3205" w:type="dxa"/>
            <w:gridSpan w:val="4"/>
            <w:tcBorders>
              <w:top w:val="nil"/>
              <w:left w:val="nil"/>
              <w:bottom w:val="single" w:sz="4" w:space="0" w:color="auto"/>
              <w:right w:val="nil"/>
            </w:tcBorders>
          </w:tcPr>
          <w:p w14:paraId="48539A26" w14:textId="265BAE01" w:rsidR="003157E6" w:rsidRPr="00F07C0B" w:rsidRDefault="003A1F4A" w:rsidP="003A1F4A">
            <w:pPr>
              <w:rPr>
                <w:sz w:val="18"/>
              </w:rPr>
            </w:pPr>
            <w:r>
              <w:rPr>
                <w:sz w:val="18"/>
              </w:rPr>
              <w:t>31</w:t>
            </w:r>
            <w:r w:rsidR="003157E6" w:rsidRPr="00F07C0B">
              <w:rPr>
                <w:sz w:val="18"/>
              </w:rPr>
              <w:t xml:space="preserve">         </w:t>
            </w:r>
            <w:r w:rsidR="003157E6">
              <w:rPr>
                <w:sz w:val="18"/>
              </w:rPr>
              <w:t xml:space="preserve">                             </w:t>
            </w:r>
            <w:r w:rsidR="003157E6" w:rsidRPr="00F07C0B">
              <w:rPr>
                <w:sz w:val="18"/>
              </w:rPr>
              <w:t xml:space="preserve">               </w:t>
            </w:r>
          </w:p>
        </w:tc>
        <w:tc>
          <w:tcPr>
            <w:tcW w:w="1131" w:type="dxa"/>
            <w:tcBorders>
              <w:top w:val="nil"/>
              <w:left w:val="nil"/>
              <w:bottom w:val="single" w:sz="4" w:space="0" w:color="auto"/>
              <w:right w:val="nil"/>
            </w:tcBorders>
          </w:tcPr>
          <w:p w14:paraId="4A4D8656" w14:textId="262F1C21" w:rsidR="003157E6" w:rsidRPr="00F07C0B" w:rsidRDefault="003157E6" w:rsidP="003A1F4A">
            <w:pPr>
              <w:rPr>
                <w:sz w:val="18"/>
              </w:rPr>
            </w:pPr>
            <w:r w:rsidRPr="00F07C0B">
              <w:rPr>
                <w:sz w:val="18"/>
              </w:rPr>
              <w:t xml:space="preserve">  </w:t>
            </w:r>
            <w:r>
              <w:rPr>
                <w:sz w:val="18"/>
              </w:rPr>
              <w:t xml:space="preserve">     </w:t>
            </w:r>
            <w:r w:rsidRPr="00F07C0B">
              <w:rPr>
                <w:sz w:val="18"/>
              </w:rPr>
              <w:t xml:space="preserve">      0</w:t>
            </w:r>
          </w:p>
        </w:tc>
        <w:tc>
          <w:tcPr>
            <w:tcW w:w="2407" w:type="dxa"/>
            <w:tcBorders>
              <w:top w:val="nil"/>
              <w:left w:val="nil"/>
              <w:right w:val="nil"/>
            </w:tcBorders>
          </w:tcPr>
          <w:p w14:paraId="1B27659D" w14:textId="77777777" w:rsidR="003157E6" w:rsidRPr="00C93C03" w:rsidRDefault="003157E6" w:rsidP="008B3D28">
            <w:pPr>
              <w:rPr>
                <w:sz w:val="16"/>
              </w:rPr>
            </w:pPr>
          </w:p>
        </w:tc>
      </w:tr>
      <w:tr w:rsidR="00565ACC" w14:paraId="1EB181C4" w14:textId="77777777" w:rsidTr="00891DDD">
        <w:tc>
          <w:tcPr>
            <w:tcW w:w="1897" w:type="dxa"/>
            <w:shd w:val="clear" w:color="auto" w:fill="auto"/>
          </w:tcPr>
          <w:p w14:paraId="1D6CEF59" w14:textId="3E0D13FB" w:rsidR="00565ACC" w:rsidRDefault="00565ACC" w:rsidP="008B3D28">
            <w:pPr>
              <w:jc w:val="center"/>
            </w:pPr>
            <w:r>
              <w:t>$D00</w:t>
            </w:r>
          </w:p>
        </w:tc>
        <w:tc>
          <w:tcPr>
            <w:tcW w:w="4336" w:type="dxa"/>
            <w:gridSpan w:val="5"/>
            <w:tcBorders>
              <w:bottom w:val="single" w:sz="4" w:space="0" w:color="auto"/>
            </w:tcBorders>
            <w:shd w:val="clear" w:color="auto" w:fill="auto"/>
          </w:tcPr>
          <w:p w14:paraId="28DAC3E8" w14:textId="48CD60AA" w:rsidR="00565ACC" w:rsidRPr="002558DC" w:rsidRDefault="00565ACC" w:rsidP="008B3D28">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6B9A6F6C" w14:textId="432FBF3B" w:rsidR="00565ACC" w:rsidRPr="00C93C03" w:rsidRDefault="00565ACC" w:rsidP="008B3D28">
            <w:pPr>
              <w:rPr>
                <w:sz w:val="16"/>
              </w:rPr>
            </w:pPr>
            <w:r>
              <w:rPr>
                <w:sz w:val="16"/>
              </w:rPr>
              <w:t>Channel A address low</w:t>
            </w:r>
          </w:p>
        </w:tc>
      </w:tr>
      <w:tr w:rsidR="003157E6" w14:paraId="6BABEA38" w14:textId="77777777" w:rsidTr="00891DDD">
        <w:tc>
          <w:tcPr>
            <w:tcW w:w="1897" w:type="dxa"/>
            <w:shd w:val="clear" w:color="auto" w:fill="auto"/>
          </w:tcPr>
          <w:p w14:paraId="1ACBF5AD" w14:textId="5C3986D3" w:rsidR="003157E6" w:rsidRDefault="003157E6" w:rsidP="008B3D28">
            <w:pPr>
              <w:jc w:val="center"/>
            </w:pPr>
            <w:r>
              <w:t>$</w:t>
            </w:r>
            <w:r w:rsidR="00565ACC">
              <w:t>D04</w:t>
            </w:r>
          </w:p>
        </w:tc>
        <w:tc>
          <w:tcPr>
            <w:tcW w:w="4336" w:type="dxa"/>
            <w:gridSpan w:val="5"/>
            <w:shd w:val="clear" w:color="auto" w:fill="auto"/>
          </w:tcPr>
          <w:p w14:paraId="1D9CAD8A" w14:textId="139A8C95" w:rsidR="003157E6" w:rsidRPr="00C93C03" w:rsidRDefault="00565ACC" w:rsidP="008B3D28">
            <w:pPr>
              <w:jc w:val="center"/>
              <w:rPr>
                <w:sz w:val="16"/>
              </w:rPr>
            </w:pPr>
            <w:r>
              <w:rPr>
                <w:sz w:val="20"/>
              </w:rPr>
              <w:t>~</w:t>
            </w:r>
            <w:r w:rsidRPr="00565ACC">
              <w:rPr>
                <w:sz w:val="20"/>
                <w:vertAlign w:val="subscript"/>
              </w:rPr>
              <w:t>32</w:t>
            </w:r>
          </w:p>
        </w:tc>
        <w:tc>
          <w:tcPr>
            <w:tcW w:w="2407" w:type="dxa"/>
          </w:tcPr>
          <w:p w14:paraId="1EBA49BF" w14:textId="2699728A" w:rsidR="003157E6" w:rsidRPr="00C93C03" w:rsidRDefault="003157E6" w:rsidP="008B3D28">
            <w:pPr>
              <w:rPr>
                <w:sz w:val="16"/>
              </w:rPr>
            </w:pPr>
            <w:r>
              <w:rPr>
                <w:sz w:val="16"/>
              </w:rPr>
              <w:t xml:space="preserve">Channel A address </w:t>
            </w:r>
            <w:r w:rsidR="00565ACC">
              <w:rPr>
                <w:sz w:val="16"/>
              </w:rPr>
              <w:t>high</w:t>
            </w:r>
          </w:p>
        </w:tc>
      </w:tr>
      <w:tr w:rsidR="00565ACC" w:rsidRPr="00C93C03" w14:paraId="482EBC94" w14:textId="77777777" w:rsidTr="00891DDD">
        <w:tc>
          <w:tcPr>
            <w:tcW w:w="1897" w:type="dxa"/>
            <w:shd w:val="clear" w:color="auto" w:fill="auto"/>
          </w:tcPr>
          <w:p w14:paraId="4DBB7302" w14:textId="6724961D" w:rsidR="00565ACC" w:rsidRDefault="00565ACC" w:rsidP="008B3D28">
            <w:pPr>
              <w:jc w:val="center"/>
            </w:pPr>
            <w:r>
              <w:t>$D08</w:t>
            </w:r>
          </w:p>
        </w:tc>
        <w:tc>
          <w:tcPr>
            <w:tcW w:w="4336" w:type="dxa"/>
            <w:gridSpan w:val="5"/>
            <w:shd w:val="clear" w:color="auto" w:fill="auto"/>
          </w:tcPr>
          <w:p w14:paraId="2B380399" w14:textId="66A3AFB1" w:rsidR="00565ACC" w:rsidRPr="002558DC" w:rsidRDefault="00565ACC" w:rsidP="008B3D28">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1EEEBF54" w14:textId="71844172" w:rsidR="00565ACC" w:rsidRDefault="00565ACC" w:rsidP="008B3D28">
            <w:pPr>
              <w:rPr>
                <w:sz w:val="16"/>
              </w:rPr>
            </w:pPr>
            <w:r>
              <w:rPr>
                <w:sz w:val="16"/>
              </w:rPr>
              <w:t>Channel A modulo low</w:t>
            </w:r>
          </w:p>
        </w:tc>
      </w:tr>
      <w:tr w:rsidR="003157E6" w:rsidRPr="00C93C03" w14:paraId="46DB50FC" w14:textId="77777777" w:rsidTr="00891DDD">
        <w:tc>
          <w:tcPr>
            <w:tcW w:w="1897" w:type="dxa"/>
            <w:shd w:val="clear" w:color="auto" w:fill="auto"/>
          </w:tcPr>
          <w:p w14:paraId="624C6A09" w14:textId="5EA910ED" w:rsidR="003157E6" w:rsidRDefault="003157E6" w:rsidP="008B3D28">
            <w:pPr>
              <w:jc w:val="center"/>
            </w:pPr>
            <w:r>
              <w:t>$</w:t>
            </w:r>
            <w:r w:rsidR="007E516D">
              <w:t>D0C</w:t>
            </w:r>
          </w:p>
        </w:tc>
        <w:tc>
          <w:tcPr>
            <w:tcW w:w="4336" w:type="dxa"/>
            <w:gridSpan w:val="5"/>
            <w:shd w:val="clear" w:color="auto" w:fill="auto"/>
          </w:tcPr>
          <w:p w14:paraId="288CD69A" w14:textId="4190E164" w:rsidR="003157E6" w:rsidRPr="00C93C03" w:rsidRDefault="00565ACC" w:rsidP="008B3D28">
            <w:pPr>
              <w:jc w:val="center"/>
              <w:rPr>
                <w:sz w:val="16"/>
              </w:rPr>
            </w:pPr>
            <w:r>
              <w:rPr>
                <w:sz w:val="20"/>
              </w:rPr>
              <w:t>~</w:t>
            </w:r>
            <w:r w:rsidRPr="00565ACC">
              <w:rPr>
                <w:sz w:val="20"/>
                <w:vertAlign w:val="subscript"/>
              </w:rPr>
              <w:t>32</w:t>
            </w:r>
          </w:p>
        </w:tc>
        <w:tc>
          <w:tcPr>
            <w:tcW w:w="2407" w:type="dxa"/>
          </w:tcPr>
          <w:p w14:paraId="3E11AB09" w14:textId="1E0B9D1F" w:rsidR="003157E6" w:rsidRPr="00C93C03" w:rsidRDefault="00565ACC" w:rsidP="008B3D28">
            <w:pPr>
              <w:rPr>
                <w:sz w:val="16"/>
              </w:rPr>
            </w:pPr>
            <w:r>
              <w:rPr>
                <w:sz w:val="16"/>
              </w:rPr>
              <w:t>Channel A modulo high</w:t>
            </w:r>
          </w:p>
        </w:tc>
      </w:tr>
      <w:tr w:rsidR="007D2A5C" w:rsidRPr="00C93C03" w14:paraId="220C620F" w14:textId="77777777" w:rsidTr="00891DDD">
        <w:tc>
          <w:tcPr>
            <w:tcW w:w="1897" w:type="dxa"/>
            <w:shd w:val="clear" w:color="auto" w:fill="auto"/>
          </w:tcPr>
          <w:p w14:paraId="5467D296" w14:textId="14D247DB" w:rsidR="007D2A5C" w:rsidRDefault="007D2A5C" w:rsidP="008B3D28">
            <w:pPr>
              <w:jc w:val="center"/>
            </w:pPr>
            <w:r>
              <w:t>$D10</w:t>
            </w:r>
          </w:p>
        </w:tc>
        <w:tc>
          <w:tcPr>
            <w:tcW w:w="4336" w:type="dxa"/>
            <w:gridSpan w:val="5"/>
            <w:shd w:val="clear" w:color="auto" w:fill="auto"/>
          </w:tcPr>
          <w:p w14:paraId="2E06AC6B" w14:textId="36265105" w:rsidR="007D2A5C" w:rsidRDefault="000F5513" w:rsidP="008B3D28">
            <w:pPr>
              <w:jc w:val="center"/>
              <w:rPr>
                <w:sz w:val="20"/>
              </w:rPr>
            </w:pPr>
            <w:r>
              <w:rPr>
                <w:sz w:val="20"/>
              </w:rPr>
              <w:t>Count</w:t>
            </w:r>
            <w:r w:rsidRPr="000F5513">
              <w:rPr>
                <w:sz w:val="20"/>
                <w:vertAlign w:val="subscript"/>
              </w:rPr>
              <w:t>32</w:t>
            </w:r>
          </w:p>
        </w:tc>
        <w:tc>
          <w:tcPr>
            <w:tcW w:w="2407" w:type="dxa"/>
          </w:tcPr>
          <w:p w14:paraId="51115C3D" w14:textId="26D8DB1F" w:rsidR="007D2A5C" w:rsidRDefault="007D2A5C" w:rsidP="008B3D28">
            <w:pPr>
              <w:rPr>
                <w:sz w:val="16"/>
              </w:rPr>
            </w:pPr>
            <w:r>
              <w:rPr>
                <w:sz w:val="16"/>
              </w:rPr>
              <w:t>Channel A Count</w:t>
            </w:r>
          </w:p>
        </w:tc>
      </w:tr>
      <w:tr w:rsidR="007D2A5C" w:rsidRPr="00C93C03" w14:paraId="6C83AB95" w14:textId="77777777" w:rsidTr="00891DDD">
        <w:tc>
          <w:tcPr>
            <w:tcW w:w="1897" w:type="dxa"/>
            <w:shd w:val="clear" w:color="auto" w:fill="auto"/>
          </w:tcPr>
          <w:p w14:paraId="501AA161" w14:textId="5609F038" w:rsidR="007D2A5C" w:rsidRDefault="007D2A5C" w:rsidP="008B3D28">
            <w:pPr>
              <w:jc w:val="center"/>
            </w:pPr>
            <w:r>
              <w:t>$D14</w:t>
            </w:r>
          </w:p>
        </w:tc>
        <w:tc>
          <w:tcPr>
            <w:tcW w:w="4336" w:type="dxa"/>
            <w:gridSpan w:val="5"/>
            <w:shd w:val="clear" w:color="auto" w:fill="auto"/>
          </w:tcPr>
          <w:p w14:paraId="28ADEE77" w14:textId="7D01E800" w:rsidR="007D2A5C" w:rsidRDefault="000F5513" w:rsidP="008B3D28">
            <w:pPr>
              <w:jc w:val="center"/>
              <w:rPr>
                <w:sz w:val="20"/>
              </w:rPr>
            </w:pPr>
            <w:r>
              <w:rPr>
                <w:sz w:val="20"/>
              </w:rPr>
              <w:t>~</w:t>
            </w:r>
            <w:r w:rsidRPr="000F5513">
              <w:rPr>
                <w:sz w:val="20"/>
                <w:vertAlign w:val="subscript"/>
              </w:rPr>
              <w:t>32</w:t>
            </w:r>
          </w:p>
        </w:tc>
        <w:tc>
          <w:tcPr>
            <w:tcW w:w="2407" w:type="dxa"/>
          </w:tcPr>
          <w:p w14:paraId="33A2181C" w14:textId="77777777" w:rsidR="007D2A5C" w:rsidRDefault="007D2A5C" w:rsidP="008B3D28">
            <w:pPr>
              <w:rPr>
                <w:sz w:val="16"/>
              </w:rPr>
            </w:pPr>
          </w:p>
        </w:tc>
      </w:tr>
      <w:tr w:rsidR="00D45D26" w:rsidRPr="00C93C03" w14:paraId="3705547B" w14:textId="77777777" w:rsidTr="00891DDD">
        <w:tc>
          <w:tcPr>
            <w:tcW w:w="1897" w:type="dxa"/>
            <w:shd w:val="clear" w:color="auto" w:fill="auto"/>
          </w:tcPr>
          <w:p w14:paraId="0427CB09" w14:textId="1CE95E48" w:rsidR="00D45D26" w:rsidRDefault="00D45D26" w:rsidP="00D45D26">
            <w:pPr>
              <w:jc w:val="center"/>
            </w:pPr>
            <w:r>
              <w:t>$D</w:t>
            </w:r>
            <w:r w:rsidR="000F5513">
              <w:t>2</w:t>
            </w:r>
            <w:r>
              <w:t>0</w:t>
            </w:r>
          </w:p>
        </w:tc>
        <w:tc>
          <w:tcPr>
            <w:tcW w:w="4336" w:type="dxa"/>
            <w:gridSpan w:val="5"/>
            <w:shd w:val="clear" w:color="auto" w:fill="auto"/>
          </w:tcPr>
          <w:p w14:paraId="05A4CAA0" w14:textId="3E9EF28C"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1DFE1200" w14:textId="5D4DC90C" w:rsidR="00D45D26" w:rsidRDefault="00D45D26" w:rsidP="00D45D26">
            <w:pPr>
              <w:rPr>
                <w:sz w:val="16"/>
              </w:rPr>
            </w:pPr>
            <w:r>
              <w:rPr>
                <w:sz w:val="16"/>
              </w:rPr>
              <w:t>Channel B address low</w:t>
            </w:r>
          </w:p>
        </w:tc>
      </w:tr>
      <w:tr w:rsidR="00D45D26" w:rsidRPr="00C93C03" w14:paraId="7679DB94" w14:textId="77777777" w:rsidTr="00891DDD">
        <w:tc>
          <w:tcPr>
            <w:tcW w:w="1897" w:type="dxa"/>
            <w:shd w:val="clear" w:color="auto" w:fill="auto"/>
          </w:tcPr>
          <w:p w14:paraId="6286BB4A" w14:textId="12462836" w:rsidR="00D45D26" w:rsidRDefault="00D45D26" w:rsidP="00D45D26">
            <w:pPr>
              <w:jc w:val="center"/>
            </w:pPr>
            <w:r>
              <w:t>$D</w:t>
            </w:r>
            <w:r w:rsidR="000F5513">
              <w:t>2</w:t>
            </w:r>
            <w:r>
              <w:t>4</w:t>
            </w:r>
          </w:p>
        </w:tc>
        <w:tc>
          <w:tcPr>
            <w:tcW w:w="4336" w:type="dxa"/>
            <w:gridSpan w:val="5"/>
            <w:shd w:val="clear" w:color="auto" w:fill="auto"/>
          </w:tcPr>
          <w:p w14:paraId="65CBE018" w14:textId="0F4B3496" w:rsidR="00D45D26" w:rsidRDefault="00D45D26" w:rsidP="00D45D26">
            <w:pPr>
              <w:jc w:val="center"/>
              <w:rPr>
                <w:sz w:val="20"/>
              </w:rPr>
            </w:pPr>
            <w:r>
              <w:rPr>
                <w:sz w:val="20"/>
              </w:rPr>
              <w:t>~</w:t>
            </w:r>
            <w:r w:rsidRPr="00565ACC">
              <w:rPr>
                <w:sz w:val="20"/>
                <w:vertAlign w:val="subscript"/>
              </w:rPr>
              <w:t>32</w:t>
            </w:r>
          </w:p>
        </w:tc>
        <w:tc>
          <w:tcPr>
            <w:tcW w:w="2407" w:type="dxa"/>
          </w:tcPr>
          <w:p w14:paraId="5960ED3B" w14:textId="44236272" w:rsidR="00D45D26" w:rsidRDefault="00D45D26" w:rsidP="00D45D26">
            <w:pPr>
              <w:rPr>
                <w:sz w:val="16"/>
              </w:rPr>
            </w:pPr>
            <w:r>
              <w:rPr>
                <w:sz w:val="16"/>
              </w:rPr>
              <w:t>Channel B address high</w:t>
            </w:r>
          </w:p>
        </w:tc>
      </w:tr>
      <w:tr w:rsidR="00D45D26" w:rsidRPr="00C93C03" w14:paraId="3F4D5BFA" w14:textId="77777777" w:rsidTr="00891DDD">
        <w:tc>
          <w:tcPr>
            <w:tcW w:w="1897" w:type="dxa"/>
            <w:shd w:val="clear" w:color="auto" w:fill="auto"/>
          </w:tcPr>
          <w:p w14:paraId="3BE9B33A" w14:textId="06463B69" w:rsidR="00D45D26" w:rsidRDefault="00D45D26" w:rsidP="00D45D26">
            <w:pPr>
              <w:jc w:val="center"/>
            </w:pPr>
            <w:r>
              <w:t>$D</w:t>
            </w:r>
            <w:r w:rsidR="000F5513">
              <w:t>2</w:t>
            </w:r>
            <w:r>
              <w:t>8</w:t>
            </w:r>
          </w:p>
        </w:tc>
        <w:tc>
          <w:tcPr>
            <w:tcW w:w="4336" w:type="dxa"/>
            <w:gridSpan w:val="5"/>
            <w:shd w:val="clear" w:color="auto" w:fill="auto"/>
          </w:tcPr>
          <w:p w14:paraId="0F8D98A8" w14:textId="06A93FA5"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46261DAD" w14:textId="25F0D900" w:rsidR="00D45D26" w:rsidRDefault="00D45D26" w:rsidP="00D45D26">
            <w:pPr>
              <w:rPr>
                <w:sz w:val="16"/>
              </w:rPr>
            </w:pPr>
            <w:r>
              <w:rPr>
                <w:sz w:val="16"/>
              </w:rPr>
              <w:t>Channel B modulo low</w:t>
            </w:r>
          </w:p>
        </w:tc>
      </w:tr>
      <w:tr w:rsidR="00D45D26" w:rsidRPr="00C93C03" w14:paraId="768C25E6" w14:textId="77777777" w:rsidTr="00891DDD">
        <w:tc>
          <w:tcPr>
            <w:tcW w:w="1897" w:type="dxa"/>
            <w:shd w:val="clear" w:color="auto" w:fill="auto"/>
          </w:tcPr>
          <w:p w14:paraId="15CE4F67" w14:textId="7713DD89" w:rsidR="00D45D26" w:rsidRDefault="00D45D26" w:rsidP="00D45D26">
            <w:pPr>
              <w:jc w:val="center"/>
            </w:pPr>
            <w:r>
              <w:t>$D</w:t>
            </w:r>
            <w:r w:rsidR="000F5513">
              <w:t>2</w:t>
            </w:r>
            <w:r>
              <w:t>C</w:t>
            </w:r>
          </w:p>
        </w:tc>
        <w:tc>
          <w:tcPr>
            <w:tcW w:w="4336" w:type="dxa"/>
            <w:gridSpan w:val="5"/>
            <w:shd w:val="clear" w:color="auto" w:fill="auto"/>
          </w:tcPr>
          <w:p w14:paraId="26C8E422" w14:textId="344BF5ED" w:rsidR="00D45D26" w:rsidRDefault="00D45D26" w:rsidP="00D45D26">
            <w:pPr>
              <w:jc w:val="center"/>
              <w:rPr>
                <w:sz w:val="20"/>
              </w:rPr>
            </w:pPr>
            <w:r>
              <w:rPr>
                <w:sz w:val="20"/>
              </w:rPr>
              <w:t>~</w:t>
            </w:r>
            <w:r w:rsidRPr="00565ACC">
              <w:rPr>
                <w:sz w:val="20"/>
                <w:vertAlign w:val="subscript"/>
              </w:rPr>
              <w:t>32</w:t>
            </w:r>
          </w:p>
        </w:tc>
        <w:tc>
          <w:tcPr>
            <w:tcW w:w="2407" w:type="dxa"/>
          </w:tcPr>
          <w:p w14:paraId="03E4AB4C" w14:textId="5477CCA7" w:rsidR="00D45D26" w:rsidRDefault="00D45D26" w:rsidP="00D45D26">
            <w:pPr>
              <w:rPr>
                <w:sz w:val="16"/>
              </w:rPr>
            </w:pPr>
            <w:r>
              <w:rPr>
                <w:sz w:val="16"/>
              </w:rPr>
              <w:t>Channel B modulo high</w:t>
            </w:r>
          </w:p>
        </w:tc>
      </w:tr>
      <w:tr w:rsidR="000F5513" w:rsidRPr="00C93C03" w14:paraId="0A4D85A3" w14:textId="77777777" w:rsidTr="00891DDD">
        <w:tc>
          <w:tcPr>
            <w:tcW w:w="1897" w:type="dxa"/>
            <w:shd w:val="clear" w:color="auto" w:fill="auto"/>
          </w:tcPr>
          <w:p w14:paraId="3FDFA531" w14:textId="762D2B9E" w:rsidR="000F5513" w:rsidRDefault="000F5513" w:rsidP="000F5513">
            <w:pPr>
              <w:jc w:val="center"/>
            </w:pPr>
            <w:r>
              <w:t>$D30</w:t>
            </w:r>
          </w:p>
        </w:tc>
        <w:tc>
          <w:tcPr>
            <w:tcW w:w="4336" w:type="dxa"/>
            <w:gridSpan w:val="5"/>
            <w:shd w:val="clear" w:color="auto" w:fill="auto"/>
          </w:tcPr>
          <w:p w14:paraId="01D1305B" w14:textId="5FE49E55" w:rsidR="000F5513" w:rsidRDefault="000F5513" w:rsidP="000F5513">
            <w:pPr>
              <w:jc w:val="center"/>
              <w:rPr>
                <w:sz w:val="20"/>
              </w:rPr>
            </w:pPr>
            <w:r>
              <w:rPr>
                <w:sz w:val="20"/>
              </w:rPr>
              <w:t>Count</w:t>
            </w:r>
            <w:r w:rsidRPr="000F5513">
              <w:rPr>
                <w:sz w:val="20"/>
                <w:vertAlign w:val="subscript"/>
              </w:rPr>
              <w:t>32</w:t>
            </w:r>
          </w:p>
        </w:tc>
        <w:tc>
          <w:tcPr>
            <w:tcW w:w="2407" w:type="dxa"/>
          </w:tcPr>
          <w:p w14:paraId="5138C795" w14:textId="667CA769" w:rsidR="000F5513" w:rsidRDefault="000F5513" w:rsidP="000F5513">
            <w:pPr>
              <w:rPr>
                <w:sz w:val="16"/>
              </w:rPr>
            </w:pPr>
            <w:r>
              <w:rPr>
                <w:sz w:val="16"/>
              </w:rPr>
              <w:t>Channel B Count</w:t>
            </w:r>
          </w:p>
        </w:tc>
      </w:tr>
      <w:tr w:rsidR="000F5513" w:rsidRPr="00C93C03" w14:paraId="64F234C6" w14:textId="77777777" w:rsidTr="00891DDD">
        <w:tc>
          <w:tcPr>
            <w:tcW w:w="1897" w:type="dxa"/>
            <w:shd w:val="clear" w:color="auto" w:fill="auto"/>
          </w:tcPr>
          <w:p w14:paraId="5B0C74E9" w14:textId="6B7877AB" w:rsidR="000F5513" w:rsidRDefault="000F5513" w:rsidP="00D45D26">
            <w:pPr>
              <w:jc w:val="center"/>
            </w:pPr>
            <w:r>
              <w:t>$D34</w:t>
            </w:r>
          </w:p>
        </w:tc>
        <w:tc>
          <w:tcPr>
            <w:tcW w:w="4336" w:type="dxa"/>
            <w:gridSpan w:val="5"/>
            <w:shd w:val="clear" w:color="auto" w:fill="auto"/>
          </w:tcPr>
          <w:p w14:paraId="07EDFF6A" w14:textId="4D2E4F8B" w:rsidR="000F5513" w:rsidRDefault="000F5513" w:rsidP="00D45D26">
            <w:pPr>
              <w:jc w:val="center"/>
              <w:rPr>
                <w:sz w:val="20"/>
              </w:rPr>
            </w:pPr>
            <w:r>
              <w:rPr>
                <w:sz w:val="20"/>
              </w:rPr>
              <w:t>~</w:t>
            </w:r>
            <w:r w:rsidRPr="000F5513">
              <w:rPr>
                <w:sz w:val="20"/>
                <w:vertAlign w:val="subscript"/>
              </w:rPr>
              <w:t>32</w:t>
            </w:r>
          </w:p>
        </w:tc>
        <w:tc>
          <w:tcPr>
            <w:tcW w:w="2407" w:type="dxa"/>
          </w:tcPr>
          <w:p w14:paraId="506C4725" w14:textId="77777777" w:rsidR="000F5513" w:rsidRDefault="000F5513" w:rsidP="00D45D26">
            <w:pPr>
              <w:rPr>
                <w:sz w:val="16"/>
              </w:rPr>
            </w:pPr>
          </w:p>
        </w:tc>
      </w:tr>
      <w:tr w:rsidR="00D45D26" w:rsidRPr="00C93C03" w14:paraId="2B57BCE0" w14:textId="77777777" w:rsidTr="00891DDD">
        <w:tc>
          <w:tcPr>
            <w:tcW w:w="1897" w:type="dxa"/>
            <w:shd w:val="clear" w:color="auto" w:fill="auto"/>
          </w:tcPr>
          <w:p w14:paraId="75294C9B" w14:textId="343D0ADC" w:rsidR="00D45D26" w:rsidRDefault="00D45D26" w:rsidP="00D45D26">
            <w:pPr>
              <w:jc w:val="center"/>
            </w:pPr>
            <w:r>
              <w:t>$D</w:t>
            </w:r>
            <w:r w:rsidR="000F5513">
              <w:t>4</w:t>
            </w:r>
            <w:r>
              <w:t>0</w:t>
            </w:r>
          </w:p>
        </w:tc>
        <w:tc>
          <w:tcPr>
            <w:tcW w:w="4336" w:type="dxa"/>
            <w:gridSpan w:val="5"/>
            <w:shd w:val="clear" w:color="auto" w:fill="auto"/>
          </w:tcPr>
          <w:p w14:paraId="4C6CC5E0" w14:textId="107B59F4"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03F00E0D" w14:textId="1051E771" w:rsidR="00D45D26" w:rsidRDefault="00D45D26" w:rsidP="00D45D26">
            <w:pPr>
              <w:rPr>
                <w:sz w:val="16"/>
              </w:rPr>
            </w:pPr>
            <w:r>
              <w:rPr>
                <w:sz w:val="16"/>
              </w:rPr>
              <w:t>Channel C address low</w:t>
            </w:r>
          </w:p>
        </w:tc>
      </w:tr>
      <w:tr w:rsidR="00D45D26" w:rsidRPr="00C93C03" w14:paraId="73350BBA" w14:textId="77777777" w:rsidTr="00891DDD">
        <w:tc>
          <w:tcPr>
            <w:tcW w:w="1897" w:type="dxa"/>
            <w:shd w:val="clear" w:color="auto" w:fill="auto"/>
          </w:tcPr>
          <w:p w14:paraId="5FF5A109" w14:textId="4F88EF84" w:rsidR="00D45D26" w:rsidRDefault="00D45D26" w:rsidP="00D45D26">
            <w:pPr>
              <w:jc w:val="center"/>
            </w:pPr>
            <w:r>
              <w:t>$D</w:t>
            </w:r>
            <w:r w:rsidR="000F5513">
              <w:t>4</w:t>
            </w:r>
            <w:r>
              <w:t>4</w:t>
            </w:r>
          </w:p>
        </w:tc>
        <w:tc>
          <w:tcPr>
            <w:tcW w:w="4336" w:type="dxa"/>
            <w:gridSpan w:val="5"/>
            <w:shd w:val="clear" w:color="auto" w:fill="auto"/>
          </w:tcPr>
          <w:p w14:paraId="6D2FB0EE" w14:textId="35DED716" w:rsidR="00D45D26" w:rsidRDefault="00D45D26" w:rsidP="00D45D26">
            <w:pPr>
              <w:jc w:val="center"/>
              <w:rPr>
                <w:sz w:val="20"/>
              </w:rPr>
            </w:pPr>
            <w:r>
              <w:rPr>
                <w:sz w:val="20"/>
              </w:rPr>
              <w:t>~</w:t>
            </w:r>
            <w:r w:rsidRPr="00565ACC">
              <w:rPr>
                <w:sz w:val="20"/>
                <w:vertAlign w:val="subscript"/>
              </w:rPr>
              <w:t>32</w:t>
            </w:r>
          </w:p>
        </w:tc>
        <w:tc>
          <w:tcPr>
            <w:tcW w:w="2407" w:type="dxa"/>
          </w:tcPr>
          <w:p w14:paraId="59A3926B" w14:textId="7E960582" w:rsidR="00D45D26" w:rsidRDefault="00D45D26" w:rsidP="00D45D26">
            <w:pPr>
              <w:rPr>
                <w:sz w:val="16"/>
              </w:rPr>
            </w:pPr>
            <w:r>
              <w:rPr>
                <w:sz w:val="16"/>
              </w:rPr>
              <w:t>Channel C address high</w:t>
            </w:r>
          </w:p>
        </w:tc>
      </w:tr>
      <w:tr w:rsidR="00D45D26" w:rsidRPr="00C93C03" w14:paraId="33A3140D" w14:textId="77777777" w:rsidTr="00891DDD">
        <w:tc>
          <w:tcPr>
            <w:tcW w:w="1897" w:type="dxa"/>
            <w:shd w:val="clear" w:color="auto" w:fill="auto"/>
          </w:tcPr>
          <w:p w14:paraId="550FDE3F" w14:textId="295E275E" w:rsidR="00D45D26" w:rsidRDefault="00D45D26" w:rsidP="00D45D26">
            <w:pPr>
              <w:jc w:val="center"/>
            </w:pPr>
            <w:r>
              <w:t>$D</w:t>
            </w:r>
            <w:r w:rsidR="000F5513">
              <w:t>4</w:t>
            </w:r>
            <w:r>
              <w:t>8</w:t>
            </w:r>
          </w:p>
        </w:tc>
        <w:tc>
          <w:tcPr>
            <w:tcW w:w="4336" w:type="dxa"/>
            <w:gridSpan w:val="5"/>
            <w:shd w:val="clear" w:color="auto" w:fill="auto"/>
          </w:tcPr>
          <w:p w14:paraId="5CCE0481" w14:textId="0EFABFE6"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668FBF19" w14:textId="2A0879E1" w:rsidR="00D45D26" w:rsidRDefault="00D45D26" w:rsidP="00D45D26">
            <w:pPr>
              <w:rPr>
                <w:sz w:val="16"/>
              </w:rPr>
            </w:pPr>
            <w:r>
              <w:rPr>
                <w:sz w:val="16"/>
              </w:rPr>
              <w:t>Channel C modulo low</w:t>
            </w:r>
          </w:p>
        </w:tc>
      </w:tr>
      <w:tr w:rsidR="00D45D26" w:rsidRPr="00C93C03" w14:paraId="458ED356" w14:textId="77777777" w:rsidTr="00891DDD">
        <w:tc>
          <w:tcPr>
            <w:tcW w:w="1897" w:type="dxa"/>
            <w:shd w:val="clear" w:color="auto" w:fill="auto"/>
          </w:tcPr>
          <w:p w14:paraId="1244F4C4" w14:textId="09C5B23E" w:rsidR="00D45D26" w:rsidRDefault="00D45D26" w:rsidP="00D45D26">
            <w:pPr>
              <w:jc w:val="center"/>
            </w:pPr>
            <w:r>
              <w:t>$D</w:t>
            </w:r>
            <w:r w:rsidR="000F5513">
              <w:t>4</w:t>
            </w:r>
            <w:r>
              <w:t>C</w:t>
            </w:r>
          </w:p>
        </w:tc>
        <w:tc>
          <w:tcPr>
            <w:tcW w:w="4336" w:type="dxa"/>
            <w:gridSpan w:val="5"/>
            <w:shd w:val="clear" w:color="auto" w:fill="auto"/>
          </w:tcPr>
          <w:p w14:paraId="7A6EC5F6" w14:textId="607B034C" w:rsidR="00D45D26" w:rsidRDefault="00D45D26" w:rsidP="00D45D26">
            <w:pPr>
              <w:jc w:val="center"/>
              <w:rPr>
                <w:sz w:val="20"/>
              </w:rPr>
            </w:pPr>
            <w:r>
              <w:rPr>
                <w:sz w:val="20"/>
              </w:rPr>
              <w:t>~</w:t>
            </w:r>
            <w:r w:rsidRPr="00565ACC">
              <w:rPr>
                <w:sz w:val="20"/>
                <w:vertAlign w:val="subscript"/>
              </w:rPr>
              <w:t>32</w:t>
            </w:r>
          </w:p>
        </w:tc>
        <w:tc>
          <w:tcPr>
            <w:tcW w:w="2407" w:type="dxa"/>
          </w:tcPr>
          <w:p w14:paraId="06AD6881" w14:textId="689C0678" w:rsidR="00D45D26" w:rsidRDefault="00D45D26" w:rsidP="00D45D26">
            <w:pPr>
              <w:rPr>
                <w:sz w:val="16"/>
              </w:rPr>
            </w:pPr>
            <w:r>
              <w:rPr>
                <w:sz w:val="16"/>
              </w:rPr>
              <w:t>Channel C modulo high</w:t>
            </w:r>
          </w:p>
        </w:tc>
      </w:tr>
      <w:tr w:rsidR="000F5513" w:rsidRPr="00C93C03" w14:paraId="59BB0BBF" w14:textId="77777777" w:rsidTr="00891DDD">
        <w:tc>
          <w:tcPr>
            <w:tcW w:w="1897" w:type="dxa"/>
            <w:shd w:val="clear" w:color="auto" w:fill="auto"/>
          </w:tcPr>
          <w:p w14:paraId="370062FC" w14:textId="565EC626" w:rsidR="000F5513" w:rsidRDefault="000F5513" w:rsidP="000F5513">
            <w:pPr>
              <w:jc w:val="center"/>
            </w:pPr>
            <w:r>
              <w:t>$D50</w:t>
            </w:r>
          </w:p>
        </w:tc>
        <w:tc>
          <w:tcPr>
            <w:tcW w:w="4336" w:type="dxa"/>
            <w:gridSpan w:val="5"/>
            <w:shd w:val="clear" w:color="auto" w:fill="auto"/>
          </w:tcPr>
          <w:p w14:paraId="24E21C90" w14:textId="76C0FE03" w:rsidR="000F5513" w:rsidRDefault="000F5513" w:rsidP="000F5513">
            <w:pPr>
              <w:jc w:val="center"/>
              <w:rPr>
                <w:sz w:val="20"/>
              </w:rPr>
            </w:pPr>
            <w:r>
              <w:rPr>
                <w:sz w:val="20"/>
              </w:rPr>
              <w:t>Count</w:t>
            </w:r>
            <w:r w:rsidRPr="000F5513">
              <w:rPr>
                <w:sz w:val="20"/>
                <w:vertAlign w:val="subscript"/>
              </w:rPr>
              <w:t>32</w:t>
            </w:r>
          </w:p>
        </w:tc>
        <w:tc>
          <w:tcPr>
            <w:tcW w:w="2407" w:type="dxa"/>
          </w:tcPr>
          <w:p w14:paraId="116E90F0" w14:textId="37DF4536" w:rsidR="000F5513" w:rsidRDefault="000F5513" w:rsidP="000F5513">
            <w:pPr>
              <w:rPr>
                <w:sz w:val="16"/>
              </w:rPr>
            </w:pPr>
            <w:r>
              <w:rPr>
                <w:sz w:val="16"/>
              </w:rPr>
              <w:t>Channel C Count</w:t>
            </w:r>
          </w:p>
        </w:tc>
      </w:tr>
      <w:tr w:rsidR="000F5513" w:rsidRPr="00C93C03" w14:paraId="1E58097E" w14:textId="77777777" w:rsidTr="00891DDD">
        <w:tc>
          <w:tcPr>
            <w:tcW w:w="1897" w:type="dxa"/>
            <w:shd w:val="clear" w:color="auto" w:fill="auto"/>
          </w:tcPr>
          <w:p w14:paraId="77BE7FF1" w14:textId="3EC025E3" w:rsidR="000F5513" w:rsidRDefault="000F5513" w:rsidP="000F5513">
            <w:pPr>
              <w:jc w:val="center"/>
            </w:pPr>
            <w:r>
              <w:t>$D54</w:t>
            </w:r>
          </w:p>
        </w:tc>
        <w:tc>
          <w:tcPr>
            <w:tcW w:w="4336" w:type="dxa"/>
            <w:gridSpan w:val="5"/>
            <w:shd w:val="clear" w:color="auto" w:fill="auto"/>
          </w:tcPr>
          <w:p w14:paraId="623F2D6B" w14:textId="261226EA" w:rsidR="000F5513" w:rsidRDefault="000F5513" w:rsidP="000F5513">
            <w:pPr>
              <w:jc w:val="center"/>
              <w:rPr>
                <w:sz w:val="20"/>
              </w:rPr>
            </w:pPr>
            <w:r>
              <w:rPr>
                <w:sz w:val="20"/>
              </w:rPr>
              <w:t>~</w:t>
            </w:r>
            <w:r w:rsidRPr="000F5513">
              <w:rPr>
                <w:sz w:val="20"/>
                <w:vertAlign w:val="subscript"/>
              </w:rPr>
              <w:t>32</w:t>
            </w:r>
          </w:p>
        </w:tc>
        <w:tc>
          <w:tcPr>
            <w:tcW w:w="2407" w:type="dxa"/>
          </w:tcPr>
          <w:p w14:paraId="2CBE5F3A" w14:textId="77777777" w:rsidR="000F5513" w:rsidRDefault="000F5513" w:rsidP="000F5513">
            <w:pPr>
              <w:rPr>
                <w:sz w:val="16"/>
              </w:rPr>
            </w:pPr>
          </w:p>
        </w:tc>
      </w:tr>
      <w:tr w:rsidR="00D45D26" w:rsidRPr="00C93C03" w14:paraId="47410D7C" w14:textId="77777777" w:rsidTr="00891DDD">
        <w:tc>
          <w:tcPr>
            <w:tcW w:w="1897" w:type="dxa"/>
            <w:shd w:val="clear" w:color="auto" w:fill="auto"/>
          </w:tcPr>
          <w:p w14:paraId="134E661B" w14:textId="3973DA12" w:rsidR="00D45D26" w:rsidRDefault="00D45D26" w:rsidP="00D45D26">
            <w:pPr>
              <w:jc w:val="center"/>
            </w:pPr>
            <w:r>
              <w:t>$D</w:t>
            </w:r>
            <w:r w:rsidR="000F5513">
              <w:t>6</w:t>
            </w:r>
            <w:r>
              <w:t>0</w:t>
            </w:r>
          </w:p>
        </w:tc>
        <w:tc>
          <w:tcPr>
            <w:tcW w:w="4336" w:type="dxa"/>
            <w:gridSpan w:val="5"/>
            <w:shd w:val="clear" w:color="auto" w:fill="auto"/>
          </w:tcPr>
          <w:p w14:paraId="41AFE7CF" w14:textId="19FBA1F7"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145CCD6A" w14:textId="57F15312" w:rsidR="00D45D26" w:rsidRDefault="00D45D26" w:rsidP="00D45D26">
            <w:pPr>
              <w:rPr>
                <w:sz w:val="16"/>
              </w:rPr>
            </w:pPr>
            <w:r>
              <w:rPr>
                <w:sz w:val="16"/>
              </w:rPr>
              <w:t>Channel D address low</w:t>
            </w:r>
          </w:p>
        </w:tc>
      </w:tr>
      <w:tr w:rsidR="00D45D26" w:rsidRPr="00C93C03" w14:paraId="72681B0D" w14:textId="77777777" w:rsidTr="00891DDD">
        <w:tc>
          <w:tcPr>
            <w:tcW w:w="1897" w:type="dxa"/>
            <w:shd w:val="clear" w:color="auto" w:fill="auto"/>
          </w:tcPr>
          <w:p w14:paraId="25AF2DCF" w14:textId="055AE47B" w:rsidR="00D45D26" w:rsidRDefault="00D45D26" w:rsidP="00D45D26">
            <w:pPr>
              <w:jc w:val="center"/>
            </w:pPr>
            <w:r>
              <w:t>$D</w:t>
            </w:r>
            <w:r w:rsidR="000F5513">
              <w:t>6</w:t>
            </w:r>
            <w:r>
              <w:t>4</w:t>
            </w:r>
          </w:p>
        </w:tc>
        <w:tc>
          <w:tcPr>
            <w:tcW w:w="4336" w:type="dxa"/>
            <w:gridSpan w:val="5"/>
            <w:shd w:val="clear" w:color="auto" w:fill="auto"/>
          </w:tcPr>
          <w:p w14:paraId="4C7D16EB" w14:textId="2A54D490" w:rsidR="00D45D26" w:rsidRDefault="00D45D26" w:rsidP="00D45D26">
            <w:pPr>
              <w:jc w:val="center"/>
              <w:rPr>
                <w:sz w:val="20"/>
              </w:rPr>
            </w:pPr>
            <w:r>
              <w:rPr>
                <w:sz w:val="20"/>
              </w:rPr>
              <w:t>~</w:t>
            </w:r>
            <w:r w:rsidRPr="00565ACC">
              <w:rPr>
                <w:sz w:val="20"/>
                <w:vertAlign w:val="subscript"/>
              </w:rPr>
              <w:t>32</w:t>
            </w:r>
          </w:p>
        </w:tc>
        <w:tc>
          <w:tcPr>
            <w:tcW w:w="2407" w:type="dxa"/>
          </w:tcPr>
          <w:p w14:paraId="75E52277" w14:textId="62F3FA47" w:rsidR="00D45D26" w:rsidRDefault="00D45D26" w:rsidP="00D45D26">
            <w:pPr>
              <w:rPr>
                <w:sz w:val="16"/>
              </w:rPr>
            </w:pPr>
            <w:r>
              <w:rPr>
                <w:sz w:val="16"/>
              </w:rPr>
              <w:t>Channel D address high</w:t>
            </w:r>
          </w:p>
        </w:tc>
      </w:tr>
      <w:tr w:rsidR="00D45D26" w:rsidRPr="00C93C03" w14:paraId="66869731" w14:textId="77777777" w:rsidTr="00891DDD">
        <w:tc>
          <w:tcPr>
            <w:tcW w:w="1897" w:type="dxa"/>
            <w:shd w:val="clear" w:color="auto" w:fill="auto"/>
          </w:tcPr>
          <w:p w14:paraId="1EE2AA40" w14:textId="7C6A93BB" w:rsidR="00D45D26" w:rsidRDefault="00D45D26" w:rsidP="00D45D26">
            <w:pPr>
              <w:jc w:val="center"/>
            </w:pPr>
            <w:r>
              <w:t>$D</w:t>
            </w:r>
            <w:r w:rsidR="000F5513">
              <w:t>6</w:t>
            </w:r>
            <w:r>
              <w:t>8</w:t>
            </w:r>
          </w:p>
        </w:tc>
        <w:tc>
          <w:tcPr>
            <w:tcW w:w="4336" w:type="dxa"/>
            <w:gridSpan w:val="5"/>
            <w:shd w:val="clear" w:color="auto" w:fill="auto"/>
          </w:tcPr>
          <w:p w14:paraId="78AA1BB5" w14:textId="1A80256E"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30F5F361" w14:textId="4A1A0075" w:rsidR="00D45D26" w:rsidRDefault="00D45D26" w:rsidP="00D45D26">
            <w:pPr>
              <w:rPr>
                <w:sz w:val="16"/>
              </w:rPr>
            </w:pPr>
            <w:r>
              <w:rPr>
                <w:sz w:val="16"/>
              </w:rPr>
              <w:t>Channel D modulo low</w:t>
            </w:r>
          </w:p>
        </w:tc>
      </w:tr>
      <w:tr w:rsidR="00D45D26" w:rsidRPr="00C93C03" w14:paraId="28DF340A" w14:textId="77777777" w:rsidTr="00891DDD">
        <w:tc>
          <w:tcPr>
            <w:tcW w:w="1897" w:type="dxa"/>
            <w:shd w:val="clear" w:color="auto" w:fill="auto"/>
          </w:tcPr>
          <w:p w14:paraId="54633387" w14:textId="1A5C9189" w:rsidR="00D45D26" w:rsidRDefault="00D45D26" w:rsidP="00D45D26">
            <w:pPr>
              <w:jc w:val="center"/>
            </w:pPr>
            <w:r>
              <w:t>$D</w:t>
            </w:r>
            <w:r w:rsidR="000F5513">
              <w:t>6</w:t>
            </w:r>
            <w:r>
              <w:t>C</w:t>
            </w:r>
          </w:p>
        </w:tc>
        <w:tc>
          <w:tcPr>
            <w:tcW w:w="4336" w:type="dxa"/>
            <w:gridSpan w:val="5"/>
            <w:shd w:val="clear" w:color="auto" w:fill="auto"/>
          </w:tcPr>
          <w:p w14:paraId="7CBC9E20" w14:textId="520F52C9" w:rsidR="00D45D26" w:rsidRDefault="00D45D26" w:rsidP="00D45D26">
            <w:pPr>
              <w:jc w:val="center"/>
              <w:rPr>
                <w:sz w:val="20"/>
              </w:rPr>
            </w:pPr>
            <w:r>
              <w:rPr>
                <w:sz w:val="20"/>
              </w:rPr>
              <w:t>~</w:t>
            </w:r>
            <w:r w:rsidRPr="00565ACC">
              <w:rPr>
                <w:sz w:val="20"/>
                <w:vertAlign w:val="subscript"/>
              </w:rPr>
              <w:t>32</w:t>
            </w:r>
          </w:p>
        </w:tc>
        <w:tc>
          <w:tcPr>
            <w:tcW w:w="2407" w:type="dxa"/>
          </w:tcPr>
          <w:p w14:paraId="6B0B3AE4" w14:textId="5958AD49" w:rsidR="00D45D26" w:rsidRDefault="00D45D26" w:rsidP="00D45D26">
            <w:pPr>
              <w:rPr>
                <w:sz w:val="16"/>
              </w:rPr>
            </w:pPr>
            <w:r>
              <w:rPr>
                <w:sz w:val="16"/>
              </w:rPr>
              <w:t>Channel D modulo high</w:t>
            </w:r>
          </w:p>
        </w:tc>
      </w:tr>
      <w:tr w:rsidR="000F5513" w:rsidRPr="00C93C03" w14:paraId="1F49197D" w14:textId="77777777" w:rsidTr="00891DDD">
        <w:tc>
          <w:tcPr>
            <w:tcW w:w="1897" w:type="dxa"/>
            <w:shd w:val="clear" w:color="auto" w:fill="auto"/>
          </w:tcPr>
          <w:p w14:paraId="7D531B2B" w14:textId="1803D281" w:rsidR="000F5513" w:rsidRDefault="000F5513" w:rsidP="000F5513">
            <w:pPr>
              <w:jc w:val="center"/>
            </w:pPr>
            <w:r>
              <w:t>$D70</w:t>
            </w:r>
          </w:p>
        </w:tc>
        <w:tc>
          <w:tcPr>
            <w:tcW w:w="4336" w:type="dxa"/>
            <w:gridSpan w:val="5"/>
            <w:shd w:val="clear" w:color="auto" w:fill="auto"/>
          </w:tcPr>
          <w:p w14:paraId="784640D2" w14:textId="0DB55FC4" w:rsidR="000F5513" w:rsidRDefault="000F5513" w:rsidP="000F5513">
            <w:pPr>
              <w:jc w:val="center"/>
              <w:rPr>
                <w:sz w:val="20"/>
              </w:rPr>
            </w:pPr>
            <w:r>
              <w:rPr>
                <w:sz w:val="20"/>
              </w:rPr>
              <w:t>Count</w:t>
            </w:r>
            <w:r w:rsidRPr="000F5513">
              <w:rPr>
                <w:sz w:val="20"/>
                <w:vertAlign w:val="subscript"/>
              </w:rPr>
              <w:t>32</w:t>
            </w:r>
          </w:p>
        </w:tc>
        <w:tc>
          <w:tcPr>
            <w:tcW w:w="2407" w:type="dxa"/>
          </w:tcPr>
          <w:p w14:paraId="3A31B066" w14:textId="68B74820" w:rsidR="000F5513" w:rsidRDefault="000F5513" w:rsidP="000F5513">
            <w:pPr>
              <w:rPr>
                <w:sz w:val="16"/>
              </w:rPr>
            </w:pPr>
            <w:r>
              <w:rPr>
                <w:sz w:val="16"/>
              </w:rPr>
              <w:t>Channel D Count</w:t>
            </w:r>
          </w:p>
        </w:tc>
      </w:tr>
      <w:tr w:rsidR="000F5513" w:rsidRPr="00C93C03" w14:paraId="2000E721" w14:textId="77777777" w:rsidTr="00891DDD">
        <w:tc>
          <w:tcPr>
            <w:tcW w:w="1897" w:type="dxa"/>
            <w:shd w:val="clear" w:color="auto" w:fill="auto"/>
          </w:tcPr>
          <w:p w14:paraId="5263A17B" w14:textId="374A9EB6" w:rsidR="000F5513" w:rsidRDefault="000F5513" w:rsidP="000F5513">
            <w:pPr>
              <w:jc w:val="center"/>
            </w:pPr>
            <w:r>
              <w:t>$D74</w:t>
            </w:r>
          </w:p>
        </w:tc>
        <w:tc>
          <w:tcPr>
            <w:tcW w:w="4336" w:type="dxa"/>
            <w:gridSpan w:val="5"/>
            <w:shd w:val="clear" w:color="auto" w:fill="auto"/>
          </w:tcPr>
          <w:p w14:paraId="5336DA0D" w14:textId="44276010" w:rsidR="000F5513" w:rsidRDefault="000F5513" w:rsidP="000F5513">
            <w:pPr>
              <w:jc w:val="center"/>
              <w:rPr>
                <w:sz w:val="20"/>
              </w:rPr>
            </w:pPr>
            <w:r>
              <w:rPr>
                <w:sz w:val="20"/>
              </w:rPr>
              <w:t>~</w:t>
            </w:r>
            <w:r w:rsidRPr="000F5513">
              <w:rPr>
                <w:sz w:val="20"/>
                <w:vertAlign w:val="subscript"/>
              </w:rPr>
              <w:t>32</w:t>
            </w:r>
          </w:p>
        </w:tc>
        <w:tc>
          <w:tcPr>
            <w:tcW w:w="2407" w:type="dxa"/>
          </w:tcPr>
          <w:p w14:paraId="7A5813EA" w14:textId="77777777" w:rsidR="000F5513" w:rsidRDefault="000F5513" w:rsidP="000F5513">
            <w:pPr>
              <w:rPr>
                <w:sz w:val="16"/>
              </w:rPr>
            </w:pPr>
          </w:p>
        </w:tc>
      </w:tr>
      <w:tr w:rsidR="005375FC" w:rsidRPr="00C93C03" w14:paraId="79D962D3" w14:textId="77777777" w:rsidTr="00891DDD">
        <w:tc>
          <w:tcPr>
            <w:tcW w:w="1897" w:type="dxa"/>
            <w:shd w:val="clear" w:color="auto" w:fill="auto"/>
          </w:tcPr>
          <w:p w14:paraId="3E969726" w14:textId="0A82ED80" w:rsidR="005375FC" w:rsidRDefault="005375FC" w:rsidP="000F5513">
            <w:pPr>
              <w:jc w:val="center"/>
            </w:pPr>
            <w:r>
              <w:t>$D78</w:t>
            </w:r>
          </w:p>
        </w:tc>
        <w:tc>
          <w:tcPr>
            <w:tcW w:w="2183" w:type="dxa"/>
            <w:gridSpan w:val="3"/>
            <w:shd w:val="clear" w:color="auto" w:fill="auto"/>
          </w:tcPr>
          <w:p w14:paraId="21EC1795" w14:textId="238AD015" w:rsidR="005375FC" w:rsidRDefault="008B3D28" w:rsidP="000F5513">
            <w:pPr>
              <w:jc w:val="center"/>
              <w:rPr>
                <w:sz w:val="20"/>
              </w:rPr>
            </w:pPr>
            <w:r>
              <w:rPr>
                <w:sz w:val="20"/>
              </w:rPr>
              <w:t>~</w:t>
            </w:r>
            <w:r>
              <w:rPr>
                <w:sz w:val="20"/>
                <w:vertAlign w:val="subscript"/>
              </w:rPr>
              <w:t>16</w:t>
            </w:r>
          </w:p>
        </w:tc>
        <w:tc>
          <w:tcPr>
            <w:tcW w:w="2153" w:type="dxa"/>
            <w:gridSpan w:val="2"/>
            <w:shd w:val="clear" w:color="auto" w:fill="auto"/>
          </w:tcPr>
          <w:p w14:paraId="32316033" w14:textId="35DB43E8" w:rsidR="005375FC" w:rsidRDefault="005375FC" w:rsidP="000F5513">
            <w:pPr>
              <w:jc w:val="center"/>
              <w:rPr>
                <w:sz w:val="20"/>
              </w:rPr>
            </w:pPr>
            <w:r>
              <w:rPr>
                <w:sz w:val="20"/>
              </w:rPr>
              <w:t>Data</w:t>
            </w:r>
            <w:r w:rsidRPr="005375FC">
              <w:rPr>
                <w:sz w:val="20"/>
                <w:vertAlign w:val="subscript"/>
              </w:rPr>
              <w:t>16</w:t>
            </w:r>
          </w:p>
        </w:tc>
        <w:tc>
          <w:tcPr>
            <w:tcW w:w="2407" w:type="dxa"/>
          </w:tcPr>
          <w:p w14:paraId="2B4464BD" w14:textId="789C6B20" w:rsidR="005375FC" w:rsidRDefault="005375FC" w:rsidP="000F5513">
            <w:pPr>
              <w:rPr>
                <w:sz w:val="16"/>
              </w:rPr>
            </w:pPr>
            <w:r>
              <w:rPr>
                <w:sz w:val="16"/>
              </w:rPr>
              <w:t>Channel D Data</w:t>
            </w:r>
          </w:p>
        </w:tc>
      </w:tr>
      <w:tr w:rsidR="005375FC" w:rsidRPr="00C93C03" w14:paraId="095964DC" w14:textId="77777777" w:rsidTr="00891DDD">
        <w:tc>
          <w:tcPr>
            <w:tcW w:w="1897" w:type="dxa"/>
            <w:shd w:val="clear" w:color="auto" w:fill="auto"/>
          </w:tcPr>
          <w:p w14:paraId="23B13363" w14:textId="24508ADB" w:rsidR="005375FC" w:rsidRDefault="005375FC" w:rsidP="000F5513">
            <w:pPr>
              <w:jc w:val="center"/>
            </w:pPr>
            <w:r>
              <w:t>$D7C</w:t>
            </w:r>
          </w:p>
        </w:tc>
        <w:tc>
          <w:tcPr>
            <w:tcW w:w="4336" w:type="dxa"/>
            <w:gridSpan w:val="5"/>
            <w:shd w:val="clear" w:color="auto" w:fill="auto"/>
          </w:tcPr>
          <w:p w14:paraId="600D24D2" w14:textId="73CB0010" w:rsidR="005375FC" w:rsidRDefault="005375FC" w:rsidP="000F5513">
            <w:pPr>
              <w:jc w:val="center"/>
              <w:rPr>
                <w:sz w:val="20"/>
              </w:rPr>
            </w:pPr>
            <w:r>
              <w:rPr>
                <w:sz w:val="20"/>
              </w:rPr>
              <w:t>~</w:t>
            </w:r>
            <w:r w:rsidRPr="005375FC">
              <w:rPr>
                <w:sz w:val="20"/>
                <w:vertAlign w:val="subscript"/>
              </w:rPr>
              <w:t>32</w:t>
            </w:r>
          </w:p>
        </w:tc>
        <w:tc>
          <w:tcPr>
            <w:tcW w:w="2407" w:type="dxa"/>
          </w:tcPr>
          <w:p w14:paraId="734A6D8B" w14:textId="77777777" w:rsidR="005375FC" w:rsidRDefault="005375FC" w:rsidP="000F5513">
            <w:pPr>
              <w:rPr>
                <w:sz w:val="16"/>
              </w:rPr>
            </w:pPr>
          </w:p>
        </w:tc>
      </w:tr>
      <w:tr w:rsidR="00B2756D" w:rsidRPr="00C93C03" w14:paraId="0C4D8C61" w14:textId="77777777" w:rsidTr="00891DDD">
        <w:tc>
          <w:tcPr>
            <w:tcW w:w="1897" w:type="dxa"/>
            <w:shd w:val="clear" w:color="auto" w:fill="auto"/>
          </w:tcPr>
          <w:p w14:paraId="7007037C" w14:textId="314748BD" w:rsidR="00B2756D" w:rsidRDefault="00B2756D" w:rsidP="000F5513">
            <w:pPr>
              <w:jc w:val="center"/>
            </w:pPr>
            <w:r>
              <w:t>$D80</w:t>
            </w:r>
          </w:p>
        </w:tc>
        <w:tc>
          <w:tcPr>
            <w:tcW w:w="4336" w:type="dxa"/>
            <w:gridSpan w:val="5"/>
            <w:shd w:val="clear" w:color="auto" w:fill="auto"/>
          </w:tcPr>
          <w:p w14:paraId="581D9159" w14:textId="654F4478" w:rsidR="00B2756D" w:rsidRDefault="00B2756D" w:rsidP="000F5513">
            <w:pPr>
              <w:jc w:val="center"/>
              <w:rPr>
                <w:sz w:val="20"/>
              </w:rPr>
            </w:pPr>
            <w:r>
              <w:rPr>
                <w:sz w:val="20"/>
              </w:rPr>
              <w:t>BltSrcWid</w:t>
            </w:r>
            <w:r w:rsidRPr="00B2756D">
              <w:rPr>
                <w:sz w:val="20"/>
                <w:vertAlign w:val="subscript"/>
              </w:rPr>
              <w:t>32</w:t>
            </w:r>
          </w:p>
        </w:tc>
        <w:tc>
          <w:tcPr>
            <w:tcW w:w="2407" w:type="dxa"/>
          </w:tcPr>
          <w:p w14:paraId="015DF35B" w14:textId="4847C413" w:rsidR="00B2756D" w:rsidRDefault="00B2756D" w:rsidP="000F5513">
            <w:pPr>
              <w:rPr>
                <w:sz w:val="16"/>
              </w:rPr>
            </w:pPr>
            <w:r>
              <w:rPr>
                <w:sz w:val="16"/>
              </w:rPr>
              <w:t>Source width</w:t>
            </w:r>
          </w:p>
        </w:tc>
      </w:tr>
      <w:tr w:rsidR="00B2756D" w:rsidRPr="00C93C03" w14:paraId="650BE14C" w14:textId="77777777" w:rsidTr="00891DDD">
        <w:tc>
          <w:tcPr>
            <w:tcW w:w="1897" w:type="dxa"/>
            <w:shd w:val="clear" w:color="auto" w:fill="auto"/>
          </w:tcPr>
          <w:p w14:paraId="160F2010" w14:textId="676A0E93" w:rsidR="00B2756D" w:rsidRDefault="00B2756D" w:rsidP="000F5513">
            <w:pPr>
              <w:jc w:val="center"/>
            </w:pPr>
            <w:r>
              <w:lastRenderedPageBreak/>
              <w:t>$D84</w:t>
            </w:r>
          </w:p>
        </w:tc>
        <w:tc>
          <w:tcPr>
            <w:tcW w:w="4336" w:type="dxa"/>
            <w:gridSpan w:val="5"/>
            <w:shd w:val="clear" w:color="auto" w:fill="auto"/>
          </w:tcPr>
          <w:p w14:paraId="5D4DB4FA" w14:textId="3F413712" w:rsidR="00B2756D" w:rsidRDefault="00B2756D" w:rsidP="000F5513">
            <w:pPr>
              <w:jc w:val="center"/>
              <w:rPr>
                <w:sz w:val="20"/>
              </w:rPr>
            </w:pPr>
            <w:r>
              <w:rPr>
                <w:sz w:val="20"/>
              </w:rPr>
              <w:t>~</w:t>
            </w:r>
            <w:r w:rsidRPr="005375FC">
              <w:rPr>
                <w:sz w:val="20"/>
                <w:vertAlign w:val="subscript"/>
              </w:rPr>
              <w:t>32</w:t>
            </w:r>
          </w:p>
        </w:tc>
        <w:tc>
          <w:tcPr>
            <w:tcW w:w="2407" w:type="dxa"/>
          </w:tcPr>
          <w:p w14:paraId="0924D4FF" w14:textId="77777777" w:rsidR="00B2756D" w:rsidRDefault="00B2756D" w:rsidP="000F5513">
            <w:pPr>
              <w:rPr>
                <w:sz w:val="16"/>
              </w:rPr>
            </w:pPr>
          </w:p>
        </w:tc>
      </w:tr>
      <w:tr w:rsidR="00B2756D" w:rsidRPr="00C93C03" w14:paraId="088F8347" w14:textId="77777777" w:rsidTr="00891DDD">
        <w:tc>
          <w:tcPr>
            <w:tcW w:w="1897" w:type="dxa"/>
            <w:shd w:val="clear" w:color="auto" w:fill="auto"/>
          </w:tcPr>
          <w:p w14:paraId="13CF1653" w14:textId="514A7B0E" w:rsidR="00B2756D" w:rsidRDefault="00B2756D" w:rsidP="000F5513">
            <w:pPr>
              <w:jc w:val="center"/>
            </w:pPr>
            <w:r>
              <w:t>$D88</w:t>
            </w:r>
          </w:p>
        </w:tc>
        <w:tc>
          <w:tcPr>
            <w:tcW w:w="4336" w:type="dxa"/>
            <w:gridSpan w:val="5"/>
            <w:shd w:val="clear" w:color="auto" w:fill="auto"/>
          </w:tcPr>
          <w:p w14:paraId="0A982F58" w14:textId="1A60902D" w:rsidR="00B2756D" w:rsidRDefault="00B2756D" w:rsidP="000F5513">
            <w:pPr>
              <w:jc w:val="center"/>
              <w:rPr>
                <w:sz w:val="20"/>
              </w:rPr>
            </w:pPr>
            <w:r>
              <w:rPr>
                <w:sz w:val="20"/>
              </w:rPr>
              <w:t>BltDstWid</w:t>
            </w:r>
            <w:r w:rsidRPr="00B2756D">
              <w:rPr>
                <w:sz w:val="20"/>
                <w:vertAlign w:val="subscript"/>
              </w:rPr>
              <w:t>32</w:t>
            </w:r>
          </w:p>
        </w:tc>
        <w:tc>
          <w:tcPr>
            <w:tcW w:w="2407" w:type="dxa"/>
          </w:tcPr>
          <w:p w14:paraId="0B5CF77F" w14:textId="2674FCE1" w:rsidR="00B2756D" w:rsidRDefault="00B2756D" w:rsidP="000F5513">
            <w:pPr>
              <w:rPr>
                <w:sz w:val="16"/>
              </w:rPr>
            </w:pPr>
            <w:r>
              <w:rPr>
                <w:sz w:val="16"/>
              </w:rPr>
              <w:t>Destination width</w:t>
            </w:r>
          </w:p>
        </w:tc>
      </w:tr>
      <w:tr w:rsidR="00B2756D" w:rsidRPr="00C93C03" w14:paraId="107B7D3D" w14:textId="77777777" w:rsidTr="00891DDD">
        <w:tc>
          <w:tcPr>
            <w:tcW w:w="1897" w:type="dxa"/>
            <w:shd w:val="clear" w:color="auto" w:fill="auto"/>
          </w:tcPr>
          <w:p w14:paraId="04AC00DB" w14:textId="5124FC4D" w:rsidR="00B2756D" w:rsidRDefault="00B2756D" w:rsidP="000F5513">
            <w:pPr>
              <w:jc w:val="center"/>
            </w:pPr>
            <w:r>
              <w:t>$D8C</w:t>
            </w:r>
          </w:p>
        </w:tc>
        <w:tc>
          <w:tcPr>
            <w:tcW w:w="4336" w:type="dxa"/>
            <w:gridSpan w:val="5"/>
            <w:shd w:val="clear" w:color="auto" w:fill="auto"/>
          </w:tcPr>
          <w:p w14:paraId="55A97EAA" w14:textId="2EEFF307" w:rsidR="00B2756D" w:rsidRDefault="00B2756D" w:rsidP="000F5513">
            <w:pPr>
              <w:jc w:val="center"/>
              <w:rPr>
                <w:sz w:val="20"/>
              </w:rPr>
            </w:pPr>
            <w:r>
              <w:rPr>
                <w:sz w:val="20"/>
              </w:rPr>
              <w:t>~</w:t>
            </w:r>
            <w:r w:rsidRPr="005375FC">
              <w:rPr>
                <w:sz w:val="20"/>
                <w:vertAlign w:val="subscript"/>
              </w:rPr>
              <w:t>32</w:t>
            </w:r>
          </w:p>
        </w:tc>
        <w:tc>
          <w:tcPr>
            <w:tcW w:w="2407" w:type="dxa"/>
          </w:tcPr>
          <w:p w14:paraId="626D26EF" w14:textId="77777777" w:rsidR="00B2756D" w:rsidRDefault="00B2756D" w:rsidP="000F5513">
            <w:pPr>
              <w:rPr>
                <w:sz w:val="16"/>
              </w:rPr>
            </w:pPr>
          </w:p>
        </w:tc>
      </w:tr>
      <w:tr w:rsidR="008B3D28" w:rsidRPr="00C93C03" w14:paraId="6D50C03E" w14:textId="77777777" w:rsidTr="00891DDD">
        <w:tc>
          <w:tcPr>
            <w:tcW w:w="1897" w:type="dxa"/>
            <w:shd w:val="clear" w:color="auto" w:fill="auto"/>
          </w:tcPr>
          <w:p w14:paraId="6F98C4D9" w14:textId="3FC56259" w:rsidR="008B3D28" w:rsidRDefault="008B3D28" w:rsidP="000F5513">
            <w:pPr>
              <w:jc w:val="center"/>
            </w:pPr>
            <w:r>
              <w:t>$D90</w:t>
            </w:r>
          </w:p>
        </w:tc>
        <w:tc>
          <w:tcPr>
            <w:tcW w:w="2183" w:type="dxa"/>
            <w:gridSpan w:val="3"/>
            <w:shd w:val="clear" w:color="auto" w:fill="auto"/>
          </w:tcPr>
          <w:p w14:paraId="6FB3DD74" w14:textId="1F5D88A7" w:rsidR="008B3D28" w:rsidRDefault="008B3D28" w:rsidP="000F5513">
            <w:pPr>
              <w:jc w:val="center"/>
              <w:rPr>
                <w:sz w:val="20"/>
              </w:rPr>
            </w:pPr>
            <w:r>
              <w:rPr>
                <w:sz w:val="20"/>
              </w:rPr>
              <w:t>~</w:t>
            </w:r>
            <w:r>
              <w:rPr>
                <w:sz w:val="20"/>
                <w:vertAlign w:val="subscript"/>
              </w:rPr>
              <w:t>16</w:t>
            </w:r>
          </w:p>
        </w:tc>
        <w:tc>
          <w:tcPr>
            <w:tcW w:w="2153" w:type="dxa"/>
            <w:gridSpan w:val="2"/>
            <w:shd w:val="clear" w:color="auto" w:fill="auto"/>
          </w:tcPr>
          <w:p w14:paraId="52C4AF25" w14:textId="70432916" w:rsidR="008B3D28" w:rsidRDefault="008B3D28" w:rsidP="000F5513">
            <w:pPr>
              <w:jc w:val="center"/>
              <w:rPr>
                <w:sz w:val="20"/>
              </w:rPr>
            </w:pPr>
            <w:r>
              <w:rPr>
                <w:sz w:val="20"/>
              </w:rPr>
              <w:t>Op</w:t>
            </w:r>
            <w:r w:rsidRPr="008B3D28">
              <w:rPr>
                <w:sz w:val="20"/>
                <w:vertAlign w:val="subscript"/>
              </w:rPr>
              <w:t>16</w:t>
            </w:r>
          </w:p>
        </w:tc>
        <w:tc>
          <w:tcPr>
            <w:tcW w:w="2407" w:type="dxa"/>
          </w:tcPr>
          <w:p w14:paraId="5E7FF116" w14:textId="5C6F10B2" w:rsidR="008B3D28" w:rsidRDefault="008B3D28" w:rsidP="000F5513">
            <w:pPr>
              <w:rPr>
                <w:sz w:val="16"/>
              </w:rPr>
            </w:pPr>
            <w:proofErr w:type="spellStart"/>
            <w:r>
              <w:rPr>
                <w:sz w:val="16"/>
              </w:rPr>
              <w:t>Blitter</w:t>
            </w:r>
            <w:proofErr w:type="spellEnd"/>
            <w:r>
              <w:rPr>
                <w:sz w:val="16"/>
              </w:rPr>
              <w:t xml:space="preserve"> operation code</w:t>
            </w:r>
          </w:p>
        </w:tc>
      </w:tr>
      <w:tr w:rsidR="008B3D28" w:rsidRPr="00C93C03" w14:paraId="25070289" w14:textId="77777777" w:rsidTr="00891DDD">
        <w:tc>
          <w:tcPr>
            <w:tcW w:w="1897" w:type="dxa"/>
            <w:shd w:val="clear" w:color="auto" w:fill="auto"/>
          </w:tcPr>
          <w:p w14:paraId="4DEBEFE7" w14:textId="6166AFA8" w:rsidR="008B3D28" w:rsidRDefault="008B3D28" w:rsidP="000F5513">
            <w:pPr>
              <w:jc w:val="center"/>
            </w:pPr>
            <w:r>
              <w:t>$D94</w:t>
            </w:r>
          </w:p>
        </w:tc>
        <w:tc>
          <w:tcPr>
            <w:tcW w:w="4336" w:type="dxa"/>
            <w:gridSpan w:val="5"/>
            <w:shd w:val="clear" w:color="auto" w:fill="auto"/>
          </w:tcPr>
          <w:p w14:paraId="6F5F419D" w14:textId="19739C77" w:rsidR="008B3D28" w:rsidRDefault="003A1F4A" w:rsidP="000F5513">
            <w:pPr>
              <w:jc w:val="center"/>
              <w:rPr>
                <w:sz w:val="20"/>
              </w:rPr>
            </w:pPr>
            <w:r>
              <w:rPr>
                <w:sz w:val="20"/>
              </w:rPr>
              <w:t>~</w:t>
            </w:r>
            <w:r w:rsidRPr="005375FC">
              <w:rPr>
                <w:sz w:val="20"/>
                <w:vertAlign w:val="subscript"/>
              </w:rPr>
              <w:t>32</w:t>
            </w:r>
          </w:p>
        </w:tc>
        <w:tc>
          <w:tcPr>
            <w:tcW w:w="2407" w:type="dxa"/>
          </w:tcPr>
          <w:p w14:paraId="346515ED" w14:textId="77777777" w:rsidR="008B3D28" w:rsidRDefault="008B3D28" w:rsidP="000F5513">
            <w:pPr>
              <w:rPr>
                <w:sz w:val="16"/>
              </w:rPr>
            </w:pPr>
          </w:p>
        </w:tc>
      </w:tr>
      <w:tr w:rsidR="00272883" w:rsidRPr="00C93C03" w14:paraId="7D4A3B35" w14:textId="77777777" w:rsidTr="00891DDD">
        <w:tc>
          <w:tcPr>
            <w:tcW w:w="1897" w:type="dxa"/>
            <w:shd w:val="clear" w:color="auto" w:fill="auto"/>
          </w:tcPr>
          <w:p w14:paraId="2C420A57" w14:textId="326FFD28" w:rsidR="00272883" w:rsidRDefault="00272883" w:rsidP="000F5513">
            <w:pPr>
              <w:jc w:val="center"/>
            </w:pPr>
            <w:r>
              <w:t>$D98</w:t>
            </w:r>
          </w:p>
        </w:tc>
        <w:tc>
          <w:tcPr>
            <w:tcW w:w="382" w:type="dxa"/>
            <w:shd w:val="thinDiagStripe" w:color="auto" w:fill="auto"/>
          </w:tcPr>
          <w:p w14:paraId="52482305" w14:textId="6D7E69CF" w:rsidR="00272883" w:rsidRDefault="00D43C63" w:rsidP="000F5513">
            <w:pPr>
              <w:jc w:val="center"/>
              <w:rPr>
                <w:sz w:val="20"/>
              </w:rPr>
            </w:pPr>
            <w:r>
              <w:rPr>
                <w:sz w:val="20"/>
              </w:rPr>
              <w:t>~</w:t>
            </w:r>
            <w:r w:rsidRPr="00D43C63">
              <w:rPr>
                <w:sz w:val="20"/>
                <w:vertAlign w:val="subscript"/>
              </w:rPr>
              <w:t>2</w:t>
            </w:r>
          </w:p>
        </w:tc>
        <w:tc>
          <w:tcPr>
            <w:tcW w:w="708" w:type="dxa"/>
            <w:shd w:val="clear" w:color="auto" w:fill="auto"/>
          </w:tcPr>
          <w:p w14:paraId="651B9727" w14:textId="5B4484A8" w:rsidR="00272883" w:rsidRDefault="00272883" w:rsidP="000F5513">
            <w:pPr>
              <w:jc w:val="center"/>
              <w:rPr>
                <w:sz w:val="20"/>
              </w:rPr>
            </w:pPr>
            <w:r>
              <w:rPr>
                <w:sz w:val="20"/>
              </w:rPr>
              <w:t>PLD</w:t>
            </w:r>
            <w:r w:rsidRPr="00272883">
              <w:rPr>
                <w:sz w:val="20"/>
                <w:vertAlign w:val="subscript"/>
              </w:rPr>
              <w:t>6</w:t>
            </w:r>
          </w:p>
        </w:tc>
        <w:tc>
          <w:tcPr>
            <w:tcW w:w="1093" w:type="dxa"/>
            <w:shd w:val="thinDiagStripe" w:color="auto" w:fill="auto"/>
          </w:tcPr>
          <w:p w14:paraId="6E82AA0A" w14:textId="5A5549D3" w:rsidR="00272883" w:rsidRDefault="00272883" w:rsidP="000F5513">
            <w:pPr>
              <w:jc w:val="center"/>
              <w:rPr>
                <w:sz w:val="20"/>
              </w:rPr>
            </w:pPr>
            <w:r>
              <w:rPr>
                <w:sz w:val="20"/>
              </w:rPr>
              <w:t>~</w:t>
            </w:r>
            <w:r w:rsidRPr="00272883">
              <w:rPr>
                <w:sz w:val="20"/>
                <w:vertAlign w:val="subscript"/>
              </w:rPr>
              <w:t>8</w:t>
            </w:r>
          </w:p>
        </w:tc>
        <w:tc>
          <w:tcPr>
            <w:tcW w:w="2153" w:type="dxa"/>
            <w:gridSpan w:val="2"/>
            <w:shd w:val="clear" w:color="auto" w:fill="auto"/>
          </w:tcPr>
          <w:p w14:paraId="7C936CF1" w14:textId="2FD3BC02" w:rsidR="00272883" w:rsidRDefault="00272883" w:rsidP="000F5513">
            <w:pPr>
              <w:jc w:val="center"/>
              <w:rPr>
                <w:sz w:val="20"/>
              </w:rPr>
            </w:pPr>
            <w:r>
              <w:rPr>
                <w:sz w:val="20"/>
              </w:rPr>
              <w:t>BltCtrl</w:t>
            </w:r>
            <w:r w:rsidRPr="00272883">
              <w:rPr>
                <w:sz w:val="20"/>
                <w:vertAlign w:val="subscript"/>
              </w:rPr>
              <w:t>16</w:t>
            </w:r>
          </w:p>
        </w:tc>
        <w:tc>
          <w:tcPr>
            <w:tcW w:w="2407" w:type="dxa"/>
          </w:tcPr>
          <w:p w14:paraId="3EC74260" w14:textId="75707985" w:rsidR="00272883" w:rsidRDefault="00272883" w:rsidP="000F5513">
            <w:pPr>
              <w:rPr>
                <w:sz w:val="16"/>
              </w:rPr>
            </w:pPr>
            <w:proofErr w:type="spellStart"/>
            <w:r>
              <w:rPr>
                <w:sz w:val="16"/>
              </w:rPr>
              <w:t>Blitter</w:t>
            </w:r>
            <w:proofErr w:type="spellEnd"/>
            <w:r>
              <w:rPr>
                <w:sz w:val="16"/>
              </w:rPr>
              <w:t xml:space="preserve"> Control</w:t>
            </w:r>
          </w:p>
        </w:tc>
      </w:tr>
      <w:tr w:rsidR="00272883" w:rsidRPr="00C93C03" w14:paraId="0A8DE906" w14:textId="77777777" w:rsidTr="00891DDD">
        <w:tc>
          <w:tcPr>
            <w:tcW w:w="1897" w:type="dxa"/>
            <w:shd w:val="clear" w:color="auto" w:fill="auto"/>
          </w:tcPr>
          <w:p w14:paraId="23CE5465" w14:textId="23F928A7" w:rsidR="00272883" w:rsidRDefault="00272883" w:rsidP="000F5513">
            <w:pPr>
              <w:jc w:val="center"/>
            </w:pPr>
            <w:r>
              <w:t>$D9C</w:t>
            </w:r>
          </w:p>
        </w:tc>
        <w:tc>
          <w:tcPr>
            <w:tcW w:w="4336" w:type="dxa"/>
            <w:gridSpan w:val="5"/>
            <w:shd w:val="clear" w:color="auto" w:fill="auto"/>
          </w:tcPr>
          <w:p w14:paraId="3D886F26" w14:textId="213805D0" w:rsidR="00272883" w:rsidRDefault="00272883" w:rsidP="000F5513">
            <w:pPr>
              <w:jc w:val="center"/>
              <w:rPr>
                <w:sz w:val="20"/>
              </w:rPr>
            </w:pPr>
            <w:r>
              <w:rPr>
                <w:sz w:val="20"/>
              </w:rPr>
              <w:t>~</w:t>
            </w:r>
            <w:r w:rsidRPr="005375FC">
              <w:rPr>
                <w:sz w:val="20"/>
                <w:vertAlign w:val="subscript"/>
              </w:rPr>
              <w:t>32</w:t>
            </w:r>
          </w:p>
        </w:tc>
        <w:tc>
          <w:tcPr>
            <w:tcW w:w="2407" w:type="dxa"/>
          </w:tcPr>
          <w:p w14:paraId="361CD115" w14:textId="77777777" w:rsidR="00272883" w:rsidRDefault="00272883" w:rsidP="000F5513">
            <w:pPr>
              <w:rPr>
                <w:sz w:val="16"/>
              </w:rPr>
            </w:pPr>
          </w:p>
        </w:tc>
      </w:tr>
    </w:tbl>
    <w:p w14:paraId="40987E19" w14:textId="77777777" w:rsidR="003157E6" w:rsidRDefault="003157E6" w:rsidP="003157E6">
      <w:pPr>
        <w:ind w:left="720"/>
      </w:pPr>
    </w:p>
    <w:p w14:paraId="352A57CE" w14:textId="77777777" w:rsidR="003157E6" w:rsidRDefault="003157E6" w:rsidP="003157E6">
      <w:pPr>
        <w:pStyle w:val="Heading3"/>
      </w:pPr>
      <w:r>
        <w:t xml:space="preserve">Channel </w:t>
      </w:r>
      <w:proofErr w:type="gramStart"/>
      <w:r>
        <w:t>A</w:t>
      </w:r>
      <w:proofErr w:type="gramEnd"/>
      <w:r>
        <w:t xml:space="preserve"> Address</w:t>
      </w:r>
    </w:p>
    <w:p w14:paraId="347741B1" w14:textId="77777777" w:rsidR="003157E6" w:rsidRDefault="003157E6" w:rsidP="003157E6">
      <w:pPr>
        <w:ind w:left="720"/>
      </w:pPr>
      <w:r>
        <w:t>This pair of register sets the address of data source for channel A.</w:t>
      </w:r>
    </w:p>
    <w:p w14:paraId="5E20048E" w14:textId="77777777" w:rsidR="003157E6" w:rsidRDefault="003157E6" w:rsidP="003157E6">
      <w:pPr>
        <w:pStyle w:val="Heading3"/>
      </w:pPr>
      <w:r>
        <w:t>Channel A Modulo</w:t>
      </w:r>
    </w:p>
    <w:p w14:paraId="0D5BB2F3" w14:textId="77777777" w:rsidR="003157E6" w:rsidRDefault="003157E6" w:rsidP="003157E6">
      <w:pPr>
        <w:ind w:left="720"/>
      </w:pPr>
      <w:r>
        <w:t>This pair of registers set the modulo amount for channel A. The modulo amount is an amount added to the current working address once transfers have hit the source width specification.</w:t>
      </w:r>
    </w:p>
    <w:p w14:paraId="11ECD551" w14:textId="77777777" w:rsidR="003157E6" w:rsidRDefault="003157E6" w:rsidP="003157E6">
      <w:pPr>
        <w:pStyle w:val="Heading3"/>
      </w:pPr>
      <w:r>
        <w:t>Channel A Count</w:t>
      </w:r>
    </w:p>
    <w:p w14:paraId="45C05161"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7DFEBE9E" w14:textId="77777777" w:rsidR="003157E6" w:rsidRDefault="003157E6" w:rsidP="003157E6">
      <w:pPr>
        <w:pStyle w:val="Heading3"/>
      </w:pPr>
      <w:r>
        <w:t>Channel B Address</w:t>
      </w:r>
    </w:p>
    <w:p w14:paraId="30E39F12" w14:textId="77777777" w:rsidR="003157E6" w:rsidRDefault="003157E6" w:rsidP="003157E6">
      <w:pPr>
        <w:ind w:left="720"/>
      </w:pPr>
      <w:r>
        <w:t>This pair of register sets the address of data source for channel B.</w:t>
      </w:r>
    </w:p>
    <w:p w14:paraId="275A5021" w14:textId="77777777" w:rsidR="003157E6" w:rsidRDefault="003157E6" w:rsidP="003157E6">
      <w:pPr>
        <w:pStyle w:val="Heading3"/>
      </w:pPr>
      <w:r>
        <w:t>Channel B Modulo</w:t>
      </w:r>
    </w:p>
    <w:p w14:paraId="4EC0CC9E" w14:textId="77777777" w:rsidR="003157E6" w:rsidRDefault="003157E6" w:rsidP="003157E6">
      <w:pPr>
        <w:ind w:left="720"/>
      </w:pPr>
      <w:r>
        <w:t>This pair of registers set the modulo amount for channel B. The modulo amount is an amount added to the current working address once transfers have hit the source width specification.</w:t>
      </w:r>
    </w:p>
    <w:p w14:paraId="55769FF1" w14:textId="77777777" w:rsidR="003157E6" w:rsidRDefault="003157E6" w:rsidP="003157E6">
      <w:pPr>
        <w:pStyle w:val="Heading3"/>
      </w:pPr>
      <w:r>
        <w:t>Channel B Count</w:t>
      </w:r>
    </w:p>
    <w:p w14:paraId="42E2B286"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0DE78D95" w14:textId="77777777" w:rsidR="003157E6" w:rsidRDefault="003157E6" w:rsidP="003157E6">
      <w:pPr>
        <w:pStyle w:val="Heading3"/>
      </w:pPr>
      <w:r>
        <w:t>Channel C Address</w:t>
      </w:r>
    </w:p>
    <w:p w14:paraId="072F4AE0" w14:textId="77777777" w:rsidR="003157E6" w:rsidRDefault="003157E6" w:rsidP="003157E6">
      <w:pPr>
        <w:ind w:left="720"/>
      </w:pPr>
      <w:r>
        <w:t>This pair of register sets the address of data source for channel C.</w:t>
      </w:r>
    </w:p>
    <w:p w14:paraId="3C581A43" w14:textId="77777777" w:rsidR="003157E6" w:rsidRDefault="003157E6" w:rsidP="003157E6">
      <w:pPr>
        <w:pStyle w:val="Heading3"/>
      </w:pPr>
      <w:r>
        <w:t>Channel C Modulo</w:t>
      </w:r>
    </w:p>
    <w:p w14:paraId="1AF46099" w14:textId="77777777" w:rsidR="003157E6" w:rsidRDefault="003157E6" w:rsidP="003157E6">
      <w:pPr>
        <w:ind w:left="720"/>
      </w:pPr>
      <w:r>
        <w:t>This pair of registers set the modulo amount for channel C. The modulo amount is an amount added to the current working address once transfers have hit the source width specification.</w:t>
      </w:r>
    </w:p>
    <w:p w14:paraId="2C2A8268" w14:textId="77777777" w:rsidR="003157E6" w:rsidRDefault="003157E6" w:rsidP="003157E6">
      <w:pPr>
        <w:pStyle w:val="Heading3"/>
      </w:pPr>
      <w:r>
        <w:t>Channel C Count</w:t>
      </w:r>
    </w:p>
    <w:p w14:paraId="75D9ABCA"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3AA066AF" w14:textId="77777777" w:rsidR="003157E6" w:rsidRDefault="003157E6" w:rsidP="003157E6">
      <w:pPr>
        <w:pStyle w:val="Heading3"/>
      </w:pPr>
      <w:r>
        <w:t>Channel D Address</w:t>
      </w:r>
    </w:p>
    <w:p w14:paraId="36901C9E" w14:textId="77777777" w:rsidR="003157E6" w:rsidRDefault="003157E6" w:rsidP="003157E6">
      <w:pPr>
        <w:ind w:left="720"/>
      </w:pPr>
      <w:r>
        <w:t>This pair of register sets the address of data destination for channel D.</w:t>
      </w:r>
    </w:p>
    <w:p w14:paraId="51A6B975" w14:textId="77777777" w:rsidR="003157E6" w:rsidRDefault="003157E6" w:rsidP="003157E6">
      <w:pPr>
        <w:pStyle w:val="Heading3"/>
      </w:pPr>
      <w:r>
        <w:lastRenderedPageBreak/>
        <w:t>Channel D Modulo</w:t>
      </w:r>
    </w:p>
    <w:p w14:paraId="0425921A" w14:textId="77777777" w:rsidR="003157E6" w:rsidRDefault="003157E6" w:rsidP="003157E6">
      <w:pPr>
        <w:ind w:left="720"/>
      </w:pPr>
      <w:r>
        <w:t>This pair of registers set the modulo amount for channel D. The modulo amount is an amount added to the current working address once transfers have hit the destination width specification.</w:t>
      </w:r>
    </w:p>
    <w:p w14:paraId="3062A5B2" w14:textId="77777777" w:rsidR="003157E6" w:rsidRDefault="003157E6" w:rsidP="003157E6">
      <w:pPr>
        <w:pStyle w:val="Heading3"/>
      </w:pPr>
      <w:r>
        <w:t>Channel D Count</w:t>
      </w:r>
    </w:p>
    <w:p w14:paraId="537B649F"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3FD00220" w14:textId="77777777" w:rsidR="003157E6" w:rsidRDefault="003157E6" w:rsidP="003157E6">
      <w:pPr>
        <w:pStyle w:val="Heading3"/>
      </w:pPr>
      <w:r>
        <w:t>Source Width</w:t>
      </w:r>
    </w:p>
    <w:p w14:paraId="29EE61B7" w14:textId="77777777" w:rsidR="003157E6" w:rsidRDefault="003157E6" w:rsidP="003157E6">
      <w:pPr>
        <w:ind w:left="720"/>
      </w:pPr>
      <w:r>
        <w:t>The source width specifies the number of horizontal pixels in the bitmap. It is used along with the modulo register to calculate the address of the bitmap data for a source.</w:t>
      </w:r>
    </w:p>
    <w:p w14:paraId="39276606" w14:textId="77777777" w:rsidR="003157E6" w:rsidRDefault="003157E6" w:rsidP="003157E6">
      <w:pPr>
        <w:pStyle w:val="Heading3"/>
      </w:pPr>
      <w:r>
        <w:t>Destination Width</w:t>
      </w:r>
    </w:p>
    <w:p w14:paraId="3781C507" w14:textId="2DC29743" w:rsidR="003157E6" w:rsidRDefault="003157E6" w:rsidP="003157E6">
      <w:pPr>
        <w:ind w:left="720"/>
      </w:pPr>
      <w:r>
        <w:t xml:space="preserve">The destination width specifies the number of horizontal pixels in the bitmap. It is used along with the modulo register to calculate the address of the bitmap data for a source. As an example the screen bitmap is </w:t>
      </w:r>
      <w:r w:rsidR="005B743A">
        <w:t>80</w:t>
      </w:r>
      <w:r>
        <w:t xml:space="preserve">0 pixels wide, so the width value placed in the register would be </w:t>
      </w:r>
      <w:r w:rsidR="005B743A">
        <w:t>80</w:t>
      </w:r>
      <w:bookmarkStart w:id="0" w:name="_GoBack"/>
      <w:bookmarkEnd w:id="0"/>
      <w:r>
        <w:t>0.</w:t>
      </w:r>
    </w:p>
    <w:p w14:paraId="08707703" w14:textId="77777777" w:rsidR="003157E6" w:rsidRDefault="003157E6" w:rsidP="003157E6">
      <w:pPr>
        <w:pStyle w:val="Heading3"/>
      </w:pPr>
      <w:proofErr w:type="spellStart"/>
      <w:r>
        <w:t>Blit</w:t>
      </w:r>
      <w:proofErr w:type="spellEnd"/>
      <w:r>
        <w:t xml:space="preserve"> Control</w:t>
      </w:r>
    </w:p>
    <w:p w14:paraId="5D925CEB" w14:textId="77777777" w:rsidR="003157E6" w:rsidRDefault="003157E6" w:rsidP="003157E6">
      <w:pPr>
        <w:ind w:left="720"/>
      </w:pPr>
      <w:r>
        <w:t xml:space="preserve">This register contains bits for control of the </w:t>
      </w:r>
      <w:proofErr w:type="spellStart"/>
      <w:r>
        <w:t>blit</w:t>
      </w:r>
      <w:proofErr w:type="spellEnd"/>
      <w:r>
        <w:t xml:space="preserve"> operation. Channels may be independently enabled or disabled.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4"/>
        <w:gridCol w:w="5259"/>
        <w:gridCol w:w="249"/>
        <w:gridCol w:w="236"/>
      </w:tblGrid>
      <w:tr w:rsidR="003157E6" w:rsidRPr="00686B6D" w14:paraId="2BB5B5B4" w14:textId="77777777" w:rsidTr="008B3D28">
        <w:tc>
          <w:tcPr>
            <w:tcW w:w="792" w:type="dxa"/>
            <w:shd w:val="clear" w:color="auto" w:fill="404040" w:themeFill="text1" w:themeFillTint="BF"/>
          </w:tcPr>
          <w:p w14:paraId="5303915D" w14:textId="77777777" w:rsidR="003157E6" w:rsidRPr="00686B6D" w:rsidRDefault="003157E6" w:rsidP="008B3D28">
            <w:pPr>
              <w:jc w:val="center"/>
              <w:rPr>
                <w:color w:val="FFFFFF" w:themeColor="background1"/>
              </w:rPr>
            </w:pPr>
            <w:r w:rsidRPr="00686B6D">
              <w:rPr>
                <w:color w:val="FFFFFF" w:themeColor="background1"/>
              </w:rPr>
              <w:t>Bit</w:t>
            </w:r>
          </w:p>
        </w:tc>
        <w:tc>
          <w:tcPr>
            <w:tcW w:w="874" w:type="dxa"/>
            <w:shd w:val="clear" w:color="auto" w:fill="404040" w:themeFill="text1" w:themeFillTint="BF"/>
          </w:tcPr>
          <w:p w14:paraId="4AEC8F80" w14:textId="77777777" w:rsidR="003157E6" w:rsidRPr="00686B6D" w:rsidRDefault="003157E6" w:rsidP="008B3D28">
            <w:pPr>
              <w:jc w:val="center"/>
              <w:rPr>
                <w:color w:val="FFFFFF" w:themeColor="background1"/>
              </w:rPr>
            </w:pPr>
            <w:r w:rsidRPr="00686B6D">
              <w:rPr>
                <w:color w:val="FFFFFF" w:themeColor="background1"/>
              </w:rPr>
              <w:t>Default</w:t>
            </w:r>
          </w:p>
        </w:tc>
        <w:tc>
          <w:tcPr>
            <w:tcW w:w="5259" w:type="dxa"/>
            <w:shd w:val="clear" w:color="auto" w:fill="404040" w:themeFill="text1" w:themeFillTint="BF"/>
          </w:tcPr>
          <w:p w14:paraId="7049FEDC" w14:textId="77777777" w:rsidR="003157E6" w:rsidRPr="00686B6D" w:rsidRDefault="003157E6" w:rsidP="008B3D28">
            <w:pPr>
              <w:rPr>
                <w:color w:val="FFFFFF" w:themeColor="background1"/>
              </w:rPr>
            </w:pPr>
            <w:r w:rsidRPr="00686B6D">
              <w:rPr>
                <w:color w:val="FFFFFF" w:themeColor="background1"/>
              </w:rPr>
              <w:t>Purpose</w:t>
            </w:r>
          </w:p>
        </w:tc>
        <w:tc>
          <w:tcPr>
            <w:tcW w:w="249" w:type="dxa"/>
            <w:shd w:val="clear" w:color="auto" w:fill="404040" w:themeFill="text1" w:themeFillTint="BF"/>
          </w:tcPr>
          <w:p w14:paraId="61C32432" w14:textId="77777777" w:rsidR="003157E6" w:rsidRPr="00686B6D" w:rsidRDefault="003157E6" w:rsidP="008B3D28">
            <w:pPr>
              <w:rPr>
                <w:color w:val="FFFFFF" w:themeColor="background1"/>
              </w:rPr>
            </w:pPr>
          </w:p>
        </w:tc>
        <w:tc>
          <w:tcPr>
            <w:tcW w:w="236" w:type="dxa"/>
            <w:shd w:val="clear" w:color="auto" w:fill="404040" w:themeFill="text1" w:themeFillTint="BF"/>
          </w:tcPr>
          <w:p w14:paraId="1650901F" w14:textId="77777777" w:rsidR="003157E6" w:rsidRPr="00686B6D" w:rsidRDefault="003157E6" w:rsidP="008B3D28">
            <w:pPr>
              <w:rPr>
                <w:color w:val="FFFFFF" w:themeColor="background1"/>
              </w:rPr>
            </w:pPr>
          </w:p>
        </w:tc>
      </w:tr>
      <w:tr w:rsidR="003157E6" w14:paraId="03798DD5" w14:textId="77777777" w:rsidTr="008B3D28">
        <w:tc>
          <w:tcPr>
            <w:tcW w:w="792" w:type="dxa"/>
          </w:tcPr>
          <w:p w14:paraId="750875F5" w14:textId="77777777" w:rsidR="003157E6" w:rsidRDefault="003157E6" w:rsidP="008B3D28">
            <w:pPr>
              <w:jc w:val="center"/>
            </w:pPr>
            <w:r>
              <w:t>0</w:t>
            </w:r>
          </w:p>
        </w:tc>
        <w:tc>
          <w:tcPr>
            <w:tcW w:w="874" w:type="dxa"/>
          </w:tcPr>
          <w:p w14:paraId="60A2215A" w14:textId="77777777" w:rsidR="003157E6" w:rsidRDefault="003157E6" w:rsidP="008B3D28">
            <w:pPr>
              <w:jc w:val="center"/>
            </w:pPr>
            <w:r>
              <w:t>0</w:t>
            </w:r>
          </w:p>
        </w:tc>
        <w:tc>
          <w:tcPr>
            <w:tcW w:w="5259" w:type="dxa"/>
          </w:tcPr>
          <w:p w14:paraId="46E66285" w14:textId="77777777" w:rsidR="003157E6" w:rsidRDefault="003157E6" w:rsidP="008B3D28">
            <w:r>
              <w:t>Channel A bitmap mode enable</w:t>
            </w:r>
          </w:p>
        </w:tc>
        <w:tc>
          <w:tcPr>
            <w:tcW w:w="249" w:type="dxa"/>
          </w:tcPr>
          <w:p w14:paraId="0F5E6694" w14:textId="77777777" w:rsidR="003157E6" w:rsidRDefault="003157E6" w:rsidP="008B3D28"/>
        </w:tc>
        <w:tc>
          <w:tcPr>
            <w:tcW w:w="236" w:type="dxa"/>
          </w:tcPr>
          <w:p w14:paraId="33920293" w14:textId="77777777" w:rsidR="003157E6" w:rsidRDefault="003157E6" w:rsidP="008B3D28"/>
        </w:tc>
      </w:tr>
      <w:tr w:rsidR="003157E6" w14:paraId="508935A7" w14:textId="77777777" w:rsidTr="008B3D28">
        <w:tc>
          <w:tcPr>
            <w:tcW w:w="792" w:type="dxa"/>
          </w:tcPr>
          <w:p w14:paraId="6942E258" w14:textId="77777777" w:rsidR="003157E6" w:rsidRDefault="003157E6" w:rsidP="008B3D28">
            <w:pPr>
              <w:jc w:val="center"/>
            </w:pPr>
            <w:r>
              <w:t>1</w:t>
            </w:r>
          </w:p>
        </w:tc>
        <w:tc>
          <w:tcPr>
            <w:tcW w:w="874" w:type="dxa"/>
          </w:tcPr>
          <w:p w14:paraId="45F22C20" w14:textId="77777777" w:rsidR="003157E6" w:rsidRDefault="003157E6" w:rsidP="008B3D28">
            <w:pPr>
              <w:jc w:val="center"/>
            </w:pPr>
            <w:r>
              <w:t>0</w:t>
            </w:r>
          </w:p>
        </w:tc>
        <w:tc>
          <w:tcPr>
            <w:tcW w:w="5259" w:type="dxa"/>
          </w:tcPr>
          <w:p w14:paraId="76939F83" w14:textId="77777777" w:rsidR="003157E6" w:rsidRDefault="003157E6" w:rsidP="008B3D28">
            <w:r>
              <w:t>Channel A DMA enable</w:t>
            </w:r>
          </w:p>
        </w:tc>
        <w:tc>
          <w:tcPr>
            <w:tcW w:w="249" w:type="dxa"/>
          </w:tcPr>
          <w:p w14:paraId="185B6744" w14:textId="77777777" w:rsidR="003157E6" w:rsidRDefault="003157E6" w:rsidP="008B3D28"/>
        </w:tc>
        <w:tc>
          <w:tcPr>
            <w:tcW w:w="236" w:type="dxa"/>
          </w:tcPr>
          <w:p w14:paraId="05956D27" w14:textId="77777777" w:rsidR="003157E6" w:rsidRDefault="003157E6" w:rsidP="008B3D28"/>
        </w:tc>
      </w:tr>
      <w:tr w:rsidR="003157E6" w14:paraId="201D0F6C" w14:textId="77777777" w:rsidTr="008B3D28">
        <w:tc>
          <w:tcPr>
            <w:tcW w:w="792" w:type="dxa"/>
          </w:tcPr>
          <w:p w14:paraId="3ADC2242" w14:textId="77777777" w:rsidR="003157E6" w:rsidRDefault="003157E6" w:rsidP="008B3D28">
            <w:pPr>
              <w:jc w:val="center"/>
            </w:pPr>
            <w:r>
              <w:t>2</w:t>
            </w:r>
          </w:p>
        </w:tc>
        <w:tc>
          <w:tcPr>
            <w:tcW w:w="874" w:type="dxa"/>
          </w:tcPr>
          <w:p w14:paraId="2A1B089B" w14:textId="77777777" w:rsidR="003157E6" w:rsidRDefault="003157E6" w:rsidP="008B3D28">
            <w:pPr>
              <w:jc w:val="center"/>
            </w:pPr>
            <w:r>
              <w:t>0</w:t>
            </w:r>
          </w:p>
        </w:tc>
        <w:tc>
          <w:tcPr>
            <w:tcW w:w="5259" w:type="dxa"/>
          </w:tcPr>
          <w:p w14:paraId="6A25F8D9" w14:textId="65DA394D" w:rsidR="003157E6" w:rsidRDefault="003157E6" w:rsidP="008B3D28">
            <w:r>
              <w:t>Channel B bitmap mode e</w:t>
            </w:r>
            <w:r w:rsidR="001B3A80">
              <w:t>n</w:t>
            </w:r>
            <w:r>
              <w:t>able</w:t>
            </w:r>
          </w:p>
        </w:tc>
        <w:tc>
          <w:tcPr>
            <w:tcW w:w="249" w:type="dxa"/>
          </w:tcPr>
          <w:p w14:paraId="4DC8952B" w14:textId="77777777" w:rsidR="003157E6" w:rsidRDefault="003157E6" w:rsidP="008B3D28"/>
        </w:tc>
        <w:tc>
          <w:tcPr>
            <w:tcW w:w="236" w:type="dxa"/>
          </w:tcPr>
          <w:p w14:paraId="230F6186" w14:textId="77777777" w:rsidR="003157E6" w:rsidRDefault="003157E6" w:rsidP="008B3D28"/>
        </w:tc>
      </w:tr>
      <w:tr w:rsidR="003157E6" w14:paraId="4EBBDE50" w14:textId="77777777" w:rsidTr="008B3D28">
        <w:tc>
          <w:tcPr>
            <w:tcW w:w="792" w:type="dxa"/>
          </w:tcPr>
          <w:p w14:paraId="15E56F7D" w14:textId="77777777" w:rsidR="003157E6" w:rsidRDefault="003157E6" w:rsidP="008B3D28">
            <w:pPr>
              <w:jc w:val="center"/>
            </w:pPr>
            <w:r>
              <w:t>3</w:t>
            </w:r>
          </w:p>
        </w:tc>
        <w:tc>
          <w:tcPr>
            <w:tcW w:w="874" w:type="dxa"/>
          </w:tcPr>
          <w:p w14:paraId="1DF2CC4E" w14:textId="77777777" w:rsidR="003157E6" w:rsidRDefault="003157E6" w:rsidP="008B3D28">
            <w:pPr>
              <w:jc w:val="center"/>
            </w:pPr>
            <w:r>
              <w:t>0</w:t>
            </w:r>
          </w:p>
        </w:tc>
        <w:tc>
          <w:tcPr>
            <w:tcW w:w="5259" w:type="dxa"/>
          </w:tcPr>
          <w:p w14:paraId="0694812A" w14:textId="77777777" w:rsidR="003157E6" w:rsidRDefault="003157E6" w:rsidP="008B3D28">
            <w:r>
              <w:t>Channel B DMA enable</w:t>
            </w:r>
          </w:p>
        </w:tc>
        <w:tc>
          <w:tcPr>
            <w:tcW w:w="249" w:type="dxa"/>
          </w:tcPr>
          <w:p w14:paraId="0A2BDDE9" w14:textId="77777777" w:rsidR="003157E6" w:rsidRDefault="003157E6" w:rsidP="008B3D28"/>
        </w:tc>
        <w:tc>
          <w:tcPr>
            <w:tcW w:w="236" w:type="dxa"/>
          </w:tcPr>
          <w:p w14:paraId="4FECE938" w14:textId="77777777" w:rsidR="003157E6" w:rsidRDefault="003157E6" w:rsidP="008B3D28"/>
        </w:tc>
      </w:tr>
      <w:tr w:rsidR="003157E6" w14:paraId="3FE89DCC" w14:textId="77777777" w:rsidTr="008B3D28">
        <w:tc>
          <w:tcPr>
            <w:tcW w:w="792" w:type="dxa"/>
          </w:tcPr>
          <w:p w14:paraId="184C7C28" w14:textId="77777777" w:rsidR="003157E6" w:rsidRDefault="003157E6" w:rsidP="008B3D28">
            <w:pPr>
              <w:jc w:val="center"/>
            </w:pPr>
            <w:r>
              <w:t>4</w:t>
            </w:r>
          </w:p>
        </w:tc>
        <w:tc>
          <w:tcPr>
            <w:tcW w:w="874" w:type="dxa"/>
          </w:tcPr>
          <w:p w14:paraId="4943BCE2" w14:textId="77777777" w:rsidR="003157E6" w:rsidRDefault="003157E6" w:rsidP="008B3D28">
            <w:pPr>
              <w:jc w:val="center"/>
            </w:pPr>
            <w:r>
              <w:t>0</w:t>
            </w:r>
          </w:p>
        </w:tc>
        <w:tc>
          <w:tcPr>
            <w:tcW w:w="5259" w:type="dxa"/>
          </w:tcPr>
          <w:p w14:paraId="46B20657" w14:textId="77777777" w:rsidR="003157E6" w:rsidRDefault="003157E6" w:rsidP="008B3D28">
            <w:r>
              <w:t>Channel C bitmap mode enable</w:t>
            </w:r>
          </w:p>
        </w:tc>
        <w:tc>
          <w:tcPr>
            <w:tcW w:w="249" w:type="dxa"/>
          </w:tcPr>
          <w:p w14:paraId="36AA0216" w14:textId="77777777" w:rsidR="003157E6" w:rsidRDefault="003157E6" w:rsidP="008B3D28"/>
        </w:tc>
        <w:tc>
          <w:tcPr>
            <w:tcW w:w="236" w:type="dxa"/>
          </w:tcPr>
          <w:p w14:paraId="331ECE99" w14:textId="77777777" w:rsidR="003157E6" w:rsidRDefault="003157E6" w:rsidP="008B3D28"/>
        </w:tc>
      </w:tr>
      <w:tr w:rsidR="003157E6" w14:paraId="183C5275" w14:textId="77777777" w:rsidTr="008B3D28">
        <w:tc>
          <w:tcPr>
            <w:tcW w:w="792" w:type="dxa"/>
          </w:tcPr>
          <w:p w14:paraId="59FA6942" w14:textId="77777777" w:rsidR="003157E6" w:rsidRDefault="003157E6" w:rsidP="008B3D28">
            <w:pPr>
              <w:jc w:val="center"/>
            </w:pPr>
            <w:r>
              <w:t>5</w:t>
            </w:r>
          </w:p>
        </w:tc>
        <w:tc>
          <w:tcPr>
            <w:tcW w:w="874" w:type="dxa"/>
          </w:tcPr>
          <w:p w14:paraId="76A4F41F" w14:textId="77777777" w:rsidR="003157E6" w:rsidRDefault="003157E6" w:rsidP="008B3D28">
            <w:pPr>
              <w:jc w:val="center"/>
            </w:pPr>
            <w:r>
              <w:t>0</w:t>
            </w:r>
          </w:p>
        </w:tc>
        <w:tc>
          <w:tcPr>
            <w:tcW w:w="5259" w:type="dxa"/>
          </w:tcPr>
          <w:p w14:paraId="31363FB9" w14:textId="77777777" w:rsidR="003157E6" w:rsidRDefault="003157E6" w:rsidP="008B3D28">
            <w:r>
              <w:t>Channel C DMA enable</w:t>
            </w:r>
          </w:p>
        </w:tc>
        <w:tc>
          <w:tcPr>
            <w:tcW w:w="249" w:type="dxa"/>
          </w:tcPr>
          <w:p w14:paraId="09377CCB" w14:textId="77777777" w:rsidR="003157E6" w:rsidRDefault="003157E6" w:rsidP="008B3D28"/>
        </w:tc>
        <w:tc>
          <w:tcPr>
            <w:tcW w:w="236" w:type="dxa"/>
          </w:tcPr>
          <w:p w14:paraId="30BB3065" w14:textId="77777777" w:rsidR="003157E6" w:rsidRDefault="003157E6" w:rsidP="008B3D28"/>
        </w:tc>
      </w:tr>
      <w:tr w:rsidR="003157E6" w14:paraId="145AEBC7" w14:textId="77777777" w:rsidTr="008B3D28">
        <w:tc>
          <w:tcPr>
            <w:tcW w:w="792" w:type="dxa"/>
          </w:tcPr>
          <w:p w14:paraId="5D341C15" w14:textId="77777777" w:rsidR="003157E6" w:rsidRDefault="003157E6" w:rsidP="008B3D28">
            <w:pPr>
              <w:jc w:val="center"/>
            </w:pPr>
            <w:r>
              <w:t>6</w:t>
            </w:r>
          </w:p>
        </w:tc>
        <w:tc>
          <w:tcPr>
            <w:tcW w:w="874" w:type="dxa"/>
          </w:tcPr>
          <w:p w14:paraId="332639B5" w14:textId="77777777" w:rsidR="003157E6" w:rsidRDefault="003157E6" w:rsidP="008B3D28">
            <w:pPr>
              <w:jc w:val="center"/>
            </w:pPr>
            <w:r>
              <w:t>0</w:t>
            </w:r>
          </w:p>
        </w:tc>
        <w:tc>
          <w:tcPr>
            <w:tcW w:w="5259" w:type="dxa"/>
          </w:tcPr>
          <w:p w14:paraId="5C8093B1" w14:textId="77777777" w:rsidR="003157E6" w:rsidRDefault="003157E6" w:rsidP="008B3D28">
            <w:r>
              <w:t>reserved</w:t>
            </w:r>
          </w:p>
        </w:tc>
        <w:tc>
          <w:tcPr>
            <w:tcW w:w="249" w:type="dxa"/>
          </w:tcPr>
          <w:p w14:paraId="4BAEDD51" w14:textId="77777777" w:rsidR="003157E6" w:rsidRDefault="003157E6" w:rsidP="008B3D28"/>
        </w:tc>
        <w:tc>
          <w:tcPr>
            <w:tcW w:w="236" w:type="dxa"/>
          </w:tcPr>
          <w:p w14:paraId="0E6D5B79" w14:textId="77777777" w:rsidR="003157E6" w:rsidRDefault="003157E6" w:rsidP="008B3D28"/>
        </w:tc>
      </w:tr>
      <w:tr w:rsidR="003157E6" w14:paraId="453C262B" w14:textId="77777777" w:rsidTr="008B3D28">
        <w:tc>
          <w:tcPr>
            <w:tcW w:w="792" w:type="dxa"/>
          </w:tcPr>
          <w:p w14:paraId="7F13FB52" w14:textId="77777777" w:rsidR="003157E6" w:rsidRDefault="003157E6" w:rsidP="008B3D28">
            <w:pPr>
              <w:jc w:val="center"/>
            </w:pPr>
            <w:r>
              <w:t>7</w:t>
            </w:r>
          </w:p>
        </w:tc>
        <w:tc>
          <w:tcPr>
            <w:tcW w:w="874" w:type="dxa"/>
          </w:tcPr>
          <w:p w14:paraId="3C9D6450" w14:textId="77777777" w:rsidR="003157E6" w:rsidRDefault="003157E6" w:rsidP="008B3D28">
            <w:pPr>
              <w:jc w:val="center"/>
            </w:pPr>
            <w:r>
              <w:t>0</w:t>
            </w:r>
          </w:p>
        </w:tc>
        <w:tc>
          <w:tcPr>
            <w:tcW w:w="5259" w:type="dxa"/>
          </w:tcPr>
          <w:p w14:paraId="7D1E1DB6" w14:textId="77777777" w:rsidR="003157E6" w:rsidRDefault="003157E6" w:rsidP="008B3D28">
            <w:r>
              <w:t>reserved</w:t>
            </w:r>
          </w:p>
        </w:tc>
        <w:tc>
          <w:tcPr>
            <w:tcW w:w="249" w:type="dxa"/>
          </w:tcPr>
          <w:p w14:paraId="0766C85B" w14:textId="77777777" w:rsidR="003157E6" w:rsidRDefault="003157E6" w:rsidP="008B3D28"/>
        </w:tc>
        <w:tc>
          <w:tcPr>
            <w:tcW w:w="236" w:type="dxa"/>
          </w:tcPr>
          <w:p w14:paraId="0D20FAA4" w14:textId="77777777" w:rsidR="003157E6" w:rsidRDefault="003157E6" w:rsidP="008B3D28"/>
        </w:tc>
      </w:tr>
      <w:tr w:rsidR="003157E6" w14:paraId="128235A5" w14:textId="77777777" w:rsidTr="008B3D28">
        <w:tc>
          <w:tcPr>
            <w:tcW w:w="792" w:type="dxa"/>
          </w:tcPr>
          <w:p w14:paraId="2F910921" w14:textId="77777777" w:rsidR="003157E6" w:rsidRDefault="003157E6" w:rsidP="008B3D28">
            <w:pPr>
              <w:jc w:val="center"/>
            </w:pPr>
            <w:r>
              <w:t>8</w:t>
            </w:r>
          </w:p>
        </w:tc>
        <w:tc>
          <w:tcPr>
            <w:tcW w:w="874" w:type="dxa"/>
          </w:tcPr>
          <w:p w14:paraId="6A17F1BB" w14:textId="77777777" w:rsidR="003157E6" w:rsidRDefault="003157E6" w:rsidP="008B3D28">
            <w:pPr>
              <w:jc w:val="center"/>
            </w:pPr>
            <w:r>
              <w:t>0</w:t>
            </w:r>
          </w:p>
        </w:tc>
        <w:tc>
          <w:tcPr>
            <w:tcW w:w="5259" w:type="dxa"/>
          </w:tcPr>
          <w:p w14:paraId="33A17C5C" w14:textId="77777777" w:rsidR="003157E6" w:rsidRDefault="003157E6" w:rsidP="008B3D28">
            <w:r>
              <w:t>Channel A descend mode</w:t>
            </w:r>
          </w:p>
        </w:tc>
        <w:tc>
          <w:tcPr>
            <w:tcW w:w="249" w:type="dxa"/>
          </w:tcPr>
          <w:p w14:paraId="552C9EB3" w14:textId="77777777" w:rsidR="003157E6" w:rsidRDefault="003157E6" w:rsidP="008B3D28"/>
        </w:tc>
        <w:tc>
          <w:tcPr>
            <w:tcW w:w="236" w:type="dxa"/>
          </w:tcPr>
          <w:p w14:paraId="2BD12B98" w14:textId="77777777" w:rsidR="003157E6" w:rsidRDefault="003157E6" w:rsidP="008B3D28"/>
        </w:tc>
      </w:tr>
      <w:tr w:rsidR="003157E6" w14:paraId="361E2451" w14:textId="77777777" w:rsidTr="008B3D28">
        <w:tc>
          <w:tcPr>
            <w:tcW w:w="792" w:type="dxa"/>
          </w:tcPr>
          <w:p w14:paraId="2850C319" w14:textId="77777777" w:rsidR="003157E6" w:rsidRDefault="003157E6" w:rsidP="008B3D28">
            <w:pPr>
              <w:jc w:val="center"/>
            </w:pPr>
            <w:r>
              <w:t>9</w:t>
            </w:r>
          </w:p>
        </w:tc>
        <w:tc>
          <w:tcPr>
            <w:tcW w:w="874" w:type="dxa"/>
          </w:tcPr>
          <w:p w14:paraId="3D596CD9" w14:textId="77777777" w:rsidR="003157E6" w:rsidRDefault="003157E6" w:rsidP="008B3D28">
            <w:pPr>
              <w:jc w:val="center"/>
            </w:pPr>
            <w:r>
              <w:t>0</w:t>
            </w:r>
          </w:p>
        </w:tc>
        <w:tc>
          <w:tcPr>
            <w:tcW w:w="5259" w:type="dxa"/>
          </w:tcPr>
          <w:p w14:paraId="2AB1A7B6" w14:textId="77777777" w:rsidR="003157E6" w:rsidRDefault="003157E6" w:rsidP="008B3D28">
            <w:r>
              <w:t>Channel B descend mode</w:t>
            </w:r>
          </w:p>
        </w:tc>
        <w:tc>
          <w:tcPr>
            <w:tcW w:w="249" w:type="dxa"/>
          </w:tcPr>
          <w:p w14:paraId="7C7BB3A6" w14:textId="77777777" w:rsidR="003157E6" w:rsidRDefault="003157E6" w:rsidP="008B3D28"/>
        </w:tc>
        <w:tc>
          <w:tcPr>
            <w:tcW w:w="236" w:type="dxa"/>
          </w:tcPr>
          <w:p w14:paraId="30A7F2E6" w14:textId="77777777" w:rsidR="003157E6" w:rsidRDefault="003157E6" w:rsidP="008B3D28"/>
        </w:tc>
      </w:tr>
      <w:tr w:rsidR="003157E6" w14:paraId="478AB589" w14:textId="77777777" w:rsidTr="008B3D28">
        <w:tc>
          <w:tcPr>
            <w:tcW w:w="792" w:type="dxa"/>
          </w:tcPr>
          <w:p w14:paraId="3D640B32" w14:textId="77777777" w:rsidR="003157E6" w:rsidRDefault="003157E6" w:rsidP="008B3D28">
            <w:pPr>
              <w:jc w:val="center"/>
            </w:pPr>
            <w:r>
              <w:t>10</w:t>
            </w:r>
          </w:p>
        </w:tc>
        <w:tc>
          <w:tcPr>
            <w:tcW w:w="874" w:type="dxa"/>
          </w:tcPr>
          <w:p w14:paraId="420E59DA" w14:textId="77777777" w:rsidR="003157E6" w:rsidRDefault="003157E6" w:rsidP="008B3D28">
            <w:pPr>
              <w:jc w:val="center"/>
            </w:pPr>
            <w:r>
              <w:t>0</w:t>
            </w:r>
          </w:p>
        </w:tc>
        <w:tc>
          <w:tcPr>
            <w:tcW w:w="5259" w:type="dxa"/>
          </w:tcPr>
          <w:p w14:paraId="3B99CE1F" w14:textId="77777777" w:rsidR="003157E6" w:rsidRDefault="003157E6" w:rsidP="008B3D28">
            <w:r>
              <w:t>Channel C descend mode</w:t>
            </w:r>
          </w:p>
        </w:tc>
        <w:tc>
          <w:tcPr>
            <w:tcW w:w="249" w:type="dxa"/>
          </w:tcPr>
          <w:p w14:paraId="16855182" w14:textId="77777777" w:rsidR="003157E6" w:rsidRDefault="003157E6" w:rsidP="008B3D28"/>
        </w:tc>
        <w:tc>
          <w:tcPr>
            <w:tcW w:w="236" w:type="dxa"/>
          </w:tcPr>
          <w:p w14:paraId="13949E54" w14:textId="77777777" w:rsidR="003157E6" w:rsidRDefault="003157E6" w:rsidP="008B3D28"/>
        </w:tc>
      </w:tr>
      <w:tr w:rsidR="003157E6" w14:paraId="4255035A" w14:textId="77777777" w:rsidTr="008B3D28">
        <w:tc>
          <w:tcPr>
            <w:tcW w:w="792" w:type="dxa"/>
          </w:tcPr>
          <w:p w14:paraId="2F632B60" w14:textId="77777777" w:rsidR="003157E6" w:rsidRDefault="003157E6" w:rsidP="008B3D28">
            <w:pPr>
              <w:jc w:val="center"/>
            </w:pPr>
            <w:r>
              <w:t>11</w:t>
            </w:r>
          </w:p>
        </w:tc>
        <w:tc>
          <w:tcPr>
            <w:tcW w:w="874" w:type="dxa"/>
          </w:tcPr>
          <w:p w14:paraId="0A83DD37" w14:textId="77777777" w:rsidR="003157E6" w:rsidRDefault="003157E6" w:rsidP="008B3D28">
            <w:pPr>
              <w:jc w:val="center"/>
            </w:pPr>
            <w:r>
              <w:t>0</w:t>
            </w:r>
          </w:p>
        </w:tc>
        <w:tc>
          <w:tcPr>
            <w:tcW w:w="5259" w:type="dxa"/>
          </w:tcPr>
          <w:p w14:paraId="7FCA4A90" w14:textId="77777777" w:rsidR="003157E6" w:rsidRDefault="003157E6" w:rsidP="008B3D28">
            <w:r>
              <w:t>Channel D descend mode</w:t>
            </w:r>
          </w:p>
        </w:tc>
        <w:tc>
          <w:tcPr>
            <w:tcW w:w="249" w:type="dxa"/>
          </w:tcPr>
          <w:p w14:paraId="0E9B7060" w14:textId="77777777" w:rsidR="003157E6" w:rsidRDefault="003157E6" w:rsidP="008B3D28"/>
        </w:tc>
        <w:tc>
          <w:tcPr>
            <w:tcW w:w="236" w:type="dxa"/>
          </w:tcPr>
          <w:p w14:paraId="7C32C24D" w14:textId="77777777" w:rsidR="003157E6" w:rsidRDefault="003157E6" w:rsidP="008B3D28"/>
        </w:tc>
      </w:tr>
      <w:tr w:rsidR="003157E6" w14:paraId="654B08B3" w14:textId="77777777" w:rsidTr="008B3D28">
        <w:tc>
          <w:tcPr>
            <w:tcW w:w="792" w:type="dxa"/>
          </w:tcPr>
          <w:p w14:paraId="526E6571" w14:textId="77777777" w:rsidR="003157E6" w:rsidRDefault="003157E6" w:rsidP="008B3D28">
            <w:pPr>
              <w:jc w:val="center"/>
            </w:pPr>
            <w:r>
              <w:t>12</w:t>
            </w:r>
          </w:p>
        </w:tc>
        <w:tc>
          <w:tcPr>
            <w:tcW w:w="874" w:type="dxa"/>
          </w:tcPr>
          <w:p w14:paraId="70368068" w14:textId="77777777" w:rsidR="003157E6" w:rsidRDefault="003157E6" w:rsidP="008B3D28">
            <w:pPr>
              <w:jc w:val="center"/>
            </w:pPr>
            <w:r>
              <w:t>0</w:t>
            </w:r>
          </w:p>
        </w:tc>
        <w:tc>
          <w:tcPr>
            <w:tcW w:w="5259" w:type="dxa"/>
          </w:tcPr>
          <w:p w14:paraId="75E9063F" w14:textId="77777777" w:rsidR="003157E6" w:rsidRDefault="003157E6" w:rsidP="008B3D28">
            <w:r>
              <w:t>reserved</w:t>
            </w:r>
          </w:p>
        </w:tc>
        <w:tc>
          <w:tcPr>
            <w:tcW w:w="249" w:type="dxa"/>
          </w:tcPr>
          <w:p w14:paraId="07A19175" w14:textId="77777777" w:rsidR="003157E6" w:rsidRDefault="003157E6" w:rsidP="008B3D28"/>
        </w:tc>
        <w:tc>
          <w:tcPr>
            <w:tcW w:w="236" w:type="dxa"/>
          </w:tcPr>
          <w:p w14:paraId="5C55DEA3" w14:textId="77777777" w:rsidR="003157E6" w:rsidRDefault="003157E6" w:rsidP="008B3D28"/>
        </w:tc>
      </w:tr>
      <w:tr w:rsidR="003157E6" w14:paraId="29EE87AF" w14:textId="77777777" w:rsidTr="008B3D28">
        <w:tc>
          <w:tcPr>
            <w:tcW w:w="792" w:type="dxa"/>
          </w:tcPr>
          <w:p w14:paraId="0A99B40A" w14:textId="77777777" w:rsidR="003157E6" w:rsidRDefault="003157E6" w:rsidP="008B3D28">
            <w:pPr>
              <w:jc w:val="center"/>
            </w:pPr>
            <w:r>
              <w:t>13</w:t>
            </w:r>
          </w:p>
        </w:tc>
        <w:tc>
          <w:tcPr>
            <w:tcW w:w="874" w:type="dxa"/>
          </w:tcPr>
          <w:p w14:paraId="459CA485" w14:textId="77777777" w:rsidR="003157E6" w:rsidRDefault="003157E6" w:rsidP="008B3D28">
            <w:pPr>
              <w:jc w:val="center"/>
            </w:pPr>
            <w:r>
              <w:t>1</w:t>
            </w:r>
          </w:p>
        </w:tc>
        <w:tc>
          <w:tcPr>
            <w:tcW w:w="5259" w:type="dxa"/>
          </w:tcPr>
          <w:p w14:paraId="256067B2" w14:textId="77777777" w:rsidR="003157E6" w:rsidRDefault="003157E6" w:rsidP="008B3D28">
            <w:proofErr w:type="spellStart"/>
            <w:r>
              <w:t>Blit</w:t>
            </w:r>
            <w:proofErr w:type="spellEnd"/>
            <w:r>
              <w:t xml:space="preserve"> done indicator</w:t>
            </w:r>
          </w:p>
        </w:tc>
        <w:tc>
          <w:tcPr>
            <w:tcW w:w="249" w:type="dxa"/>
          </w:tcPr>
          <w:p w14:paraId="7E76E849" w14:textId="77777777" w:rsidR="003157E6" w:rsidRDefault="003157E6" w:rsidP="008B3D28"/>
        </w:tc>
        <w:tc>
          <w:tcPr>
            <w:tcW w:w="236" w:type="dxa"/>
          </w:tcPr>
          <w:p w14:paraId="32BA2371" w14:textId="77777777" w:rsidR="003157E6" w:rsidRDefault="003157E6" w:rsidP="008B3D28"/>
        </w:tc>
      </w:tr>
      <w:tr w:rsidR="003157E6" w14:paraId="315B4DDF" w14:textId="77777777" w:rsidTr="008B3D28">
        <w:tc>
          <w:tcPr>
            <w:tcW w:w="792" w:type="dxa"/>
          </w:tcPr>
          <w:p w14:paraId="3ED8120D" w14:textId="77777777" w:rsidR="003157E6" w:rsidRDefault="003157E6" w:rsidP="008B3D28">
            <w:pPr>
              <w:jc w:val="center"/>
            </w:pPr>
            <w:r>
              <w:t>14</w:t>
            </w:r>
          </w:p>
        </w:tc>
        <w:tc>
          <w:tcPr>
            <w:tcW w:w="874" w:type="dxa"/>
          </w:tcPr>
          <w:p w14:paraId="02394F86" w14:textId="77777777" w:rsidR="003157E6" w:rsidRDefault="003157E6" w:rsidP="008B3D28">
            <w:pPr>
              <w:jc w:val="center"/>
            </w:pPr>
            <w:r>
              <w:t>0</w:t>
            </w:r>
          </w:p>
        </w:tc>
        <w:tc>
          <w:tcPr>
            <w:tcW w:w="5259" w:type="dxa"/>
          </w:tcPr>
          <w:p w14:paraId="6BAC7023" w14:textId="77777777" w:rsidR="003157E6" w:rsidRDefault="003157E6" w:rsidP="008B3D28">
            <w:proofErr w:type="spellStart"/>
            <w:r>
              <w:t>Blit</w:t>
            </w:r>
            <w:proofErr w:type="spellEnd"/>
            <w:r>
              <w:t xml:space="preserve"> active indicator</w:t>
            </w:r>
          </w:p>
        </w:tc>
        <w:tc>
          <w:tcPr>
            <w:tcW w:w="249" w:type="dxa"/>
          </w:tcPr>
          <w:p w14:paraId="5156F237" w14:textId="77777777" w:rsidR="003157E6" w:rsidRDefault="003157E6" w:rsidP="008B3D28"/>
        </w:tc>
        <w:tc>
          <w:tcPr>
            <w:tcW w:w="236" w:type="dxa"/>
          </w:tcPr>
          <w:p w14:paraId="0F97105C" w14:textId="77777777" w:rsidR="003157E6" w:rsidRDefault="003157E6" w:rsidP="008B3D28"/>
        </w:tc>
      </w:tr>
      <w:tr w:rsidR="003157E6" w14:paraId="160D767B" w14:textId="77777777" w:rsidTr="008B3D28">
        <w:tc>
          <w:tcPr>
            <w:tcW w:w="792" w:type="dxa"/>
          </w:tcPr>
          <w:p w14:paraId="16C7438C" w14:textId="77777777" w:rsidR="003157E6" w:rsidRDefault="003157E6" w:rsidP="008B3D28">
            <w:pPr>
              <w:jc w:val="center"/>
            </w:pPr>
            <w:r>
              <w:t>15</w:t>
            </w:r>
          </w:p>
        </w:tc>
        <w:tc>
          <w:tcPr>
            <w:tcW w:w="874" w:type="dxa"/>
          </w:tcPr>
          <w:p w14:paraId="75771C09" w14:textId="77777777" w:rsidR="003157E6" w:rsidRDefault="003157E6" w:rsidP="008B3D28">
            <w:pPr>
              <w:jc w:val="center"/>
            </w:pPr>
            <w:r>
              <w:t>0</w:t>
            </w:r>
          </w:p>
        </w:tc>
        <w:tc>
          <w:tcPr>
            <w:tcW w:w="5259" w:type="dxa"/>
          </w:tcPr>
          <w:p w14:paraId="757B7EBA" w14:textId="77777777" w:rsidR="003157E6" w:rsidRDefault="003157E6" w:rsidP="008B3D28">
            <w:proofErr w:type="spellStart"/>
            <w:r>
              <w:t>Blit</w:t>
            </w:r>
            <w:proofErr w:type="spellEnd"/>
            <w:r>
              <w:t xml:space="preserve"> operation trigger</w:t>
            </w:r>
          </w:p>
        </w:tc>
        <w:tc>
          <w:tcPr>
            <w:tcW w:w="249" w:type="dxa"/>
          </w:tcPr>
          <w:p w14:paraId="1DB99058" w14:textId="77777777" w:rsidR="003157E6" w:rsidRDefault="003157E6" w:rsidP="008B3D28"/>
        </w:tc>
        <w:tc>
          <w:tcPr>
            <w:tcW w:w="236" w:type="dxa"/>
          </w:tcPr>
          <w:p w14:paraId="72E353A9" w14:textId="77777777" w:rsidR="003157E6" w:rsidRDefault="003157E6" w:rsidP="008B3D28"/>
        </w:tc>
      </w:tr>
    </w:tbl>
    <w:p w14:paraId="1D86F85F" w14:textId="77777777" w:rsidR="003157E6" w:rsidRDefault="003157E6" w:rsidP="003157E6">
      <w:pPr>
        <w:ind w:left="720"/>
      </w:pPr>
    </w:p>
    <w:p w14:paraId="5DF30404" w14:textId="179207DE" w:rsidR="003157E6" w:rsidRDefault="003157E6" w:rsidP="003157E6">
      <w:pPr>
        <w:pStyle w:val="Heading3"/>
      </w:pPr>
      <w:proofErr w:type="spellStart"/>
      <w:r>
        <w:t>Blit</w:t>
      </w:r>
      <w:proofErr w:type="spellEnd"/>
      <w:r>
        <w:t xml:space="preserve"> Pipeline Depth</w:t>
      </w:r>
      <w:r w:rsidR="00731A71">
        <w:t xml:space="preserve"> ($D98 bits 24 to 29)</w:t>
      </w:r>
    </w:p>
    <w:p w14:paraId="4EEDED70" w14:textId="3174FC6F" w:rsidR="003157E6" w:rsidRDefault="003157E6" w:rsidP="003157E6">
      <w:pPr>
        <w:ind w:left="720"/>
      </w:pPr>
      <w:r>
        <w:t xml:space="preserve">This register controls the amount of pipelining present during the </w:t>
      </w:r>
      <w:proofErr w:type="spellStart"/>
      <w:r>
        <w:t>blit</w:t>
      </w:r>
      <w:proofErr w:type="spellEnd"/>
      <w:r>
        <w:t xml:space="preserve"> transfer. In some cases when data to be transferred is located nearby the pipeline depth may need to be reduced. The </w:t>
      </w:r>
      <w:proofErr w:type="spellStart"/>
      <w:r>
        <w:t>blitter</w:t>
      </w:r>
      <w:proofErr w:type="spellEnd"/>
      <w:r>
        <w:t xml:space="preserve"> normally makes use of queues of pixels to improve performance. Typically</w:t>
      </w:r>
      <w:r w:rsidR="00DF1A79">
        <w:t>,</w:t>
      </w:r>
      <w:r>
        <w:t xml:space="preserve"> the </w:t>
      </w:r>
      <w:proofErr w:type="spellStart"/>
      <w:r>
        <w:t>blitter</w:t>
      </w:r>
      <w:proofErr w:type="spellEnd"/>
      <w:r>
        <w:t xml:space="preserve"> </w:t>
      </w:r>
      <w:r>
        <w:lastRenderedPageBreak/>
        <w:t>works with 16 pixels in burst mode for any given channel. It will read 16 pixels for a channel before writing out the pixels to the destination. This may cause unexpected results in some circumstances.</w:t>
      </w:r>
    </w:p>
    <w:p w14:paraId="18BAAF51" w14:textId="1FAF1180" w:rsidR="003157E6" w:rsidRDefault="003157E6" w:rsidP="003157E6">
      <w:pPr>
        <w:ind w:left="720"/>
      </w:pPr>
      <w:r>
        <w:t xml:space="preserve">The pipeline depth may also be reduced to give the main processor a greater share of memory access during the </w:t>
      </w:r>
      <w:proofErr w:type="spellStart"/>
      <w:r>
        <w:t>blit</w:t>
      </w:r>
      <w:proofErr w:type="spellEnd"/>
      <w:r>
        <w:t xml:space="preserve">. It takes approximately n + 4 clock cycles for each burst read where n is the pipeline depth. If all four channels are active and the pipeline depth is 16, then this is approximately 80 clock cycles to perform one transfer. Note that while the </w:t>
      </w:r>
      <w:proofErr w:type="spellStart"/>
      <w:r>
        <w:t>blitter</w:t>
      </w:r>
      <w:proofErr w:type="spellEnd"/>
      <w:r>
        <w:t xml:space="preserve"> is performing a group transfer the main </w:t>
      </w:r>
      <w:proofErr w:type="spellStart"/>
      <w:r>
        <w:t>cpu</w:t>
      </w:r>
      <w:proofErr w:type="spellEnd"/>
      <w:r>
        <w:t xml:space="preserve"> will stall for the duration if it attempts to write the controller’s memory.</w:t>
      </w:r>
    </w:p>
    <w:p w14:paraId="6C24A31A" w14:textId="77777777" w:rsidR="00097D30" w:rsidRDefault="00097D30">
      <w:r>
        <w:br w:type="page"/>
      </w:r>
    </w:p>
    <w:p w14:paraId="04AF6124" w14:textId="5CF6338D" w:rsidR="00A34536" w:rsidRDefault="00097D30" w:rsidP="00DF1A79">
      <w:pPr>
        <w:pStyle w:val="Heading2"/>
      </w:pPr>
      <w:r>
        <w:lastRenderedPageBreak/>
        <w:t>Sync Generator Controls</w:t>
      </w:r>
    </w:p>
    <w:p w14:paraId="2EFDD8DE" w14:textId="1A3F2C46" w:rsidR="00097D30" w:rsidRDefault="00097D30" w:rsidP="00DF1A79">
      <w:pPr>
        <w:ind w:left="720"/>
      </w:pPr>
      <w:r>
        <w:t>This set of registers controls the video sync generation. There is an optional lock to the register set to prevent inadvertent alteration of the registers. As defaulted the sync generation is for 800x600 VGA mode using a 40MHz video clock.</w:t>
      </w:r>
    </w:p>
    <w:tbl>
      <w:tblPr>
        <w:tblStyle w:val="TableGrid"/>
        <w:tblW w:w="0" w:type="auto"/>
        <w:tblInd w:w="720" w:type="dxa"/>
        <w:tblLook w:val="04A0" w:firstRow="1" w:lastRow="0" w:firstColumn="1" w:lastColumn="0" w:noHBand="0" w:noVBand="1"/>
      </w:tblPr>
      <w:tblGrid>
        <w:gridCol w:w="835"/>
        <w:gridCol w:w="850"/>
        <w:gridCol w:w="1559"/>
        <w:gridCol w:w="35"/>
        <w:gridCol w:w="816"/>
        <w:gridCol w:w="1628"/>
        <w:gridCol w:w="2907"/>
      </w:tblGrid>
      <w:tr w:rsidR="00DF1A79" w14:paraId="635ED98E" w14:textId="77777777" w:rsidTr="00DF1A79">
        <w:tc>
          <w:tcPr>
            <w:tcW w:w="835" w:type="dxa"/>
          </w:tcPr>
          <w:p w14:paraId="2FA68F5A" w14:textId="110B6076" w:rsidR="00DF1A79" w:rsidRDefault="00DF1A79" w:rsidP="00DF1A79">
            <w:pPr>
              <w:jc w:val="center"/>
            </w:pPr>
            <w:r>
              <w:t>$F80</w:t>
            </w:r>
          </w:p>
        </w:tc>
        <w:tc>
          <w:tcPr>
            <w:tcW w:w="850" w:type="dxa"/>
            <w:shd w:val="thinDiagStripe" w:color="auto" w:fill="auto"/>
          </w:tcPr>
          <w:p w14:paraId="165AC54B" w14:textId="74A50824" w:rsidR="00DF1A79" w:rsidRDefault="00DF1A79" w:rsidP="00DF1A79">
            <w:pPr>
              <w:jc w:val="center"/>
            </w:pPr>
            <w:r>
              <w:t>~</w:t>
            </w:r>
            <w:r w:rsidRPr="00DF1A79">
              <w:rPr>
                <w:vertAlign w:val="subscript"/>
              </w:rPr>
              <w:t>4</w:t>
            </w:r>
          </w:p>
        </w:tc>
        <w:tc>
          <w:tcPr>
            <w:tcW w:w="1559" w:type="dxa"/>
          </w:tcPr>
          <w:p w14:paraId="334F8D43" w14:textId="3F056C73" w:rsidR="00DF1A79" w:rsidRDefault="00782C6B" w:rsidP="00DF1A79">
            <w:pPr>
              <w:jc w:val="center"/>
            </w:pPr>
            <w:r w:rsidRPr="00782C6B">
              <w:rPr>
                <w:vertAlign w:val="superscript"/>
              </w:rPr>
              <w:t>1</w:t>
            </w:r>
            <w:r w:rsidR="00DF1A79">
              <w:t>vTotal</w:t>
            </w:r>
            <w:proofErr w:type="gramStart"/>
            <w:r w:rsidR="00DF1A79" w:rsidRPr="00DF1A79">
              <w:rPr>
                <w:vertAlign w:val="subscript"/>
              </w:rPr>
              <w:t>11..</w:t>
            </w:r>
            <w:proofErr w:type="gramEnd"/>
            <w:r w:rsidR="00DF1A79" w:rsidRPr="00DF1A79">
              <w:rPr>
                <w:vertAlign w:val="subscript"/>
              </w:rPr>
              <w:t>0</w:t>
            </w:r>
          </w:p>
        </w:tc>
        <w:tc>
          <w:tcPr>
            <w:tcW w:w="851" w:type="dxa"/>
            <w:gridSpan w:val="2"/>
            <w:shd w:val="thinDiagStripe" w:color="auto" w:fill="auto"/>
          </w:tcPr>
          <w:p w14:paraId="0DEB13F7" w14:textId="7660A4F3" w:rsidR="00DF1A79" w:rsidRDefault="00DF1A79" w:rsidP="00DF1A79">
            <w:pPr>
              <w:jc w:val="center"/>
            </w:pPr>
            <w:r>
              <w:t>~</w:t>
            </w:r>
            <w:r w:rsidRPr="00DF1A79">
              <w:rPr>
                <w:vertAlign w:val="subscript"/>
              </w:rPr>
              <w:t>4</w:t>
            </w:r>
          </w:p>
        </w:tc>
        <w:tc>
          <w:tcPr>
            <w:tcW w:w="1628" w:type="dxa"/>
          </w:tcPr>
          <w:p w14:paraId="23D636F4" w14:textId="4E1E3BA9" w:rsidR="00DF1A79" w:rsidRDefault="00782C6B" w:rsidP="00DF1A79">
            <w:pPr>
              <w:jc w:val="center"/>
            </w:pPr>
            <w:r w:rsidRPr="00782C6B">
              <w:rPr>
                <w:vertAlign w:val="superscript"/>
              </w:rPr>
              <w:t>1</w:t>
            </w:r>
            <w:r w:rsidR="00DF1A79">
              <w:t>hTotal</w:t>
            </w:r>
            <w:proofErr w:type="gramStart"/>
            <w:r w:rsidR="00DF1A79" w:rsidRPr="00DF1A79">
              <w:rPr>
                <w:vertAlign w:val="subscript"/>
              </w:rPr>
              <w:t>11..</w:t>
            </w:r>
            <w:proofErr w:type="gramEnd"/>
            <w:r w:rsidR="00DF1A79" w:rsidRPr="00DF1A79">
              <w:rPr>
                <w:vertAlign w:val="subscript"/>
              </w:rPr>
              <w:t>0</w:t>
            </w:r>
          </w:p>
        </w:tc>
        <w:tc>
          <w:tcPr>
            <w:tcW w:w="2907" w:type="dxa"/>
          </w:tcPr>
          <w:p w14:paraId="6C06FE83" w14:textId="6D952D24" w:rsidR="00DF1A79" w:rsidRDefault="00DF1A79" w:rsidP="00DF1A79">
            <w:r>
              <w:t xml:space="preserve">vert. </w:t>
            </w:r>
            <w:proofErr w:type="spellStart"/>
            <w:r>
              <w:t>horiz</w:t>
            </w:r>
            <w:proofErr w:type="spellEnd"/>
            <w:r>
              <w:t>. total register</w:t>
            </w:r>
          </w:p>
        </w:tc>
      </w:tr>
      <w:tr w:rsidR="00DF1A79" w14:paraId="6EDEB098" w14:textId="77777777" w:rsidTr="00DF1A79">
        <w:tc>
          <w:tcPr>
            <w:tcW w:w="835" w:type="dxa"/>
          </w:tcPr>
          <w:p w14:paraId="48CD0111" w14:textId="36F951A8" w:rsidR="00DF1A79" w:rsidRDefault="00DF1A79" w:rsidP="00DF1A79">
            <w:pPr>
              <w:jc w:val="center"/>
            </w:pPr>
            <w:r>
              <w:t>$F84</w:t>
            </w:r>
          </w:p>
        </w:tc>
        <w:tc>
          <w:tcPr>
            <w:tcW w:w="4888" w:type="dxa"/>
            <w:gridSpan w:val="5"/>
          </w:tcPr>
          <w:p w14:paraId="7BAEB2E7" w14:textId="35465894" w:rsidR="00DF1A79" w:rsidRDefault="00DF1A79" w:rsidP="00DF1A79">
            <w:pPr>
              <w:jc w:val="center"/>
            </w:pPr>
            <w:r>
              <w:t>~</w:t>
            </w:r>
            <w:r w:rsidRPr="00DF1A79">
              <w:rPr>
                <w:vertAlign w:val="subscript"/>
              </w:rPr>
              <w:t>32</w:t>
            </w:r>
          </w:p>
        </w:tc>
        <w:tc>
          <w:tcPr>
            <w:tcW w:w="2907" w:type="dxa"/>
          </w:tcPr>
          <w:p w14:paraId="78123DED" w14:textId="77777777" w:rsidR="00DF1A79" w:rsidRDefault="00DF1A79" w:rsidP="00DF1A79"/>
        </w:tc>
      </w:tr>
      <w:tr w:rsidR="00DF1A79" w14:paraId="593463C3" w14:textId="77777777" w:rsidTr="00DF1A79">
        <w:tc>
          <w:tcPr>
            <w:tcW w:w="835" w:type="dxa"/>
          </w:tcPr>
          <w:p w14:paraId="7029AF07" w14:textId="117F8AE7" w:rsidR="00DF1A79" w:rsidRDefault="00DF1A79" w:rsidP="00DF1A79">
            <w:pPr>
              <w:jc w:val="center"/>
            </w:pPr>
            <w:r>
              <w:t>$F88</w:t>
            </w:r>
          </w:p>
        </w:tc>
        <w:tc>
          <w:tcPr>
            <w:tcW w:w="850" w:type="dxa"/>
            <w:shd w:val="thinDiagStripe" w:color="auto" w:fill="auto"/>
          </w:tcPr>
          <w:p w14:paraId="7A971A28" w14:textId="7ACB3EDD" w:rsidR="00DF1A79" w:rsidRDefault="00DF1A79" w:rsidP="00DF1A79">
            <w:pPr>
              <w:jc w:val="center"/>
            </w:pPr>
            <w:r>
              <w:t>~</w:t>
            </w:r>
            <w:r w:rsidRPr="00DF1A79">
              <w:rPr>
                <w:vertAlign w:val="subscript"/>
              </w:rPr>
              <w:t>4</w:t>
            </w:r>
          </w:p>
        </w:tc>
        <w:tc>
          <w:tcPr>
            <w:tcW w:w="1594" w:type="dxa"/>
            <w:gridSpan w:val="2"/>
          </w:tcPr>
          <w:p w14:paraId="11D379E1" w14:textId="78E3B1F6" w:rsidR="00DF1A79" w:rsidRDefault="00782C6B" w:rsidP="00DF1A79">
            <w:pPr>
              <w:jc w:val="center"/>
            </w:pPr>
            <w:r w:rsidRPr="00782C6B">
              <w:rPr>
                <w:vertAlign w:val="superscript"/>
              </w:rPr>
              <w:t>1</w:t>
            </w:r>
            <w:r w:rsidR="00DF1A79">
              <w:t>hSyncOff</w:t>
            </w:r>
            <w:proofErr w:type="gramStart"/>
            <w:r w:rsidR="00DF1A79" w:rsidRPr="00DF1A79">
              <w:rPr>
                <w:vertAlign w:val="subscript"/>
              </w:rPr>
              <w:t>11..</w:t>
            </w:r>
            <w:proofErr w:type="gramEnd"/>
            <w:r w:rsidR="00DF1A79" w:rsidRPr="00DF1A79">
              <w:rPr>
                <w:vertAlign w:val="subscript"/>
              </w:rPr>
              <w:t>0</w:t>
            </w:r>
          </w:p>
        </w:tc>
        <w:tc>
          <w:tcPr>
            <w:tcW w:w="816" w:type="dxa"/>
            <w:shd w:val="thinDiagStripe" w:color="auto" w:fill="auto"/>
          </w:tcPr>
          <w:p w14:paraId="78F75E43" w14:textId="09F09522" w:rsidR="00DF1A79" w:rsidRDefault="00DF1A79" w:rsidP="00DF1A79">
            <w:pPr>
              <w:jc w:val="center"/>
            </w:pPr>
            <w:r>
              <w:t>~</w:t>
            </w:r>
            <w:r w:rsidRPr="00DF1A79">
              <w:rPr>
                <w:vertAlign w:val="subscript"/>
              </w:rPr>
              <w:t>4</w:t>
            </w:r>
          </w:p>
        </w:tc>
        <w:tc>
          <w:tcPr>
            <w:tcW w:w="1628" w:type="dxa"/>
          </w:tcPr>
          <w:p w14:paraId="0A2C8A78" w14:textId="2DB6F8D8" w:rsidR="00DF1A79" w:rsidRDefault="00782C6B" w:rsidP="00DF1A79">
            <w:pPr>
              <w:jc w:val="center"/>
            </w:pPr>
            <w:r w:rsidRPr="00782C6B">
              <w:rPr>
                <w:vertAlign w:val="superscript"/>
              </w:rPr>
              <w:t>1</w:t>
            </w:r>
            <w:r w:rsidR="00DF1A79">
              <w:t>hSyncOn</w:t>
            </w:r>
            <w:proofErr w:type="gramStart"/>
            <w:r w:rsidR="00DF1A79" w:rsidRPr="00DF1A79">
              <w:rPr>
                <w:vertAlign w:val="subscript"/>
              </w:rPr>
              <w:t>11..</w:t>
            </w:r>
            <w:proofErr w:type="gramEnd"/>
            <w:r w:rsidR="00DF1A79" w:rsidRPr="00DF1A79">
              <w:rPr>
                <w:vertAlign w:val="subscript"/>
              </w:rPr>
              <w:t>0</w:t>
            </w:r>
          </w:p>
        </w:tc>
        <w:tc>
          <w:tcPr>
            <w:tcW w:w="2907" w:type="dxa"/>
            <w:vMerge w:val="restart"/>
          </w:tcPr>
          <w:p w14:paraId="69C8D8DC" w14:textId="7D369A19" w:rsidR="00DF1A79" w:rsidRDefault="00DF1A79" w:rsidP="00DF1A79">
            <w:r>
              <w:t>sync on/off</w:t>
            </w:r>
          </w:p>
        </w:tc>
      </w:tr>
      <w:tr w:rsidR="00DF1A79" w14:paraId="5B95E8F0" w14:textId="77777777" w:rsidTr="00DF1A79">
        <w:tc>
          <w:tcPr>
            <w:tcW w:w="835" w:type="dxa"/>
          </w:tcPr>
          <w:p w14:paraId="49E402A3" w14:textId="6AF1D42D" w:rsidR="00DF1A79" w:rsidRDefault="00DF1A79" w:rsidP="00DF1A79">
            <w:pPr>
              <w:jc w:val="center"/>
            </w:pPr>
            <w:r>
              <w:t>$F8C</w:t>
            </w:r>
          </w:p>
        </w:tc>
        <w:tc>
          <w:tcPr>
            <w:tcW w:w="850" w:type="dxa"/>
            <w:shd w:val="thinDiagStripe" w:color="auto" w:fill="auto"/>
          </w:tcPr>
          <w:p w14:paraId="4A9FB098" w14:textId="623798DF" w:rsidR="00DF1A79" w:rsidRDefault="00DF1A79" w:rsidP="00DF1A79">
            <w:pPr>
              <w:jc w:val="center"/>
            </w:pPr>
            <w:r>
              <w:t>~</w:t>
            </w:r>
            <w:r w:rsidRPr="00DF1A79">
              <w:rPr>
                <w:vertAlign w:val="subscript"/>
              </w:rPr>
              <w:t>4</w:t>
            </w:r>
          </w:p>
        </w:tc>
        <w:tc>
          <w:tcPr>
            <w:tcW w:w="1594" w:type="dxa"/>
            <w:gridSpan w:val="2"/>
          </w:tcPr>
          <w:p w14:paraId="6B46973A" w14:textId="522F15F7" w:rsidR="00DF1A79" w:rsidRDefault="00782C6B" w:rsidP="00DF1A79">
            <w:pPr>
              <w:jc w:val="center"/>
            </w:pPr>
            <w:r w:rsidRPr="00782C6B">
              <w:rPr>
                <w:vertAlign w:val="superscript"/>
              </w:rPr>
              <w:t>1</w:t>
            </w:r>
            <w:r w:rsidR="00DF1A79">
              <w:t>vSyncOff</w:t>
            </w:r>
            <w:proofErr w:type="gramStart"/>
            <w:r w:rsidR="00DF1A79" w:rsidRPr="00DF1A79">
              <w:rPr>
                <w:vertAlign w:val="subscript"/>
              </w:rPr>
              <w:t>11..</w:t>
            </w:r>
            <w:proofErr w:type="gramEnd"/>
            <w:r w:rsidR="00DF1A79" w:rsidRPr="00DF1A79">
              <w:rPr>
                <w:vertAlign w:val="subscript"/>
              </w:rPr>
              <w:t>0</w:t>
            </w:r>
          </w:p>
        </w:tc>
        <w:tc>
          <w:tcPr>
            <w:tcW w:w="816" w:type="dxa"/>
            <w:shd w:val="thinDiagStripe" w:color="auto" w:fill="auto"/>
          </w:tcPr>
          <w:p w14:paraId="0E24877B" w14:textId="6D95DEF7" w:rsidR="00DF1A79" w:rsidRDefault="00DF1A79" w:rsidP="00DF1A79">
            <w:pPr>
              <w:jc w:val="center"/>
            </w:pPr>
            <w:r>
              <w:t>~</w:t>
            </w:r>
            <w:r w:rsidRPr="00DF1A79">
              <w:rPr>
                <w:vertAlign w:val="subscript"/>
              </w:rPr>
              <w:t>4</w:t>
            </w:r>
          </w:p>
        </w:tc>
        <w:tc>
          <w:tcPr>
            <w:tcW w:w="1628" w:type="dxa"/>
          </w:tcPr>
          <w:p w14:paraId="4B45F60A" w14:textId="5F753329" w:rsidR="00DF1A79" w:rsidRDefault="00782C6B" w:rsidP="00DF1A79">
            <w:pPr>
              <w:jc w:val="center"/>
            </w:pPr>
            <w:r w:rsidRPr="00782C6B">
              <w:rPr>
                <w:vertAlign w:val="superscript"/>
              </w:rPr>
              <w:t>1</w:t>
            </w:r>
            <w:r w:rsidR="00DF1A79">
              <w:t>vSyncOn</w:t>
            </w:r>
            <w:proofErr w:type="gramStart"/>
            <w:r w:rsidR="00DF1A79" w:rsidRPr="00DF1A79">
              <w:rPr>
                <w:vertAlign w:val="subscript"/>
              </w:rPr>
              <w:t>11..</w:t>
            </w:r>
            <w:proofErr w:type="gramEnd"/>
            <w:r w:rsidR="00DF1A79" w:rsidRPr="00DF1A79">
              <w:rPr>
                <w:vertAlign w:val="subscript"/>
              </w:rPr>
              <w:t>0</w:t>
            </w:r>
          </w:p>
        </w:tc>
        <w:tc>
          <w:tcPr>
            <w:tcW w:w="2907" w:type="dxa"/>
            <w:vMerge/>
          </w:tcPr>
          <w:p w14:paraId="55FCBAC5" w14:textId="77777777" w:rsidR="00DF1A79" w:rsidRDefault="00DF1A79" w:rsidP="00DF1A79"/>
        </w:tc>
      </w:tr>
      <w:tr w:rsidR="00FA1E7D" w14:paraId="720A4A0E" w14:textId="77777777" w:rsidTr="00DF1A79">
        <w:tc>
          <w:tcPr>
            <w:tcW w:w="835" w:type="dxa"/>
          </w:tcPr>
          <w:p w14:paraId="5B5880FA" w14:textId="42F71A58" w:rsidR="00FA1E7D" w:rsidRDefault="00FA1E7D" w:rsidP="00281D01">
            <w:pPr>
              <w:jc w:val="center"/>
            </w:pPr>
            <w:r>
              <w:t>$F90</w:t>
            </w:r>
          </w:p>
        </w:tc>
        <w:tc>
          <w:tcPr>
            <w:tcW w:w="850" w:type="dxa"/>
            <w:shd w:val="thinDiagStripe" w:color="auto" w:fill="auto"/>
          </w:tcPr>
          <w:p w14:paraId="6D58E45D" w14:textId="2EF93B02" w:rsidR="00FA1E7D" w:rsidRDefault="00FA1E7D" w:rsidP="00281D01">
            <w:pPr>
              <w:jc w:val="center"/>
            </w:pPr>
            <w:r>
              <w:t>~</w:t>
            </w:r>
            <w:r w:rsidRPr="00DF1A79">
              <w:rPr>
                <w:vertAlign w:val="subscript"/>
              </w:rPr>
              <w:t>4</w:t>
            </w:r>
          </w:p>
        </w:tc>
        <w:tc>
          <w:tcPr>
            <w:tcW w:w="1594" w:type="dxa"/>
            <w:gridSpan w:val="2"/>
          </w:tcPr>
          <w:p w14:paraId="063DB30F" w14:textId="736A7846" w:rsidR="00FA1E7D" w:rsidRDefault="00782C6B" w:rsidP="00281D01">
            <w:pPr>
              <w:jc w:val="center"/>
            </w:pPr>
            <w:r w:rsidRPr="00782C6B">
              <w:rPr>
                <w:vertAlign w:val="superscript"/>
              </w:rPr>
              <w:t>1</w:t>
            </w:r>
            <w:r w:rsidR="00FA1E7D">
              <w:t>h</w:t>
            </w:r>
            <w:r w:rsidR="00FA1E7D">
              <w:t>Blank</w:t>
            </w:r>
            <w:r w:rsidR="00FA1E7D">
              <w:t>Off</w:t>
            </w:r>
            <w:proofErr w:type="gramStart"/>
            <w:r w:rsidR="00FA1E7D" w:rsidRPr="00DF1A79">
              <w:rPr>
                <w:vertAlign w:val="subscript"/>
              </w:rPr>
              <w:t>11..</w:t>
            </w:r>
            <w:proofErr w:type="gramEnd"/>
            <w:r w:rsidR="00FA1E7D" w:rsidRPr="00DF1A79">
              <w:rPr>
                <w:vertAlign w:val="subscript"/>
              </w:rPr>
              <w:t>0</w:t>
            </w:r>
          </w:p>
        </w:tc>
        <w:tc>
          <w:tcPr>
            <w:tcW w:w="816" w:type="dxa"/>
            <w:shd w:val="thinDiagStripe" w:color="auto" w:fill="auto"/>
          </w:tcPr>
          <w:p w14:paraId="080AEFE3" w14:textId="46B530EA" w:rsidR="00FA1E7D" w:rsidRDefault="00FA1E7D" w:rsidP="00281D01">
            <w:pPr>
              <w:jc w:val="center"/>
            </w:pPr>
            <w:r>
              <w:t>~</w:t>
            </w:r>
            <w:r w:rsidRPr="00DF1A79">
              <w:rPr>
                <w:vertAlign w:val="subscript"/>
              </w:rPr>
              <w:t>4</w:t>
            </w:r>
          </w:p>
        </w:tc>
        <w:tc>
          <w:tcPr>
            <w:tcW w:w="1628" w:type="dxa"/>
          </w:tcPr>
          <w:p w14:paraId="26A19C1A" w14:textId="2E388AAE" w:rsidR="00FA1E7D" w:rsidRDefault="00782C6B" w:rsidP="00281D01">
            <w:pPr>
              <w:jc w:val="center"/>
            </w:pPr>
            <w:r w:rsidRPr="00782C6B">
              <w:rPr>
                <w:vertAlign w:val="superscript"/>
              </w:rPr>
              <w:t>1</w:t>
            </w:r>
            <w:r w:rsidR="00FA1E7D">
              <w:t>h</w:t>
            </w:r>
            <w:r w:rsidR="00FA1E7D">
              <w:t>Blank</w:t>
            </w:r>
            <w:r w:rsidR="00FA1E7D">
              <w:t>On</w:t>
            </w:r>
            <w:proofErr w:type="gramStart"/>
            <w:r w:rsidR="00FA1E7D" w:rsidRPr="00DF1A79">
              <w:rPr>
                <w:vertAlign w:val="subscript"/>
              </w:rPr>
              <w:t>11..</w:t>
            </w:r>
            <w:proofErr w:type="gramEnd"/>
            <w:r w:rsidR="00FA1E7D" w:rsidRPr="00DF1A79">
              <w:rPr>
                <w:vertAlign w:val="subscript"/>
              </w:rPr>
              <w:t>0</w:t>
            </w:r>
          </w:p>
        </w:tc>
        <w:tc>
          <w:tcPr>
            <w:tcW w:w="2907" w:type="dxa"/>
            <w:vMerge w:val="restart"/>
          </w:tcPr>
          <w:p w14:paraId="20EE539C" w14:textId="4627E8EE" w:rsidR="00FA1E7D" w:rsidRDefault="00FA1E7D" w:rsidP="00281D01">
            <w:r>
              <w:t>blank on / off</w:t>
            </w:r>
          </w:p>
        </w:tc>
      </w:tr>
      <w:tr w:rsidR="00FA1E7D" w14:paraId="27A32FDF" w14:textId="77777777" w:rsidTr="00DF1A79">
        <w:tc>
          <w:tcPr>
            <w:tcW w:w="835" w:type="dxa"/>
          </w:tcPr>
          <w:p w14:paraId="0FC7F8BE" w14:textId="35F8AD30" w:rsidR="00FA1E7D" w:rsidRDefault="00FA1E7D" w:rsidP="00281D01">
            <w:pPr>
              <w:jc w:val="center"/>
            </w:pPr>
            <w:r>
              <w:t>$F94</w:t>
            </w:r>
          </w:p>
        </w:tc>
        <w:tc>
          <w:tcPr>
            <w:tcW w:w="850" w:type="dxa"/>
            <w:shd w:val="thinDiagStripe" w:color="auto" w:fill="auto"/>
          </w:tcPr>
          <w:p w14:paraId="059E5C08" w14:textId="2E4F47AC" w:rsidR="00FA1E7D" w:rsidRDefault="00FA1E7D" w:rsidP="00281D01">
            <w:pPr>
              <w:jc w:val="center"/>
            </w:pPr>
            <w:r>
              <w:t>~</w:t>
            </w:r>
            <w:r w:rsidRPr="00DF1A79">
              <w:rPr>
                <w:vertAlign w:val="subscript"/>
              </w:rPr>
              <w:t>4</w:t>
            </w:r>
          </w:p>
        </w:tc>
        <w:tc>
          <w:tcPr>
            <w:tcW w:w="1594" w:type="dxa"/>
            <w:gridSpan w:val="2"/>
          </w:tcPr>
          <w:p w14:paraId="273D4B91" w14:textId="56950393" w:rsidR="00FA1E7D" w:rsidRDefault="00782C6B" w:rsidP="00281D01">
            <w:pPr>
              <w:jc w:val="center"/>
            </w:pPr>
            <w:r w:rsidRPr="00782C6B">
              <w:rPr>
                <w:vertAlign w:val="superscript"/>
              </w:rPr>
              <w:t>1</w:t>
            </w:r>
            <w:r w:rsidR="00FA1E7D">
              <w:t>v</w:t>
            </w:r>
            <w:r w:rsidR="00FA1E7D">
              <w:t>Blank</w:t>
            </w:r>
            <w:r w:rsidR="00FA1E7D">
              <w:t>Off</w:t>
            </w:r>
            <w:proofErr w:type="gramStart"/>
            <w:r w:rsidR="00FA1E7D" w:rsidRPr="00DF1A79">
              <w:rPr>
                <w:vertAlign w:val="subscript"/>
              </w:rPr>
              <w:t>11..</w:t>
            </w:r>
            <w:proofErr w:type="gramEnd"/>
            <w:r w:rsidR="00FA1E7D" w:rsidRPr="00DF1A79">
              <w:rPr>
                <w:vertAlign w:val="subscript"/>
              </w:rPr>
              <w:t>0</w:t>
            </w:r>
          </w:p>
        </w:tc>
        <w:tc>
          <w:tcPr>
            <w:tcW w:w="816" w:type="dxa"/>
            <w:shd w:val="thinDiagStripe" w:color="auto" w:fill="auto"/>
          </w:tcPr>
          <w:p w14:paraId="7588B70A" w14:textId="0FD608FA" w:rsidR="00FA1E7D" w:rsidRDefault="00FA1E7D" w:rsidP="00281D01">
            <w:pPr>
              <w:jc w:val="center"/>
            </w:pPr>
            <w:r>
              <w:t>~</w:t>
            </w:r>
            <w:r w:rsidRPr="00DF1A79">
              <w:rPr>
                <w:vertAlign w:val="subscript"/>
              </w:rPr>
              <w:t>4</w:t>
            </w:r>
          </w:p>
        </w:tc>
        <w:tc>
          <w:tcPr>
            <w:tcW w:w="1628" w:type="dxa"/>
          </w:tcPr>
          <w:p w14:paraId="18E2F1C6" w14:textId="4A2D066F" w:rsidR="00FA1E7D" w:rsidRDefault="00782C6B" w:rsidP="00281D01">
            <w:pPr>
              <w:jc w:val="center"/>
            </w:pPr>
            <w:r w:rsidRPr="00782C6B">
              <w:rPr>
                <w:vertAlign w:val="superscript"/>
              </w:rPr>
              <w:t>1</w:t>
            </w:r>
            <w:r w:rsidR="00FA1E7D">
              <w:t>v</w:t>
            </w:r>
            <w:r w:rsidR="00FA1E7D">
              <w:t>Blank</w:t>
            </w:r>
            <w:r w:rsidR="00FA1E7D">
              <w:t>On</w:t>
            </w:r>
            <w:proofErr w:type="gramStart"/>
            <w:r w:rsidR="00FA1E7D" w:rsidRPr="00DF1A79">
              <w:rPr>
                <w:vertAlign w:val="subscript"/>
              </w:rPr>
              <w:t>11..</w:t>
            </w:r>
            <w:proofErr w:type="gramEnd"/>
            <w:r w:rsidR="00FA1E7D" w:rsidRPr="00DF1A79">
              <w:rPr>
                <w:vertAlign w:val="subscript"/>
              </w:rPr>
              <w:t>0</w:t>
            </w:r>
          </w:p>
        </w:tc>
        <w:tc>
          <w:tcPr>
            <w:tcW w:w="2907" w:type="dxa"/>
            <w:vMerge/>
          </w:tcPr>
          <w:p w14:paraId="5561E536" w14:textId="77777777" w:rsidR="00FA1E7D" w:rsidRDefault="00FA1E7D" w:rsidP="00281D01"/>
        </w:tc>
      </w:tr>
      <w:tr w:rsidR="004936AF" w14:paraId="574C5F7F" w14:textId="77777777" w:rsidTr="00DF1A79">
        <w:tc>
          <w:tcPr>
            <w:tcW w:w="835" w:type="dxa"/>
          </w:tcPr>
          <w:p w14:paraId="76056562" w14:textId="068BFC2B" w:rsidR="004936AF" w:rsidRDefault="004936AF" w:rsidP="00FC74E3">
            <w:pPr>
              <w:jc w:val="center"/>
            </w:pPr>
            <w:r>
              <w:t>$F98</w:t>
            </w:r>
          </w:p>
        </w:tc>
        <w:tc>
          <w:tcPr>
            <w:tcW w:w="850" w:type="dxa"/>
            <w:shd w:val="thinDiagStripe" w:color="auto" w:fill="auto"/>
          </w:tcPr>
          <w:p w14:paraId="480F4D8C" w14:textId="10353DF3" w:rsidR="004936AF" w:rsidRDefault="004936AF" w:rsidP="00FC74E3">
            <w:pPr>
              <w:jc w:val="center"/>
            </w:pPr>
            <w:r>
              <w:t>~</w:t>
            </w:r>
            <w:r w:rsidRPr="00DF1A79">
              <w:rPr>
                <w:vertAlign w:val="subscript"/>
              </w:rPr>
              <w:t>4</w:t>
            </w:r>
          </w:p>
        </w:tc>
        <w:tc>
          <w:tcPr>
            <w:tcW w:w="1594" w:type="dxa"/>
            <w:gridSpan w:val="2"/>
          </w:tcPr>
          <w:p w14:paraId="0E1ED1E6" w14:textId="4EACD633" w:rsidR="004936AF" w:rsidRDefault="004936AF" w:rsidP="00FC74E3">
            <w:pPr>
              <w:jc w:val="center"/>
            </w:pPr>
            <w:r>
              <w:t>hB</w:t>
            </w:r>
            <w:r>
              <w:t>order</w:t>
            </w:r>
            <w:r>
              <w:t>Off</w:t>
            </w:r>
            <w:proofErr w:type="gramStart"/>
            <w:r w:rsidRPr="00DF1A79">
              <w:rPr>
                <w:vertAlign w:val="subscript"/>
              </w:rPr>
              <w:t>11..</w:t>
            </w:r>
            <w:proofErr w:type="gramEnd"/>
            <w:r w:rsidRPr="00DF1A79">
              <w:rPr>
                <w:vertAlign w:val="subscript"/>
              </w:rPr>
              <w:t>0</w:t>
            </w:r>
          </w:p>
        </w:tc>
        <w:tc>
          <w:tcPr>
            <w:tcW w:w="816" w:type="dxa"/>
            <w:shd w:val="thinDiagStripe" w:color="auto" w:fill="auto"/>
          </w:tcPr>
          <w:p w14:paraId="4F671675" w14:textId="5333341E" w:rsidR="004936AF" w:rsidRDefault="004936AF" w:rsidP="00FC74E3">
            <w:pPr>
              <w:jc w:val="center"/>
            </w:pPr>
            <w:r>
              <w:t>~</w:t>
            </w:r>
            <w:r w:rsidRPr="00DF1A79">
              <w:rPr>
                <w:vertAlign w:val="subscript"/>
              </w:rPr>
              <w:t>4</w:t>
            </w:r>
          </w:p>
        </w:tc>
        <w:tc>
          <w:tcPr>
            <w:tcW w:w="1628" w:type="dxa"/>
          </w:tcPr>
          <w:p w14:paraId="40D55F4B" w14:textId="34A109CC" w:rsidR="004936AF" w:rsidRDefault="004936AF" w:rsidP="00FC74E3">
            <w:pPr>
              <w:jc w:val="center"/>
            </w:pPr>
            <w:r>
              <w:t>hB</w:t>
            </w:r>
            <w:r>
              <w:t>order</w:t>
            </w:r>
            <w:r>
              <w:t>On</w:t>
            </w:r>
            <w:proofErr w:type="gramStart"/>
            <w:r w:rsidRPr="00DF1A79">
              <w:rPr>
                <w:vertAlign w:val="subscript"/>
              </w:rPr>
              <w:t>11..</w:t>
            </w:r>
            <w:proofErr w:type="gramEnd"/>
            <w:r w:rsidRPr="00DF1A79">
              <w:rPr>
                <w:vertAlign w:val="subscript"/>
              </w:rPr>
              <w:t>0</w:t>
            </w:r>
          </w:p>
        </w:tc>
        <w:tc>
          <w:tcPr>
            <w:tcW w:w="2907" w:type="dxa"/>
            <w:vMerge w:val="restart"/>
          </w:tcPr>
          <w:p w14:paraId="54B5A373" w14:textId="68447B40" w:rsidR="004936AF" w:rsidRDefault="004936AF" w:rsidP="00FC74E3">
            <w:r>
              <w:t>border on / off</w:t>
            </w:r>
          </w:p>
        </w:tc>
      </w:tr>
      <w:tr w:rsidR="004936AF" w14:paraId="4DB66D6C" w14:textId="77777777" w:rsidTr="00DF1A79">
        <w:tc>
          <w:tcPr>
            <w:tcW w:w="835" w:type="dxa"/>
          </w:tcPr>
          <w:p w14:paraId="27F87A7B" w14:textId="306A68DA" w:rsidR="004936AF" w:rsidRDefault="004936AF" w:rsidP="00FC74E3">
            <w:pPr>
              <w:jc w:val="center"/>
            </w:pPr>
            <w:r>
              <w:t>$F9C</w:t>
            </w:r>
          </w:p>
        </w:tc>
        <w:tc>
          <w:tcPr>
            <w:tcW w:w="850" w:type="dxa"/>
            <w:shd w:val="thinDiagStripe" w:color="auto" w:fill="auto"/>
          </w:tcPr>
          <w:p w14:paraId="027F9761" w14:textId="7203BA79" w:rsidR="004936AF" w:rsidRDefault="004936AF" w:rsidP="00FC74E3">
            <w:pPr>
              <w:jc w:val="center"/>
            </w:pPr>
            <w:r>
              <w:t>~</w:t>
            </w:r>
            <w:r w:rsidRPr="00DF1A79">
              <w:rPr>
                <w:vertAlign w:val="subscript"/>
              </w:rPr>
              <w:t>4</w:t>
            </w:r>
          </w:p>
        </w:tc>
        <w:tc>
          <w:tcPr>
            <w:tcW w:w="1594" w:type="dxa"/>
            <w:gridSpan w:val="2"/>
          </w:tcPr>
          <w:p w14:paraId="73DF1DC8" w14:textId="494B7312" w:rsidR="004936AF" w:rsidRDefault="004936AF" w:rsidP="00FC74E3">
            <w:pPr>
              <w:jc w:val="center"/>
            </w:pPr>
            <w:r>
              <w:t>vB</w:t>
            </w:r>
            <w:r>
              <w:t>order</w:t>
            </w:r>
            <w:r>
              <w:t>Off</w:t>
            </w:r>
            <w:proofErr w:type="gramStart"/>
            <w:r w:rsidRPr="00DF1A79">
              <w:rPr>
                <w:vertAlign w:val="subscript"/>
              </w:rPr>
              <w:t>11..</w:t>
            </w:r>
            <w:proofErr w:type="gramEnd"/>
            <w:r w:rsidRPr="00DF1A79">
              <w:rPr>
                <w:vertAlign w:val="subscript"/>
              </w:rPr>
              <w:t>0</w:t>
            </w:r>
          </w:p>
        </w:tc>
        <w:tc>
          <w:tcPr>
            <w:tcW w:w="816" w:type="dxa"/>
            <w:shd w:val="thinDiagStripe" w:color="auto" w:fill="auto"/>
          </w:tcPr>
          <w:p w14:paraId="51866EAE" w14:textId="1EBBE582" w:rsidR="004936AF" w:rsidRDefault="004936AF" w:rsidP="00FC74E3">
            <w:pPr>
              <w:jc w:val="center"/>
            </w:pPr>
            <w:r>
              <w:t>~</w:t>
            </w:r>
            <w:r w:rsidRPr="00DF1A79">
              <w:rPr>
                <w:vertAlign w:val="subscript"/>
              </w:rPr>
              <w:t>4</w:t>
            </w:r>
          </w:p>
        </w:tc>
        <w:tc>
          <w:tcPr>
            <w:tcW w:w="1628" w:type="dxa"/>
          </w:tcPr>
          <w:p w14:paraId="2D50DEB5" w14:textId="1080D1A6" w:rsidR="004936AF" w:rsidRDefault="004936AF" w:rsidP="00FC74E3">
            <w:pPr>
              <w:jc w:val="center"/>
            </w:pPr>
            <w:r>
              <w:t>vB</w:t>
            </w:r>
            <w:r>
              <w:t>order</w:t>
            </w:r>
            <w:r>
              <w:t>On</w:t>
            </w:r>
            <w:proofErr w:type="gramStart"/>
            <w:r w:rsidRPr="00DF1A79">
              <w:rPr>
                <w:vertAlign w:val="subscript"/>
              </w:rPr>
              <w:t>11..</w:t>
            </w:r>
            <w:proofErr w:type="gramEnd"/>
            <w:r w:rsidRPr="00DF1A79">
              <w:rPr>
                <w:vertAlign w:val="subscript"/>
              </w:rPr>
              <w:t>0</w:t>
            </w:r>
          </w:p>
        </w:tc>
        <w:tc>
          <w:tcPr>
            <w:tcW w:w="2907" w:type="dxa"/>
            <w:vMerge/>
          </w:tcPr>
          <w:p w14:paraId="127C82E6" w14:textId="77777777" w:rsidR="004936AF" w:rsidRDefault="004936AF" w:rsidP="00FC74E3"/>
        </w:tc>
      </w:tr>
      <w:tr w:rsidR="00FC74E3" w14:paraId="14360058" w14:textId="77777777" w:rsidTr="00DF1A79">
        <w:tc>
          <w:tcPr>
            <w:tcW w:w="835" w:type="dxa"/>
          </w:tcPr>
          <w:p w14:paraId="6A90A717" w14:textId="4064E48E" w:rsidR="00FC74E3" w:rsidRDefault="00FC74E3" w:rsidP="00281D01">
            <w:pPr>
              <w:jc w:val="center"/>
            </w:pPr>
            <w:r>
              <w:t>$FA0</w:t>
            </w:r>
          </w:p>
        </w:tc>
        <w:tc>
          <w:tcPr>
            <w:tcW w:w="850" w:type="dxa"/>
            <w:shd w:val="thinDiagStripe" w:color="auto" w:fill="auto"/>
          </w:tcPr>
          <w:p w14:paraId="4A671BE9" w14:textId="7941225C" w:rsidR="00FC74E3" w:rsidRDefault="004936AF" w:rsidP="00281D01">
            <w:pPr>
              <w:jc w:val="center"/>
            </w:pPr>
            <w:r>
              <w:t>~</w:t>
            </w:r>
            <w:r w:rsidRPr="00DF1A79">
              <w:rPr>
                <w:vertAlign w:val="subscript"/>
              </w:rPr>
              <w:t>4</w:t>
            </w:r>
          </w:p>
        </w:tc>
        <w:tc>
          <w:tcPr>
            <w:tcW w:w="1594" w:type="dxa"/>
            <w:gridSpan w:val="2"/>
          </w:tcPr>
          <w:p w14:paraId="70A68B77" w14:textId="53C9F77D" w:rsidR="00FC74E3" w:rsidRDefault="004936AF" w:rsidP="00281D01">
            <w:pPr>
              <w:jc w:val="center"/>
            </w:pPr>
            <w:r>
              <w:t>vstart</w:t>
            </w:r>
            <w:proofErr w:type="gramStart"/>
            <w:r w:rsidRPr="004936AF">
              <w:rPr>
                <w:vertAlign w:val="subscript"/>
              </w:rPr>
              <w:t>11..</w:t>
            </w:r>
            <w:proofErr w:type="gramEnd"/>
            <w:r w:rsidRPr="004936AF">
              <w:rPr>
                <w:vertAlign w:val="subscript"/>
              </w:rPr>
              <w:t>0</w:t>
            </w:r>
          </w:p>
        </w:tc>
        <w:tc>
          <w:tcPr>
            <w:tcW w:w="816" w:type="dxa"/>
            <w:shd w:val="thinDiagStripe" w:color="auto" w:fill="auto"/>
          </w:tcPr>
          <w:p w14:paraId="40413B8F" w14:textId="155BAE79" w:rsidR="00FC74E3" w:rsidRDefault="004936AF" w:rsidP="00281D01">
            <w:pPr>
              <w:jc w:val="center"/>
            </w:pPr>
            <w:r>
              <w:t>~</w:t>
            </w:r>
            <w:r w:rsidRPr="00DF1A79">
              <w:rPr>
                <w:vertAlign w:val="subscript"/>
              </w:rPr>
              <w:t>4</w:t>
            </w:r>
          </w:p>
        </w:tc>
        <w:tc>
          <w:tcPr>
            <w:tcW w:w="1628" w:type="dxa"/>
          </w:tcPr>
          <w:p w14:paraId="2196A302" w14:textId="168CBEC3" w:rsidR="00FC74E3" w:rsidRDefault="004936AF" w:rsidP="00281D01">
            <w:pPr>
              <w:jc w:val="center"/>
            </w:pPr>
            <w:r>
              <w:t>hstart</w:t>
            </w:r>
            <w:proofErr w:type="gramStart"/>
            <w:r w:rsidRPr="004936AF">
              <w:rPr>
                <w:vertAlign w:val="subscript"/>
              </w:rPr>
              <w:t>11..</w:t>
            </w:r>
            <w:proofErr w:type="gramEnd"/>
            <w:r w:rsidRPr="004936AF">
              <w:rPr>
                <w:vertAlign w:val="subscript"/>
              </w:rPr>
              <w:t>0</w:t>
            </w:r>
          </w:p>
        </w:tc>
        <w:tc>
          <w:tcPr>
            <w:tcW w:w="2907" w:type="dxa"/>
          </w:tcPr>
          <w:p w14:paraId="2AF85733" w14:textId="77777777" w:rsidR="00FC74E3" w:rsidRDefault="00FC74E3" w:rsidP="00281D01"/>
        </w:tc>
      </w:tr>
      <w:tr w:rsidR="00FC74E3" w14:paraId="0CD3F778" w14:textId="77777777" w:rsidTr="00DF1A79">
        <w:tc>
          <w:tcPr>
            <w:tcW w:w="835" w:type="dxa"/>
          </w:tcPr>
          <w:p w14:paraId="76B7E803" w14:textId="701BB86C" w:rsidR="00FC74E3" w:rsidRDefault="00FC74E3" w:rsidP="00281D01">
            <w:pPr>
              <w:jc w:val="center"/>
            </w:pPr>
            <w:r>
              <w:t>$FA4</w:t>
            </w:r>
          </w:p>
        </w:tc>
        <w:tc>
          <w:tcPr>
            <w:tcW w:w="850" w:type="dxa"/>
            <w:shd w:val="thinDiagStripe" w:color="auto" w:fill="auto"/>
          </w:tcPr>
          <w:p w14:paraId="084CB633" w14:textId="77777777" w:rsidR="00FC74E3" w:rsidRDefault="00FC74E3" w:rsidP="00281D01">
            <w:pPr>
              <w:jc w:val="center"/>
            </w:pPr>
          </w:p>
        </w:tc>
        <w:tc>
          <w:tcPr>
            <w:tcW w:w="1594" w:type="dxa"/>
            <w:gridSpan w:val="2"/>
          </w:tcPr>
          <w:p w14:paraId="01F686CB" w14:textId="77777777" w:rsidR="00FC74E3" w:rsidRDefault="00FC74E3" w:rsidP="00281D01">
            <w:pPr>
              <w:jc w:val="center"/>
            </w:pPr>
          </w:p>
        </w:tc>
        <w:tc>
          <w:tcPr>
            <w:tcW w:w="816" w:type="dxa"/>
            <w:shd w:val="thinDiagStripe" w:color="auto" w:fill="auto"/>
          </w:tcPr>
          <w:p w14:paraId="699DB910" w14:textId="77777777" w:rsidR="00FC74E3" w:rsidRDefault="00FC74E3" w:rsidP="00281D01">
            <w:pPr>
              <w:jc w:val="center"/>
            </w:pPr>
          </w:p>
        </w:tc>
        <w:tc>
          <w:tcPr>
            <w:tcW w:w="1628" w:type="dxa"/>
          </w:tcPr>
          <w:p w14:paraId="62D1982B" w14:textId="77777777" w:rsidR="00FC74E3" w:rsidRDefault="00FC74E3" w:rsidP="00281D01">
            <w:pPr>
              <w:jc w:val="center"/>
            </w:pPr>
          </w:p>
        </w:tc>
        <w:tc>
          <w:tcPr>
            <w:tcW w:w="2907" w:type="dxa"/>
          </w:tcPr>
          <w:p w14:paraId="1DC7960B" w14:textId="77777777" w:rsidR="00FC74E3" w:rsidRDefault="00FC74E3" w:rsidP="00281D01"/>
        </w:tc>
      </w:tr>
      <w:tr w:rsidR="00DF1A79" w14:paraId="6DE02BE8" w14:textId="77777777" w:rsidTr="00DF1A79">
        <w:tc>
          <w:tcPr>
            <w:tcW w:w="835" w:type="dxa"/>
          </w:tcPr>
          <w:p w14:paraId="21162312" w14:textId="77777777" w:rsidR="00DF1A79" w:rsidRDefault="00DF1A79" w:rsidP="00DF1A79">
            <w:pPr>
              <w:jc w:val="center"/>
            </w:pPr>
          </w:p>
        </w:tc>
        <w:tc>
          <w:tcPr>
            <w:tcW w:w="4888" w:type="dxa"/>
            <w:gridSpan w:val="5"/>
          </w:tcPr>
          <w:p w14:paraId="694C21E2" w14:textId="77777777" w:rsidR="00DF1A79" w:rsidRDefault="00DF1A79" w:rsidP="00DF1A79">
            <w:pPr>
              <w:jc w:val="center"/>
            </w:pPr>
          </w:p>
        </w:tc>
        <w:tc>
          <w:tcPr>
            <w:tcW w:w="2907" w:type="dxa"/>
          </w:tcPr>
          <w:p w14:paraId="28BCCBB8" w14:textId="77777777" w:rsidR="00DF1A79" w:rsidRDefault="00DF1A79" w:rsidP="00DF1A79"/>
        </w:tc>
      </w:tr>
      <w:tr w:rsidR="00DF1A79" w14:paraId="3D745191" w14:textId="77777777" w:rsidTr="00DF1A79">
        <w:tc>
          <w:tcPr>
            <w:tcW w:w="835" w:type="dxa"/>
          </w:tcPr>
          <w:p w14:paraId="4C0149DC" w14:textId="45BCA98E" w:rsidR="00DF1A79" w:rsidRDefault="000C7A75" w:rsidP="00DF1A79">
            <w:pPr>
              <w:jc w:val="center"/>
            </w:pPr>
            <w:r>
              <w:t>$FE8</w:t>
            </w:r>
          </w:p>
        </w:tc>
        <w:tc>
          <w:tcPr>
            <w:tcW w:w="4888" w:type="dxa"/>
            <w:gridSpan w:val="5"/>
          </w:tcPr>
          <w:p w14:paraId="687B4A05" w14:textId="248E7C9E" w:rsidR="00DF1A79" w:rsidRDefault="00BF55D3" w:rsidP="00DF1A79">
            <w:pPr>
              <w:jc w:val="center"/>
            </w:pPr>
            <w:r>
              <w:t>~</w:t>
            </w:r>
            <w:r w:rsidRPr="00BF55D3">
              <w:rPr>
                <w:vertAlign w:val="subscript"/>
              </w:rPr>
              <w:t>32</w:t>
            </w:r>
          </w:p>
        </w:tc>
        <w:tc>
          <w:tcPr>
            <w:tcW w:w="2907" w:type="dxa"/>
          </w:tcPr>
          <w:p w14:paraId="5CD39E7F" w14:textId="5C7730CF" w:rsidR="00DF1A79" w:rsidRDefault="00BF55D3" w:rsidP="00DF1A79">
            <w:r>
              <w:t>sync generator lock</w:t>
            </w:r>
          </w:p>
        </w:tc>
      </w:tr>
    </w:tbl>
    <w:p w14:paraId="04924BEE" w14:textId="5B52A7B4" w:rsidR="00DF1A79" w:rsidRDefault="00782C6B" w:rsidP="00782C6B">
      <w:pPr>
        <w:pStyle w:val="ListParagraph"/>
        <w:numPr>
          <w:ilvl w:val="0"/>
          <w:numId w:val="2"/>
        </w:numPr>
      </w:pPr>
      <w:r>
        <w:t>These registers may be locked via register $FE8.</w:t>
      </w:r>
    </w:p>
    <w:p w14:paraId="60959766" w14:textId="57981789" w:rsidR="00B65199" w:rsidRDefault="00B65199" w:rsidP="00DF1A79">
      <w:pPr>
        <w:ind w:left="720"/>
      </w:pPr>
      <w:r>
        <w:t>Writing register $FE8 with the value $A1234567 will lock the sync generator controls so that they may not be modified. Write register $FE8 with zero to unlock the controls.</w:t>
      </w:r>
    </w:p>
    <w:p w14:paraId="3C650DD8" w14:textId="77777777" w:rsidR="00DE76C4" w:rsidRDefault="00DE76C4"/>
    <w:p w14:paraId="0965A1F5" w14:textId="77777777" w:rsidR="001C05F5" w:rsidRDefault="001C05F5">
      <w:pPr>
        <w:rPr>
          <w:rFonts w:asciiTheme="majorHAnsi" w:eastAsiaTheme="majorEastAsia" w:hAnsiTheme="majorHAnsi" w:cstheme="majorBidi"/>
          <w:b/>
          <w:color w:val="2F5496" w:themeColor="accent1" w:themeShade="BF"/>
          <w:sz w:val="48"/>
          <w:szCs w:val="26"/>
        </w:rPr>
      </w:pPr>
      <w:r>
        <w:rPr>
          <w:sz w:val="48"/>
        </w:rPr>
        <w:br w:type="page"/>
      </w:r>
    </w:p>
    <w:p w14:paraId="7D5A5B29" w14:textId="03986BA1" w:rsidR="001C05F5" w:rsidRPr="005B743A" w:rsidRDefault="001C05F5" w:rsidP="005B743A">
      <w:pPr>
        <w:pStyle w:val="Heading1"/>
        <w:rPr>
          <w:sz w:val="44"/>
        </w:rPr>
      </w:pPr>
      <w:r w:rsidRPr="005B743A">
        <w:rPr>
          <w:sz w:val="44"/>
        </w:rPr>
        <w:lastRenderedPageBreak/>
        <w:t>Audio</w:t>
      </w:r>
    </w:p>
    <w:p w14:paraId="0E681C7F" w14:textId="5CA786A0" w:rsidR="001C05F5" w:rsidRDefault="001C05F5" w:rsidP="001C05F5">
      <w:pPr>
        <w:ind w:left="720"/>
      </w:pPr>
      <w:r>
        <w:t>The AV</w:t>
      </w:r>
      <w:r>
        <w:t>IC</w:t>
      </w:r>
      <w:r>
        <w:t xml:space="preserve"> Core contains five audio channels, four output and one input. All channels are organized with registers in a similar fashion.</w:t>
      </w:r>
    </w:p>
    <w:tbl>
      <w:tblPr>
        <w:tblStyle w:val="TableGrid"/>
        <w:tblW w:w="8773" w:type="dxa"/>
        <w:tblInd w:w="720" w:type="dxa"/>
        <w:tblLook w:val="04A0" w:firstRow="1" w:lastRow="0" w:firstColumn="1" w:lastColumn="0" w:noHBand="0" w:noVBand="1"/>
      </w:tblPr>
      <w:tblGrid>
        <w:gridCol w:w="1493"/>
        <w:gridCol w:w="326"/>
        <w:gridCol w:w="290"/>
        <w:gridCol w:w="326"/>
        <w:gridCol w:w="668"/>
        <w:gridCol w:w="388"/>
        <w:gridCol w:w="280"/>
        <w:gridCol w:w="52"/>
        <w:gridCol w:w="682"/>
        <w:gridCol w:w="157"/>
        <w:gridCol w:w="283"/>
        <w:gridCol w:w="1104"/>
        <w:gridCol w:w="2724"/>
      </w:tblGrid>
      <w:tr w:rsidR="001C05F5" w:rsidRPr="004117AC" w14:paraId="1013E4E1" w14:textId="77777777" w:rsidTr="00B90446">
        <w:tc>
          <w:tcPr>
            <w:tcW w:w="1493" w:type="dxa"/>
            <w:shd w:val="clear" w:color="auto" w:fill="404040" w:themeFill="text1" w:themeFillTint="BF"/>
          </w:tcPr>
          <w:p w14:paraId="4B19FD7E" w14:textId="77777777" w:rsidR="001C05F5" w:rsidRPr="004117AC" w:rsidRDefault="001C05F5" w:rsidP="00377B66">
            <w:pPr>
              <w:jc w:val="center"/>
              <w:rPr>
                <w:color w:val="FFFFFF" w:themeColor="background1"/>
              </w:rPr>
            </w:pPr>
            <w:r w:rsidRPr="004117AC">
              <w:rPr>
                <w:color w:val="FFFFFF" w:themeColor="background1"/>
              </w:rPr>
              <w:t>Regno</w:t>
            </w:r>
          </w:p>
        </w:tc>
        <w:tc>
          <w:tcPr>
            <w:tcW w:w="4556" w:type="dxa"/>
            <w:gridSpan w:val="11"/>
            <w:shd w:val="clear" w:color="auto" w:fill="404040" w:themeFill="text1" w:themeFillTint="BF"/>
          </w:tcPr>
          <w:p w14:paraId="3F1E9DF2" w14:textId="77777777" w:rsidR="001C05F5" w:rsidRPr="004117AC" w:rsidRDefault="001C05F5" w:rsidP="00377B66">
            <w:pPr>
              <w:jc w:val="center"/>
              <w:rPr>
                <w:color w:val="FFFFFF" w:themeColor="background1"/>
              </w:rPr>
            </w:pPr>
            <w:r w:rsidRPr="004117AC">
              <w:rPr>
                <w:color w:val="FFFFFF" w:themeColor="background1"/>
              </w:rPr>
              <w:t>Channel registers</w:t>
            </w:r>
          </w:p>
        </w:tc>
        <w:tc>
          <w:tcPr>
            <w:tcW w:w="2724" w:type="dxa"/>
            <w:shd w:val="clear" w:color="auto" w:fill="404040" w:themeFill="text1" w:themeFillTint="BF"/>
          </w:tcPr>
          <w:p w14:paraId="149E1838" w14:textId="77777777" w:rsidR="001C05F5" w:rsidRPr="004117AC" w:rsidRDefault="001C05F5" w:rsidP="00377B66">
            <w:pPr>
              <w:rPr>
                <w:color w:val="FFFFFF" w:themeColor="background1"/>
              </w:rPr>
            </w:pPr>
          </w:p>
        </w:tc>
      </w:tr>
      <w:tr w:rsidR="001C05F5" w14:paraId="34F8EFCE" w14:textId="77777777" w:rsidTr="00B90446">
        <w:tc>
          <w:tcPr>
            <w:tcW w:w="1493" w:type="dxa"/>
          </w:tcPr>
          <w:p w14:paraId="407DDF28" w14:textId="00C5EE81" w:rsidR="001C05F5" w:rsidRDefault="001C05F5" w:rsidP="00377B66">
            <w:pPr>
              <w:jc w:val="center"/>
            </w:pPr>
            <w:r>
              <w:t>$</w:t>
            </w:r>
            <w:r w:rsidR="00437DCF">
              <w:t>C00</w:t>
            </w:r>
          </w:p>
        </w:tc>
        <w:tc>
          <w:tcPr>
            <w:tcW w:w="4556" w:type="dxa"/>
            <w:gridSpan w:val="11"/>
          </w:tcPr>
          <w:p w14:paraId="37E6D706" w14:textId="7BD65EDF" w:rsidR="001C05F5" w:rsidRDefault="001C05F5" w:rsidP="00377B66">
            <w:pPr>
              <w:jc w:val="center"/>
            </w:pPr>
            <w:r>
              <w:t>Address</w:t>
            </w:r>
            <w:proofErr w:type="gramStart"/>
            <w:r w:rsidR="00437DCF">
              <w:rPr>
                <w:vertAlign w:val="subscript"/>
              </w:rPr>
              <w:t>31</w:t>
            </w:r>
            <w:r w:rsidRPr="005910C4">
              <w:rPr>
                <w:vertAlign w:val="subscript"/>
              </w:rPr>
              <w:t>..</w:t>
            </w:r>
            <w:proofErr w:type="gramEnd"/>
            <w:r w:rsidRPr="005910C4">
              <w:rPr>
                <w:vertAlign w:val="subscript"/>
              </w:rPr>
              <w:t>0</w:t>
            </w:r>
          </w:p>
        </w:tc>
        <w:tc>
          <w:tcPr>
            <w:tcW w:w="2724" w:type="dxa"/>
          </w:tcPr>
          <w:p w14:paraId="2DD3E4B0" w14:textId="4A58FEF8" w:rsidR="001C05F5" w:rsidRDefault="00437DCF" w:rsidP="00377B66">
            <w:r>
              <w:t>Sample buffer address</w:t>
            </w:r>
          </w:p>
        </w:tc>
      </w:tr>
      <w:tr w:rsidR="00437DCF" w14:paraId="7EF57615" w14:textId="77777777" w:rsidTr="00B90446">
        <w:tc>
          <w:tcPr>
            <w:tcW w:w="1493" w:type="dxa"/>
          </w:tcPr>
          <w:p w14:paraId="330C2C37" w14:textId="2F8FDFD7" w:rsidR="00437DCF" w:rsidRDefault="00437DCF" w:rsidP="00377B66">
            <w:pPr>
              <w:jc w:val="center"/>
            </w:pPr>
            <w:r>
              <w:t>$C04</w:t>
            </w:r>
          </w:p>
        </w:tc>
        <w:tc>
          <w:tcPr>
            <w:tcW w:w="4556" w:type="dxa"/>
            <w:gridSpan w:val="11"/>
          </w:tcPr>
          <w:p w14:paraId="750903EF" w14:textId="586CBA55" w:rsidR="00437DCF" w:rsidRDefault="00437DCF" w:rsidP="00377B66">
            <w:pPr>
              <w:jc w:val="center"/>
            </w:pPr>
            <w:r>
              <w:t>~</w:t>
            </w:r>
            <w:r w:rsidRPr="00437DCF">
              <w:rPr>
                <w:vertAlign w:val="subscript"/>
              </w:rPr>
              <w:t>32</w:t>
            </w:r>
          </w:p>
        </w:tc>
        <w:tc>
          <w:tcPr>
            <w:tcW w:w="2724" w:type="dxa"/>
          </w:tcPr>
          <w:p w14:paraId="75E8CC60" w14:textId="6D4E0FAD" w:rsidR="00437DCF" w:rsidRDefault="004D176C" w:rsidP="00377B66">
            <w:r>
              <w:t>Sample buffer address hi</w:t>
            </w:r>
            <w:r w:rsidR="00B90446">
              <w:t>gh</w:t>
            </w:r>
          </w:p>
        </w:tc>
      </w:tr>
      <w:tr w:rsidR="00437DCF" w14:paraId="7D431B90" w14:textId="77777777" w:rsidTr="00B90446">
        <w:tc>
          <w:tcPr>
            <w:tcW w:w="1493" w:type="dxa"/>
          </w:tcPr>
          <w:p w14:paraId="4D1490B2" w14:textId="35A32D70" w:rsidR="00437DCF" w:rsidRDefault="00437DCF" w:rsidP="00377B66">
            <w:pPr>
              <w:jc w:val="center"/>
            </w:pPr>
            <w:r>
              <w:t>$</w:t>
            </w:r>
            <w:r>
              <w:t>C08</w:t>
            </w:r>
          </w:p>
        </w:tc>
        <w:tc>
          <w:tcPr>
            <w:tcW w:w="2278" w:type="dxa"/>
            <w:gridSpan w:val="6"/>
            <w:shd w:val="thinDiagStripe" w:color="auto" w:fill="auto"/>
          </w:tcPr>
          <w:p w14:paraId="58AACEE5" w14:textId="3B4CE56D" w:rsidR="00437DCF" w:rsidRDefault="00437DCF" w:rsidP="00377B66">
            <w:pPr>
              <w:jc w:val="center"/>
            </w:pPr>
            <w:r>
              <w:t>~</w:t>
            </w:r>
            <w:r w:rsidRPr="00437DCF">
              <w:rPr>
                <w:vertAlign w:val="subscript"/>
              </w:rPr>
              <w:t>16</w:t>
            </w:r>
          </w:p>
        </w:tc>
        <w:tc>
          <w:tcPr>
            <w:tcW w:w="2278" w:type="dxa"/>
            <w:gridSpan w:val="5"/>
          </w:tcPr>
          <w:p w14:paraId="28FFD4DB" w14:textId="1D8C33C4" w:rsidR="00437DCF" w:rsidRDefault="00437DCF" w:rsidP="00377B66">
            <w:pPr>
              <w:jc w:val="center"/>
            </w:pPr>
            <w:r>
              <w:t>Length</w:t>
            </w:r>
            <w:proofErr w:type="gramStart"/>
            <w:r w:rsidRPr="005910C4">
              <w:rPr>
                <w:vertAlign w:val="subscript"/>
              </w:rPr>
              <w:t>15..</w:t>
            </w:r>
            <w:proofErr w:type="gramEnd"/>
            <w:r w:rsidRPr="005910C4">
              <w:rPr>
                <w:vertAlign w:val="subscript"/>
              </w:rPr>
              <w:t>0</w:t>
            </w:r>
          </w:p>
        </w:tc>
        <w:tc>
          <w:tcPr>
            <w:tcW w:w="2724" w:type="dxa"/>
          </w:tcPr>
          <w:p w14:paraId="7995A761" w14:textId="77777777" w:rsidR="00437DCF" w:rsidRDefault="00437DCF" w:rsidP="00377B66">
            <w:r>
              <w:t>Length of buffer</w:t>
            </w:r>
          </w:p>
        </w:tc>
      </w:tr>
      <w:tr w:rsidR="00437DCF" w14:paraId="25E7018A" w14:textId="77777777" w:rsidTr="00B90446">
        <w:tc>
          <w:tcPr>
            <w:tcW w:w="1493" w:type="dxa"/>
          </w:tcPr>
          <w:p w14:paraId="12854FBD" w14:textId="0B39DEAD" w:rsidR="00437DCF" w:rsidRDefault="00437DCF" w:rsidP="00377B66">
            <w:pPr>
              <w:jc w:val="center"/>
            </w:pPr>
            <w:r>
              <w:t>$</w:t>
            </w:r>
            <w:r>
              <w:t>C0C</w:t>
            </w:r>
          </w:p>
        </w:tc>
        <w:tc>
          <w:tcPr>
            <w:tcW w:w="1610" w:type="dxa"/>
            <w:gridSpan w:val="4"/>
            <w:shd w:val="thinDiagStripe" w:color="auto" w:fill="auto"/>
          </w:tcPr>
          <w:p w14:paraId="682C2053" w14:textId="2E0A63C9" w:rsidR="00437DCF" w:rsidRDefault="00437DCF" w:rsidP="00377B66">
            <w:pPr>
              <w:jc w:val="center"/>
            </w:pPr>
            <w:r>
              <w:t>~</w:t>
            </w:r>
            <w:r w:rsidRPr="00437DCF">
              <w:rPr>
                <w:vertAlign w:val="subscript"/>
              </w:rPr>
              <w:t>12</w:t>
            </w:r>
          </w:p>
        </w:tc>
        <w:tc>
          <w:tcPr>
            <w:tcW w:w="2946" w:type="dxa"/>
            <w:gridSpan w:val="7"/>
          </w:tcPr>
          <w:p w14:paraId="1F50B2D8" w14:textId="384F0FD4" w:rsidR="00437DCF" w:rsidRDefault="00437DCF" w:rsidP="00377B66">
            <w:pPr>
              <w:jc w:val="center"/>
            </w:pPr>
            <w:r>
              <w:t>Period</w:t>
            </w:r>
            <w:proofErr w:type="gramStart"/>
            <w:r w:rsidRPr="005910C4">
              <w:rPr>
                <w:vertAlign w:val="subscript"/>
              </w:rPr>
              <w:t>1</w:t>
            </w:r>
            <w:r>
              <w:rPr>
                <w:vertAlign w:val="subscript"/>
              </w:rPr>
              <w:t>9</w:t>
            </w:r>
            <w:r w:rsidRPr="005910C4">
              <w:rPr>
                <w:vertAlign w:val="subscript"/>
              </w:rPr>
              <w:t>..</w:t>
            </w:r>
            <w:proofErr w:type="gramEnd"/>
            <w:r w:rsidRPr="005910C4">
              <w:rPr>
                <w:vertAlign w:val="subscript"/>
              </w:rPr>
              <w:t>0</w:t>
            </w:r>
          </w:p>
        </w:tc>
        <w:tc>
          <w:tcPr>
            <w:tcW w:w="2724" w:type="dxa"/>
          </w:tcPr>
          <w:p w14:paraId="75E9D03F" w14:textId="77777777" w:rsidR="00437DCF" w:rsidRDefault="00437DCF" w:rsidP="00377B66">
            <w:r>
              <w:t>Time constant</w:t>
            </w:r>
          </w:p>
        </w:tc>
      </w:tr>
      <w:tr w:rsidR="00EE3B18" w14:paraId="04CDCFF9" w14:textId="77777777" w:rsidTr="00B90446">
        <w:tc>
          <w:tcPr>
            <w:tcW w:w="1493" w:type="dxa"/>
          </w:tcPr>
          <w:p w14:paraId="2A32E054" w14:textId="5086B3A3" w:rsidR="00EE3B18" w:rsidRDefault="00EE3B18" w:rsidP="00377B66">
            <w:pPr>
              <w:jc w:val="center"/>
            </w:pPr>
            <w:r>
              <w:t>$</w:t>
            </w:r>
            <w:r>
              <w:t>C10</w:t>
            </w:r>
          </w:p>
        </w:tc>
        <w:tc>
          <w:tcPr>
            <w:tcW w:w="2278" w:type="dxa"/>
            <w:gridSpan w:val="6"/>
          </w:tcPr>
          <w:p w14:paraId="356F52C2" w14:textId="2CCA33F6" w:rsidR="00EE3B18" w:rsidRDefault="00EE3B18" w:rsidP="00377B66">
            <w:pPr>
              <w:jc w:val="center"/>
            </w:pPr>
            <w:r>
              <w:t>Data</w:t>
            </w:r>
            <w:proofErr w:type="gramStart"/>
            <w:r w:rsidRPr="005910C4">
              <w:rPr>
                <w:vertAlign w:val="subscript"/>
              </w:rPr>
              <w:t>15..</w:t>
            </w:r>
            <w:proofErr w:type="gramEnd"/>
            <w:r w:rsidRPr="005910C4">
              <w:rPr>
                <w:vertAlign w:val="subscript"/>
              </w:rPr>
              <w:t>0</w:t>
            </w:r>
          </w:p>
        </w:tc>
        <w:tc>
          <w:tcPr>
            <w:tcW w:w="2278" w:type="dxa"/>
            <w:gridSpan w:val="5"/>
          </w:tcPr>
          <w:p w14:paraId="7CD4BE25" w14:textId="6B1E6C49" w:rsidR="00EE3B18" w:rsidRDefault="00EE3B18" w:rsidP="00377B66">
            <w:pPr>
              <w:jc w:val="center"/>
            </w:pPr>
            <w:r>
              <w:t>Volume</w:t>
            </w:r>
            <w:proofErr w:type="gramStart"/>
            <w:r w:rsidRPr="005910C4">
              <w:rPr>
                <w:vertAlign w:val="subscript"/>
              </w:rPr>
              <w:t>15..</w:t>
            </w:r>
            <w:proofErr w:type="gramEnd"/>
            <w:r w:rsidRPr="005910C4">
              <w:rPr>
                <w:vertAlign w:val="subscript"/>
              </w:rPr>
              <w:t>0</w:t>
            </w:r>
          </w:p>
        </w:tc>
        <w:tc>
          <w:tcPr>
            <w:tcW w:w="2724" w:type="dxa"/>
          </w:tcPr>
          <w:p w14:paraId="088F8429" w14:textId="77777777" w:rsidR="00EE3B18" w:rsidRDefault="00EE3B18" w:rsidP="00377B66"/>
        </w:tc>
      </w:tr>
      <w:tr w:rsidR="001C05F5" w14:paraId="3B1AC2F8" w14:textId="77777777" w:rsidTr="00B90446">
        <w:tc>
          <w:tcPr>
            <w:tcW w:w="1493" w:type="dxa"/>
          </w:tcPr>
          <w:p w14:paraId="66B023F9" w14:textId="5298571C" w:rsidR="001C05F5" w:rsidRDefault="001C05F5" w:rsidP="00377B66">
            <w:pPr>
              <w:jc w:val="center"/>
            </w:pPr>
            <w:r>
              <w:t>$</w:t>
            </w:r>
            <w:r w:rsidR="00EE3B18">
              <w:t>C14</w:t>
            </w:r>
          </w:p>
        </w:tc>
        <w:tc>
          <w:tcPr>
            <w:tcW w:w="4556" w:type="dxa"/>
            <w:gridSpan w:val="11"/>
          </w:tcPr>
          <w:p w14:paraId="0E610138" w14:textId="064F4FF6" w:rsidR="001C05F5" w:rsidRDefault="00EE3B18" w:rsidP="00377B66">
            <w:pPr>
              <w:jc w:val="center"/>
            </w:pPr>
            <w:r>
              <w:t>~</w:t>
            </w:r>
            <w:r w:rsidRPr="00EE3B18">
              <w:rPr>
                <w:vertAlign w:val="subscript"/>
              </w:rPr>
              <w:t>32</w:t>
            </w:r>
          </w:p>
        </w:tc>
        <w:tc>
          <w:tcPr>
            <w:tcW w:w="2724" w:type="dxa"/>
          </w:tcPr>
          <w:p w14:paraId="3A787B30" w14:textId="77777777" w:rsidR="001C05F5" w:rsidRDefault="001C05F5" w:rsidP="00377B66"/>
        </w:tc>
      </w:tr>
      <w:tr w:rsidR="00EE3B18" w14:paraId="19961AF4" w14:textId="77777777" w:rsidTr="00B90446">
        <w:tc>
          <w:tcPr>
            <w:tcW w:w="1493" w:type="dxa"/>
          </w:tcPr>
          <w:p w14:paraId="7087AD95" w14:textId="28DB0A04" w:rsidR="00EE3B18" w:rsidRDefault="00EE3B18" w:rsidP="00377B66">
            <w:pPr>
              <w:jc w:val="center"/>
            </w:pPr>
            <w:r>
              <w:t>$C18</w:t>
            </w:r>
          </w:p>
        </w:tc>
        <w:tc>
          <w:tcPr>
            <w:tcW w:w="4556" w:type="dxa"/>
            <w:gridSpan w:val="11"/>
          </w:tcPr>
          <w:p w14:paraId="201B17AE" w14:textId="3BA26F21" w:rsidR="00EE3B18" w:rsidRDefault="00EE3B18" w:rsidP="00377B66">
            <w:pPr>
              <w:jc w:val="center"/>
            </w:pPr>
            <w:r>
              <w:t>~</w:t>
            </w:r>
            <w:r w:rsidRPr="00EE3B18">
              <w:rPr>
                <w:vertAlign w:val="subscript"/>
              </w:rPr>
              <w:t>32</w:t>
            </w:r>
          </w:p>
        </w:tc>
        <w:tc>
          <w:tcPr>
            <w:tcW w:w="2724" w:type="dxa"/>
          </w:tcPr>
          <w:p w14:paraId="4A682D13" w14:textId="77777777" w:rsidR="00EE3B18" w:rsidRDefault="00EE3B18" w:rsidP="00377B66"/>
        </w:tc>
      </w:tr>
      <w:tr w:rsidR="00EE3B18" w14:paraId="4AD81EB9" w14:textId="77777777" w:rsidTr="00B90446">
        <w:tc>
          <w:tcPr>
            <w:tcW w:w="1493" w:type="dxa"/>
          </w:tcPr>
          <w:p w14:paraId="2E94CF72" w14:textId="748E6C66" w:rsidR="00EE3B18" w:rsidRDefault="00EE3B18" w:rsidP="00377B66">
            <w:pPr>
              <w:jc w:val="center"/>
            </w:pPr>
            <w:r>
              <w:t>$C1C</w:t>
            </w:r>
          </w:p>
        </w:tc>
        <w:tc>
          <w:tcPr>
            <w:tcW w:w="4556" w:type="dxa"/>
            <w:gridSpan w:val="11"/>
          </w:tcPr>
          <w:p w14:paraId="1DE702DC" w14:textId="618E1097" w:rsidR="00EE3B18" w:rsidRDefault="00EE3B18" w:rsidP="00377B66">
            <w:pPr>
              <w:jc w:val="center"/>
            </w:pPr>
            <w:r>
              <w:t>~</w:t>
            </w:r>
            <w:r w:rsidRPr="00EE3B18">
              <w:rPr>
                <w:vertAlign w:val="subscript"/>
              </w:rPr>
              <w:t>32</w:t>
            </w:r>
          </w:p>
        </w:tc>
        <w:tc>
          <w:tcPr>
            <w:tcW w:w="2724" w:type="dxa"/>
          </w:tcPr>
          <w:p w14:paraId="42657F79" w14:textId="77777777" w:rsidR="00EE3B18" w:rsidRDefault="00EE3B18" w:rsidP="00377B66"/>
        </w:tc>
      </w:tr>
      <w:tr w:rsidR="001C05F5" w14:paraId="375A8A78" w14:textId="77777777" w:rsidTr="00B90446">
        <w:tc>
          <w:tcPr>
            <w:tcW w:w="1493" w:type="dxa"/>
          </w:tcPr>
          <w:p w14:paraId="0CB67877" w14:textId="5E79C968" w:rsidR="001C05F5" w:rsidRDefault="001C05F5" w:rsidP="00377B66">
            <w:pPr>
              <w:jc w:val="center"/>
            </w:pPr>
            <w:r>
              <w:t>$</w:t>
            </w:r>
            <w:r w:rsidR="00EE3B18">
              <w:t>C2</w:t>
            </w:r>
            <w:r>
              <w:t>0 to $6</w:t>
            </w:r>
            <w:r w:rsidR="00EE3B18">
              <w:t>3C</w:t>
            </w:r>
          </w:p>
        </w:tc>
        <w:tc>
          <w:tcPr>
            <w:tcW w:w="4556" w:type="dxa"/>
            <w:gridSpan w:val="11"/>
          </w:tcPr>
          <w:p w14:paraId="4F3834F0" w14:textId="77777777" w:rsidR="001C05F5" w:rsidRDefault="001C05F5" w:rsidP="00377B66">
            <w:pPr>
              <w:jc w:val="center"/>
            </w:pPr>
            <w:r>
              <w:t>Channel 1 registers</w:t>
            </w:r>
          </w:p>
        </w:tc>
        <w:tc>
          <w:tcPr>
            <w:tcW w:w="2724" w:type="dxa"/>
          </w:tcPr>
          <w:p w14:paraId="3A53AE82" w14:textId="77777777" w:rsidR="001C05F5" w:rsidRDefault="001C05F5" w:rsidP="00377B66"/>
        </w:tc>
      </w:tr>
      <w:tr w:rsidR="001C05F5" w14:paraId="0CCCF3A1" w14:textId="77777777" w:rsidTr="00B90446">
        <w:tc>
          <w:tcPr>
            <w:tcW w:w="1493" w:type="dxa"/>
          </w:tcPr>
          <w:p w14:paraId="277EDDE2" w14:textId="560D80FF" w:rsidR="001C05F5" w:rsidRDefault="001C05F5" w:rsidP="00377B66">
            <w:pPr>
              <w:jc w:val="center"/>
            </w:pPr>
            <w:r>
              <w:t>$</w:t>
            </w:r>
            <w:r w:rsidR="00EE3B18">
              <w:t>C4</w:t>
            </w:r>
            <w:r>
              <w:t>0 to $</w:t>
            </w:r>
            <w:r w:rsidR="00EE3B18">
              <w:t>C5C</w:t>
            </w:r>
          </w:p>
        </w:tc>
        <w:tc>
          <w:tcPr>
            <w:tcW w:w="4556" w:type="dxa"/>
            <w:gridSpan w:val="11"/>
          </w:tcPr>
          <w:p w14:paraId="4912FB19" w14:textId="77777777" w:rsidR="001C05F5" w:rsidRDefault="001C05F5" w:rsidP="00377B66">
            <w:pPr>
              <w:jc w:val="center"/>
            </w:pPr>
            <w:r>
              <w:t>Channel 2 registers</w:t>
            </w:r>
          </w:p>
        </w:tc>
        <w:tc>
          <w:tcPr>
            <w:tcW w:w="2724" w:type="dxa"/>
          </w:tcPr>
          <w:p w14:paraId="7837B94F" w14:textId="77777777" w:rsidR="001C05F5" w:rsidRDefault="001C05F5" w:rsidP="00377B66"/>
        </w:tc>
      </w:tr>
      <w:tr w:rsidR="001C05F5" w14:paraId="4BA0B3EF" w14:textId="77777777" w:rsidTr="00B90446">
        <w:tc>
          <w:tcPr>
            <w:tcW w:w="1493" w:type="dxa"/>
          </w:tcPr>
          <w:p w14:paraId="2DAB1891" w14:textId="31A5032A" w:rsidR="001C05F5" w:rsidRDefault="001C05F5" w:rsidP="00377B66">
            <w:pPr>
              <w:jc w:val="center"/>
            </w:pPr>
            <w:r>
              <w:t>$</w:t>
            </w:r>
            <w:r w:rsidR="00EE3B18">
              <w:t>C60</w:t>
            </w:r>
            <w:r>
              <w:t xml:space="preserve"> to $</w:t>
            </w:r>
            <w:r w:rsidR="00EE3B18">
              <w:t>C7C</w:t>
            </w:r>
          </w:p>
        </w:tc>
        <w:tc>
          <w:tcPr>
            <w:tcW w:w="4556" w:type="dxa"/>
            <w:gridSpan w:val="11"/>
          </w:tcPr>
          <w:p w14:paraId="17DA4B8B" w14:textId="77777777" w:rsidR="001C05F5" w:rsidRDefault="001C05F5" w:rsidP="00377B66">
            <w:pPr>
              <w:jc w:val="center"/>
            </w:pPr>
            <w:r>
              <w:t>Channel 3 registers</w:t>
            </w:r>
          </w:p>
        </w:tc>
        <w:tc>
          <w:tcPr>
            <w:tcW w:w="2724" w:type="dxa"/>
          </w:tcPr>
          <w:p w14:paraId="2C90D74F" w14:textId="77777777" w:rsidR="001C05F5" w:rsidRDefault="001C05F5" w:rsidP="00377B66"/>
        </w:tc>
      </w:tr>
      <w:tr w:rsidR="001C05F5" w14:paraId="0EDBBEDF" w14:textId="77777777" w:rsidTr="00B90446">
        <w:tc>
          <w:tcPr>
            <w:tcW w:w="1493" w:type="dxa"/>
          </w:tcPr>
          <w:p w14:paraId="6F23C78A" w14:textId="2148F00B" w:rsidR="001C05F5" w:rsidRDefault="001C05F5" w:rsidP="00377B66">
            <w:pPr>
              <w:jc w:val="center"/>
            </w:pPr>
            <w:r>
              <w:t>$</w:t>
            </w:r>
            <w:r w:rsidR="00EE3B18">
              <w:t>C80</w:t>
            </w:r>
            <w:r>
              <w:t xml:space="preserve"> to $</w:t>
            </w:r>
            <w:r w:rsidR="00EE3B18">
              <w:t>C9C</w:t>
            </w:r>
          </w:p>
        </w:tc>
        <w:tc>
          <w:tcPr>
            <w:tcW w:w="4556" w:type="dxa"/>
            <w:gridSpan w:val="11"/>
          </w:tcPr>
          <w:p w14:paraId="4AAAF2AB" w14:textId="77777777" w:rsidR="001C05F5" w:rsidRDefault="001C05F5" w:rsidP="00377B66">
            <w:pPr>
              <w:jc w:val="center"/>
            </w:pPr>
            <w:r>
              <w:t>Input channel registers</w:t>
            </w:r>
          </w:p>
        </w:tc>
        <w:tc>
          <w:tcPr>
            <w:tcW w:w="2724" w:type="dxa"/>
          </w:tcPr>
          <w:p w14:paraId="1B2C5594" w14:textId="77777777" w:rsidR="001C05F5" w:rsidRDefault="001C05F5" w:rsidP="00377B66"/>
        </w:tc>
      </w:tr>
      <w:tr w:rsidR="001C05F5" w14:paraId="4C04EB4B" w14:textId="77777777" w:rsidTr="00B90446">
        <w:tc>
          <w:tcPr>
            <w:tcW w:w="1493" w:type="dxa"/>
          </w:tcPr>
          <w:p w14:paraId="1F363C04" w14:textId="70BA25EB" w:rsidR="001C05F5" w:rsidRDefault="001C05F5" w:rsidP="00377B66">
            <w:pPr>
              <w:jc w:val="center"/>
            </w:pPr>
            <w:r>
              <w:t>$</w:t>
            </w:r>
            <w:r w:rsidR="00585750">
              <w:t>CA0</w:t>
            </w:r>
          </w:p>
        </w:tc>
        <w:tc>
          <w:tcPr>
            <w:tcW w:w="326" w:type="dxa"/>
            <w:shd w:val="thinDiagStripe" w:color="auto" w:fill="auto"/>
          </w:tcPr>
          <w:p w14:paraId="7EA93878" w14:textId="77777777" w:rsidR="001C05F5" w:rsidRDefault="001C05F5" w:rsidP="00377B66">
            <w:pPr>
              <w:jc w:val="center"/>
            </w:pPr>
            <w:r>
              <w:t>~</w:t>
            </w:r>
          </w:p>
        </w:tc>
        <w:tc>
          <w:tcPr>
            <w:tcW w:w="290" w:type="dxa"/>
          </w:tcPr>
          <w:p w14:paraId="3CE85DB0" w14:textId="77777777" w:rsidR="001C05F5" w:rsidRDefault="001C05F5" w:rsidP="00377B66">
            <w:pPr>
              <w:jc w:val="center"/>
            </w:pPr>
            <w:r>
              <w:t>t</w:t>
            </w:r>
          </w:p>
        </w:tc>
        <w:tc>
          <w:tcPr>
            <w:tcW w:w="326" w:type="dxa"/>
            <w:shd w:val="thinDiagStripe" w:color="auto" w:fill="auto"/>
          </w:tcPr>
          <w:p w14:paraId="395EF9C9" w14:textId="77777777" w:rsidR="001C05F5" w:rsidRDefault="001C05F5" w:rsidP="00377B66">
            <w:pPr>
              <w:jc w:val="center"/>
            </w:pPr>
            <w:r>
              <w:t>~</w:t>
            </w:r>
          </w:p>
        </w:tc>
        <w:tc>
          <w:tcPr>
            <w:tcW w:w="1056" w:type="dxa"/>
            <w:gridSpan w:val="2"/>
          </w:tcPr>
          <w:p w14:paraId="0BA16D7D" w14:textId="77777777" w:rsidR="001C05F5" w:rsidRDefault="001C05F5" w:rsidP="00377B66">
            <w:pPr>
              <w:jc w:val="center"/>
            </w:pPr>
            <w:r>
              <w:t>res</w:t>
            </w:r>
            <w:r w:rsidRPr="00BC6D36">
              <w:rPr>
                <w:vertAlign w:val="subscript"/>
              </w:rPr>
              <w:t>5</w:t>
            </w:r>
          </w:p>
        </w:tc>
        <w:tc>
          <w:tcPr>
            <w:tcW w:w="332" w:type="dxa"/>
            <w:gridSpan w:val="2"/>
          </w:tcPr>
          <w:p w14:paraId="4AF2033D" w14:textId="77777777" w:rsidR="001C05F5" w:rsidRDefault="001C05F5" w:rsidP="00377B66">
            <w:pPr>
              <w:jc w:val="center"/>
            </w:pPr>
            <w:r>
              <w:t>p</w:t>
            </w:r>
          </w:p>
        </w:tc>
        <w:tc>
          <w:tcPr>
            <w:tcW w:w="682" w:type="dxa"/>
          </w:tcPr>
          <w:p w14:paraId="41732928" w14:textId="77777777" w:rsidR="001C05F5" w:rsidRDefault="001C05F5" w:rsidP="00377B66">
            <w:pPr>
              <w:jc w:val="center"/>
            </w:pPr>
            <w:r>
              <w:t>mix</w:t>
            </w:r>
            <w:r w:rsidRPr="00BC6D36">
              <w:rPr>
                <w:vertAlign w:val="subscript"/>
              </w:rPr>
              <w:t>2</w:t>
            </w:r>
          </w:p>
        </w:tc>
        <w:tc>
          <w:tcPr>
            <w:tcW w:w="1544" w:type="dxa"/>
            <w:gridSpan w:val="3"/>
          </w:tcPr>
          <w:p w14:paraId="79FEAFE1" w14:textId="77777777" w:rsidR="001C05F5" w:rsidRDefault="001C05F5" w:rsidP="00377B66">
            <w:pPr>
              <w:jc w:val="center"/>
            </w:pPr>
            <w:r>
              <w:t>Enable</w:t>
            </w:r>
            <w:r w:rsidRPr="00BC6D36">
              <w:rPr>
                <w:vertAlign w:val="subscript"/>
              </w:rPr>
              <w:t>5</w:t>
            </w:r>
          </w:p>
        </w:tc>
        <w:tc>
          <w:tcPr>
            <w:tcW w:w="2724" w:type="dxa"/>
          </w:tcPr>
          <w:p w14:paraId="3AAE4E76" w14:textId="77777777" w:rsidR="001C05F5" w:rsidRDefault="001C05F5" w:rsidP="00377B66">
            <w:r>
              <w:t>AUD_CTRL1</w:t>
            </w:r>
          </w:p>
        </w:tc>
      </w:tr>
      <w:tr w:rsidR="001C05F5" w14:paraId="377A9FB4" w14:textId="77777777" w:rsidTr="00B90446">
        <w:tc>
          <w:tcPr>
            <w:tcW w:w="1493" w:type="dxa"/>
          </w:tcPr>
          <w:p w14:paraId="73C381B2" w14:textId="62AF70A0" w:rsidR="001C05F5" w:rsidRDefault="001C05F5" w:rsidP="00377B66">
            <w:pPr>
              <w:jc w:val="center"/>
            </w:pPr>
            <w:r>
              <w:t>$</w:t>
            </w:r>
            <w:r w:rsidR="00585750">
              <w:t>CA</w:t>
            </w:r>
            <w:r w:rsidR="00B90446">
              <w:t>2</w:t>
            </w:r>
          </w:p>
        </w:tc>
        <w:tc>
          <w:tcPr>
            <w:tcW w:w="1998" w:type="dxa"/>
            <w:gridSpan w:val="5"/>
            <w:shd w:val="thinDiagStripe" w:color="auto" w:fill="auto"/>
          </w:tcPr>
          <w:p w14:paraId="2E53879F" w14:textId="77777777" w:rsidR="001C05F5" w:rsidRDefault="001C05F5" w:rsidP="00377B66">
            <w:pPr>
              <w:jc w:val="center"/>
            </w:pPr>
          </w:p>
        </w:tc>
        <w:tc>
          <w:tcPr>
            <w:tcW w:w="1171" w:type="dxa"/>
            <w:gridSpan w:val="4"/>
          </w:tcPr>
          <w:p w14:paraId="55869F46" w14:textId="77777777" w:rsidR="001C05F5" w:rsidRDefault="001C05F5" w:rsidP="00377B66">
            <w:pPr>
              <w:jc w:val="center"/>
            </w:pPr>
            <w:r>
              <w:t>fm</w:t>
            </w:r>
            <w:r w:rsidRPr="00D6292E">
              <w:rPr>
                <w:vertAlign w:val="subscript"/>
              </w:rPr>
              <w:t>3</w:t>
            </w:r>
          </w:p>
        </w:tc>
        <w:tc>
          <w:tcPr>
            <w:tcW w:w="283" w:type="dxa"/>
            <w:shd w:val="thinDiagStripe" w:color="auto" w:fill="auto"/>
          </w:tcPr>
          <w:p w14:paraId="28992955" w14:textId="77777777" w:rsidR="001C05F5" w:rsidRDefault="001C05F5" w:rsidP="00377B66">
            <w:pPr>
              <w:jc w:val="center"/>
            </w:pPr>
          </w:p>
        </w:tc>
        <w:tc>
          <w:tcPr>
            <w:tcW w:w="1104" w:type="dxa"/>
          </w:tcPr>
          <w:p w14:paraId="16D360BF" w14:textId="77777777" w:rsidR="001C05F5" w:rsidRDefault="001C05F5" w:rsidP="00377B66">
            <w:pPr>
              <w:jc w:val="center"/>
            </w:pPr>
            <w:r>
              <w:t>am</w:t>
            </w:r>
            <w:r w:rsidRPr="00D6292E">
              <w:rPr>
                <w:vertAlign w:val="subscript"/>
              </w:rPr>
              <w:t>3</w:t>
            </w:r>
          </w:p>
        </w:tc>
        <w:tc>
          <w:tcPr>
            <w:tcW w:w="2724" w:type="dxa"/>
          </w:tcPr>
          <w:p w14:paraId="46334213" w14:textId="77777777" w:rsidR="001C05F5" w:rsidRDefault="001C05F5" w:rsidP="00377B66">
            <w:r>
              <w:t>AUD_CTRL2</w:t>
            </w:r>
          </w:p>
        </w:tc>
      </w:tr>
    </w:tbl>
    <w:p w14:paraId="764D9D32" w14:textId="77777777" w:rsidR="001C05F5" w:rsidRDefault="001C05F5" w:rsidP="001C05F5">
      <w:pPr>
        <w:ind w:left="720"/>
      </w:pPr>
    </w:p>
    <w:p w14:paraId="1A947B15" w14:textId="77777777" w:rsidR="001C05F5" w:rsidRDefault="001C05F5" w:rsidP="001C05F5">
      <w:pPr>
        <w:ind w:left="720"/>
      </w:pPr>
    </w:p>
    <w:p w14:paraId="4D42881B" w14:textId="77777777" w:rsidR="001C05F5" w:rsidRDefault="001C05F5" w:rsidP="005B743A">
      <w:pPr>
        <w:pStyle w:val="Heading2"/>
      </w:pPr>
      <w:r>
        <w:t>Buffer Address</w:t>
      </w:r>
    </w:p>
    <w:p w14:paraId="0C6C457C" w14:textId="57379313" w:rsidR="001C05F5" w:rsidRDefault="001C05F5" w:rsidP="001C05F5">
      <w:pPr>
        <w:ind w:left="720"/>
      </w:pPr>
      <w:r>
        <w:t>This register determine</w:t>
      </w:r>
      <w:r w:rsidR="00B90446">
        <w:t>s</w:t>
      </w:r>
      <w:r>
        <w:t xml:space="preserve"> where in memory the buffer of sample values is located. There is a separate buffer for each audio channel.</w:t>
      </w:r>
    </w:p>
    <w:p w14:paraId="30B25913" w14:textId="77777777" w:rsidR="001C05F5" w:rsidRDefault="001C05F5" w:rsidP="005B743A">
      <w:pPr>
        <w:pStyle w:val="Heading2"/>
      </w:pPr>
      <w:r>
        <w:t>Length</w:t>
      </w:r>
    </w:p>
    <w:p w14:paraId="450FFC21" w14:textId="77777777" w:rsidR="001C05F5" w:rsidRDefault="001C05F5" w:rsidP="001C05F5">
      <w:pPr>
        <w:ind w:left="720"/>
      </w:pPr>
      <w:r>
        <w:t xml:space="preserve">This register determines the size of the audio buffer. Once playback has reached the end of the buffer it will circle around back to the beginning again. The maximum buffer size is 65536 entries (128kB). </w:t>
      </w:r>
    </w:p>
    <w:p w14:paraId="114849BE" w14:textId="77777777" w:rsidR="001C05F5" w:rsidRDefault="001C05F5" w:rsidP="005B743A">
      <w:pPr>
        <w:pStyle w:val="Heading2"/>
      </w:pPr>
      <w:r>
        <w:t>Period</w:t>
      </w:r>
    </w:p>
    <w:p w14:paraId="1D41CA01" w14:textId="0A122ECD" w:rsidR="001C05F5" w:rsidRDefault="001C05F5" w:rsidP="001C05F5">
      <w:pPr>
        <w:ind w:left="720"/>
      </w:pPr>
      <w:r>
        <w:t>This register controls the periodicity at which DMA transfers occur to memory to playback a sound from the sample buffer. The period is in units of clock cycles. For 22.05 kHz playback with a 40MHz master clock a value of 40e6/22.05e3 = 1814. is required. The maximum playback period is 65536 units or 610 Hz. DMA transfers are double buffered to eliminate jitter.</w:t>
      </w:r>
    </w:p>
    <w:p w14:paraId="7FEF42E1" w14:textId="77777777" w:rsidR="001C05F5" w:rsidRDefault="001C05F5" w:rsidP="005B743A">
      <w:pPr>
        <w:pStyle w:val="Heading2"/>
      </w:pPr>
      <w:r>
        <w:t>Audio Control Register #1</w:t>
      </w:r>
    </w:p>
    <w:tbl>
      <w:tblPr>
        <w:tblStyle w:val="TableGrid"/>
        <w:tblW w:w="0" w:type="auto"/>
        <w:tblInd w:w="720" w:type="dxa"/>
        <w:tblLook w:val="04A0" w:firstRow="1" w:lastRow="0" w:firstColumn="1" w:lastColumn="0" w:noHBand="0" w:noVBand="1"/>
      </w:tblPr>
      <w:tblGrid>
        <w:gridCol w:w="1493"/>
        <w:gridCol w:w="326"/>
        <w:gridCol w:w="290"/>
        <w:gridCol w:w="326"/>
        <w:gridCol w:w="1056"/>
        <w:gridCol w:w="332"/>
        <w:gridCol w:w="682"/>
        <w:gridCol w:w="1544"/>
        <w:gridCol w:w="2581"/>
      </w:tblGrid>
      <w:tr w:rsidR="001C05F5" w14:paraId="0912999A" w14:textId="77777777" w:rsidTr="00377B66">
        <w:tc>
          <w:tcPr>
            <w:tcW w:w="1493" w:type="dxa"/>
          </w:tcPr>
          <w:p w14:paraId="18E5ACA0" w14:textId="4EC8EB3E" w:rsidR="001C05F5" w:rsidRDefault="001C05F5" w:rsidP="00377B66">
            <w:pPr>
              <w:jc w:val="center"/>
            </w:pPr>
            <w:r>
              <w:t>$</w:t>
            </w:r>
            <w:r w:rsidR="00B90446">
              <w:t>CA0</w:t>
            </w:r>
          </w:p>
        </w:tc>
        <w:tc>
          <w:tcPr>
            <w:tcW w:w="326" w:type="dxa"/>
            <w:shd w:val="thinDiagStripe" w:color="auto" w:fill="auto"/>
          </w:tcPr>
          <w:p w14:paraId="3E1C2568" w14:textId="77777777" w:rsidR="001C05F5" w:rsidRDefault="001C05F5" w:rsidP="00377B66">
            <w:pPr>
              <w:jc w:val="center"/>
            </w:pPr>
            <w:r>
              <w:t>~</w:t>
            </w:r>
          </w:p>
        </w:tc>
        <w:tc>
          <w:tcPr>
            <w:tcW w:w="290" w:type="dxa"/>
          </w:tcPr>
          <w:p w14:paraId="58D3D1DC" w14:textId="77777777" w:rsidR="001C05F5" w:rsidRDefault="001C05F5" w:rsidP="00377B66">
            <w:pPr>
              <w:jc w:val="center"/>
            </w:pPr>
            <w:r>
              <w:t>t</w:t>
            </w:r>
          </w:p>
        </w:tc>
        <w:tc>
          <w:tcPr>
            <w:tcW w:w="326" w:type="dxa"/>
            <w:shd w:val="thinDiagStripe" w:color="auto" w:fill="auto"/>
          </w:tcPr>
          <w:p w14:paraId="5126BEE9" w14:textId="77777777" w:rsidR="001C05F5" w:rsidRDefault="001C05F5" w:rsidP="00377B66">
            <w:pPr>
              <w:jc w:val="center"/>
            </w:pPr>
            <w:r>
              <w:t>~</w:t>
            </w:r>
          </w:p>
        </w:tc>
        <w:tc>
          <w:tcPr>
            <w:tcW w:w="1056" w:type="dxa"/>
          </w:tcPr>
          <w:p w14:paraId="5676D041" w14:textId="77777777" w:rsidR="001C05F5" w:rsidRDefault="001C05F5" w:rsidP="00377B66">
            <w:pPr>
              <w:jc w:val="center"/>
            </w:pPr>
            <w:r>
              <w:t>res</w:t>
            </w:r>
            <w:r w:rsidRPr="00BC6D36">
              <w:rPr>
                <w:vertAlign w:val="subscript"/>
              </w:rPr>
              <w:t>5</w:t>
            </w:r>
          </w:p>
        </w:tc>
        <w:tc>
          <w:tcPr>
            <w:tcW w:w="332" w:type="dxa"/>
          </w:tcPr>
          <w:p w14:paraId="27201EC3" w14:textId="77777777" w:rsidR="001C05F5" w:rsidRDefault="001C05F5" w:rsidP="00377B66">
            <w:pPr>
              <w:jc w:val="center"/>
            </w:pPr>
            <w:r>
              <w:t>p</w:t>
            </w:r>
          </w:p>
        </w:tc>
        <w:tc>
          <w:tcPr>
            <w:tcW w:w="682" w:type="dxa"/>
          </w:tcPr>
          <w:p w14:paraId="1648EDD1" w14:textId="77777777" w:rsidR="001C05F5" w:rsidRDefault="001C05F5" w:rsidP="00377B66">
            <w:pPr>
              <w:jc w:val="center"/>
            </w:pPr>
            <w:r>
              <w:t>mix</w:t>
            </w:r>
            <w:r w:rsidRPr="00BC6D36">
              <w:rPr>
                <w:vertAlign w:val="subscript"/>
              </w:rPr>
              <w:t>2</w:t>
            </w:r>
          </w:p>
        </w:tc>
        <w:tc>
          <w:tcPr>
            <w:tcW w:w="1544" w:type="dxa"/>
          </w:tcPr>
          <w:p w14:paraId="06D82FA4" w14:textId="77777777" w:rsidR="001C05F5" w:rsidRDefault="001C05F5" w:rsidP="00377B66">
            <w:pPr>
              <w:jc w:val="center"/>
            </w:pPr>
            <w:r>
              <w:t>Enable</w:t>
            </w:r>
            <w:r w:rsidRPr="00BC6D36">
              <w:rPr>
                <w:vertAlign w:val="subscript"/>
              </w:rPr>
              <w:t>5</w:t>
            </w:r>
          </w:p>
        </w:tc>
        <w:tc>
          <w:tcPr>
            <w:tcW w:w="2581" w:type="dxa"/>
          </w:tcPr>
          <w:p w14:paraId="2EA84959" w14:textId="77777777" w:rsidR="001C05F5" w:rsidRDefault="001C05F5" w:rsidP="00377B66">
            <w:r>
              <w:t>AUD_CTRL1</w:t>
            </w:r>
          </w:p>
        </w:tc>
      </w:tr>
    </w:tbl>
    <w:p w14:paraId="299B5A40" w14:textId="77777777" w:rsidR="001C05F5" w:rsidRDefault="001C05F5" w:rsidP="001C05F5">
      <w:pPr>
        <w:ind w:left="720"/>
      </w:pPr>
    </w:p>
    <w:p w14:paraId="47E210A8" w14:textId="28CA31C3" w:rsidR="001C05F5" w:rsidRDefault="001C05F5" w:rsidP="001C05F5">
      <w:pPr>
        <w:ind w:left="720"/>
      </w:pPr>
      <w:r w:rsidRPr="00BC6D36">
        <w:rPr>
          <w:b/>
        </w:rPr>
        <w:t>Enable</w:t>
      </w:r>
      <w:r w:rsidRPr="00BC6D36">
        <w:rPr>
          <w:b/>
          <w:vertAlign w:val="subscript"/>
        </w:rPr>
        <w:t>5</w:t>
      </w:r>
      <w:r w:rsidRPr="00BC6D36">
        <w:t xml:space="preserve"> enables</w:t>
      </w:r>
      <w:r>
        <w:t xml:space="preserve"> audio output channels 0 to 3 and the input channel. Bits 0 to 3 correspond to channels 0 to 3. Bit 4 corresponds to the audio input channel. A one enables the channel, a </w:t>
      </w:r>
      <w:r w:rsidR="003665A1">
        <w:t>zero</w:t>
      </w:r>
      <w:r>
        <w:t xml:space="preserve"> disables it.</w:t>
      </w:r>
    </w:p>
    <w:p w14:paraId="46A5DAD7" w14:textId="77777777" w:rsidR="001C05F5" w:rsidRDefault="001C05F5" w:rsidP="001C05F5">
      <w:pPr>
        <w:ind w:left="720"/>
      </w:pPr>
      <w:r w:rsidRPr="00BC6D36">
        <w:rPr>
          <w:b/>
        </w:rPr>
        <w:lastRenderedPageBreak/>
        <w:t>Mix</w:t>
      </w:r>
      <w:r w:rsidRPr="00BC6D36">
        <w:rPr>
          <w:b/>
          <w:vertAlign w:val="subscript"/>
        </w:rPr>
        <w:t>2</w:t>
      </w:r>
      <w:r>
        <w:t xml:space="preserve"> Bit 5 of the control register, if set to one </w:t>
      </w:r>
      <w:proofErr w:type="gramStart"/>
      <w:r>
        <w:t>mixes</w:t>
      </w:r>
      <w:proofErr w:type="gramEnd"/>
      <w:r>
        <w:t xml:space="preserve"> audio channel #1 into audio channel #0. In a similar fashion audio channel #3 is mixed into channel #2 if bit 6 is set.</w:t>
      </w:r>
    </w:p>
    <w:p w14:paraId="63C953D4" w14:textId="77777777" w:rsidR="001C05F5" w:rsidRDefault="001C05F5" w:rsidP="001C05F5">
      <w:pPr>
        <w:ind w:left="720"/>
      </w:pPr>
      <w:r w:rsidRPr="00BC6D36">
        <w:rPr>
          <w:b/>
        </w:rPr>
        <w:t>res</w:t>
      </w:r>
      <w:r w:rsidRPr="00BC6D36">
        <w:rPr>
          <w:b/>
          <w:vertAlign w:val="subscript"/>
        </w:rPr>
        <w:t>5</w:t>
      </w:r>
      <w:r w:rsidRPr="00BC6D36">
        <w:rPr>
          <w:b/>
        </w:rPr>
        <w:t xml:space="preserve"> </w:t>
      </w:r>
      <w:r>
        <w:t>There is a bit for each channel to reset it in the res5 field. Bits 8 to 11 reset channels 0 to 3. Bit 12 resets the input channel.</w:t>
      </w:r>
    </w:p>
    <w:p w14:paraId="3DA1D12B" w14:textId="77777777" w:rsidR="001C05F5" w:rsidRDefault="001C05F5" w:rsidP="001C05F5">
      <w:pPr>
        <w:ind w:left="720"/>
      </w:pPr>
      <w:r w:rsidRPr="0064376E">
        <w:rPr>
          <w:b/>
        </w:rPr>
        <w:t>t</w:t>
      </w:r>
      <w:r>
        <w:t xml:space="preserve"> Puts the audio into test output mode. An approximately 600 Hz signal will be output by all channels.  The main use of the mode is to test the connection through the physical layer of the audio system.</w:t>
      </w:r>
    </w:p>
    <w:p w14:paraId="03E240B5" w14:textId="77777777" w:rsidR="001C05F5" w:rsidRDefault="001C05F5" w:rsidP="005B743A">
      <w:pPr>
        <w:pStyle w:val="Heading2"/>
      </w:pPr>
      <w:r w:rsidRPr="00D6292E">
        <w:t xml:space="preserve">Audio </w:t>
      </w:r>
      <w:r>
        <w:t>Control Register #2</w:t>
      </w:r>
    </w:p>
    <w:p w14:paraId="19D90A51" w14:textId="77777777" w:rsidR="001C05F5" w:rsidRPr="00D6292E" w:rsidRDefault="001C05F5" w:rsidP="001C05F5">
      <w:pPr>
        <w:ind w:left="720"/>
      </w:pPr>
      <w:r>
        <w:t xml:space="preserve">Audio control register number two has bits that enable am or </w:t>
      </w:r>
      <w:proofErr w:type="spellStart"/>
      <w:r>
        <w:t>fm</w:t>
      </w:r>
      <w:proofErr w:type="spellEnd"/>
      <w:r>
        <w:t xml:space="preserve"> modulation of a channel by the previous channel. Channel 0 may module channel 1. Channel 1 may modulate channel 2, and channel 2 may modulate channel 3.</w:t>
      </w:r>
    </w:p>
    <w:p w14:paraId="289FCB46" w14:textId="77777777" w:rsidR="005B743A" w:rsidRDefault="005B743A">
      <w:pPr>
        <w:rPr>
          <w:rFonts w:asciiTheme="majorHAnsi" w:eastAsiaTheme="majorEastAsia" w:hAnsiTheme="majorHAnsi" w:cstheme="majorBidi"/>
          <w:b/>
          <w:color w:val="2F5496" w:themeColor="accent1" w:themeShade="BF"/>
          <w:sz w:val="32"/>
          <w:szCs w:val="32"/>
        </w:rPr>
      </w:pPr>
      <w:r>
        <w:br w:type="page"/>
      </w:r>
    </w:p>
    <w:p w14:paraId="69C59BC8" w14:textId="2149D5E7" w:rsidR="00097D30" w:rsidRDefault="00CB36B2" w:rsidP="00003133">
      <w:pPr>
        <w:pStyle w:val="Heading1"/>
      </w:pPr>
      <w:r>
        <w:lastRenderedPageBreak/>
        <w:t>Miscellaneous</w:t>
      </w:r>
    </w:p>
    <w:p w14:paraId="564128D4" w14:textId="67085A4A" w:rsidR="00CB36B2" w:rsidRDefault="00CB36B2"/>
    <w:tbl>
      <w:tblPr>
        <w:tblStyle w:val="TableGrid"/>
        <w:tblW w:w="0" w:type="auto"/>
        <w:tblInd w:w="704" w:type="dxa"/>
        <w:tblLook w:val="04A0" w:firstRow="1" w:lastRow="0" w:firstColumn="1" w:lastColumn="0" w:noHBand="0" w:noVBand="1"/>
      </w:tblPr>
      <w:tblGrid>
        <w:gridCol w:w="709"/>
        <w:gridCol w:w="1630"/>
        <w:gridCol w:w="1630"/>
        <w:gridCol w:w="2242"/>
        <w:gridCol w:w="602"/>
      </w:tblGrid>
      <w:tr w:rsidR="00003133" w14:paraId="3335E395" w14:textId="77777777" w:rsidTr="00003133">
        <w:tc>
          <w:tcPr>
            <w:tcW w:w="709" w:type="dxa"/>
          </w:tcPr>
          <w:p w14:paraId="6C3BD122" w14:textId="62412F8A" w:rsidR="00003133" w:rsidRDefault="00003133" w:rsidP="00003133">
            <w:pPr>
              <w:jc w:val="center"/>
            </w:pPr>
            <w:r>
              <w:t>$FE0</w:t>
            </w:r>
          </w:p>
        </w:tc>
        <w:tc>
          <w:tcPr>
            <w:tcW w:w="1630" w:type="dxa"/>
            <w:shd w:val="thinDiagStripe" w:color="auto" w:fill="auto"/>
          </w:tcPr>
          <w:p w14:paraId="7319BF43" w14:textId="3D46A475" w:rsidR="00003133" w:rsidRDefault="00003133" w:rsidP="00003133">
            <w:pPr>
              <w:jc w:val="center"/>
            </w:pPr>
            <w:r>
              <w:t>~</w:t>
            </w:r>
            <w:r w:rsidRPr="00003133">
              <w:rPr>
                <w:vertAlign w:val="subscript"/>
              </w:rPr>
              <w:t>8</w:t>
            </w:r>
          </w:p>
        </w:tc>
        <w:tc>
          <w:tcPr>
            <w:tcW w:w="1630" w:type="dxa"/>
          </w:tcPr>
          <w:p w14:paraId="68202D9C" w14:textId="76310AC5" w:rsidR="00003133" w:rsidRDefault="00003133" w:rsidP="00003133">
            <w:pPr>
              <w:jc w:val="center"/>
            </w:pPr>
            <w:r>
              <w:t>Strip Count</w:t>
            </w:r>
            <w:r w:rsidRPr="00003133">
              <w:rPr>
                <w:vertAlign w:val="subscript"/>
              </w:rPr>
              <w:t>8</w:t>
            </w:r>
          </w:p>
        </w:tc>
        <w:tc>
          <w:tcPr>
            <w:tcW w:w="2242" w:type="dxa"/>
            <w:shd w:val="thinDiagStripe" w:color="auto" w:fill="auto"/>
          </w:tcPr>
          <w:p w14:paraId="35829C34" w14:textId="547B8728" w:rsidR="00003133" w:rsidRDefault="00003133" w:rsidP="00003133">
            <w:pPr>
              <w:jc w:val="center"/>
            </w:pPr>
            <w:r>
              <w:t>~</w:t>
            </w:r>
            <w:r w:rsidRPr="00003133">
              <w:rPr>
                <w:vertAlign w:val="subscript"/>
              </w:rPr>
              <w:t>14</w:t>
            </w:r>
          </w:p>
        </w:tc>
        <w:tc>
          <w:tcPr>
            <w:tcW w:w="602" w:type="dxa"/>
          </w:tcPr>
          <w:p w14:paraId="4DD2EC14" w14:textId="7AEDE438" w:rsidR="00003133" w:rsidRDefault="00003133" w:rsidP="00003133">
            <w:pPr>
              <w:jc w:val="center"/>
            </w:pPr>
            <w:r>
              <w:t>Res</w:t>
            </w:r>
            <w:r w:rsidRPr="00003133">
              <w:rPr>
                <w:vertAlign w:val="subscript"/>
              </w:rPr>
              <w:t>2</w:t>
            </w:r>
          </w:p>
        </w:tc>
      </w:tr>
      <w:tr w:rsidR="00003133" w14:paraId="67159C71" w14:textId="77777777" w:rsidTr="00F51EB8">
        <w:tc>
          <w:tcPr>
            <w:tcW w:w="709" w:type="dxa"/>
          </w:tcPr>
          <w:p w14:paraId="2E48B19E" w14:textId="766DDF34" w:rsidR="00003133" w:rsidRDefault="00003133" w:rsidP="00003133">
            <w:pPr>
              <w:jc w:val="center"/>
            </w:pPr>
            <w:r>
              <w:t>$FE4</w:t>
            </w:r>
          </w:p>
        </w:tc>
        <w:tc>
          <w:tcPr>
            <w:tcW w:w="6104" w:type="dxa"/>
            <w:gridSpan w:val="4"/>
          </w:tcPr>
          <w:p w14:paraId="6F7E1286" w14:textId="2DB2330F" w:rsidR="00003133" w:rsidRDefault="00003133" w:rsidP="00003133">
            <w:pPr>
              <w:jc w:val="center"/>
            </w:pPr>
            <w:r>
              <w:t>~</w:t>
            </w:r>
            <w:r w:rsidRPr="00003133">
              <w:rPr>
                <w:vertAlign w:val="subscript"/>
              </w:rPr>
              <w:t>32</w:t>
            </w:r>
          </w:p>
        </w:tc>
      </w:tr>
    </w:tbl>
    <w:p w14:paraId="12F9E36F" w14:textId="53D52BF7" w:rsidR="00003133" w:rsidRDefault="00003133"/>
    <w:p w14:paraId="34047C45" w14:textId="467CB049" w:rsidR="00003133" w:rsidRDefault="00003133" w:rsidP="00003133">
      <w:pPr>
        <w:pStyle w:val="Heading2"/>
        <w:rPr>
          <w:vertAlign w:val="subscript"/>
        </w:rPr>
      </w:pPr>
      <w:r>
        <w:t>Strip Count</w:t>
      </w:r>
      <w:r w:rsidRPr="00003133">
        <w:rPr>
          <w:vertAlign w:val="subscript"/>
        </w:rPr>
        <w:t>8</w:t>
      </w:r>
    </w:p>
    <w:p w14:paraId="3883AD79" w14:textId="7B0EBD97" w:rsidR="00003133" w:rsidRDefault="00003133" w:rsidP="00003133">
      <w:pPr>
        <w:ind w:left="720"/>
      </w:pPr>
      <w:r>
        <w:t xml:space="preserve">The number of 128-bit memory strips necessary to read all the pixel information for a scan-line is programmable. The default is 100 which is the amount required to read 800, </w:t>
      </w:r>
      <w:proofErr w:type="gramStart"/>
      <w:r>
        <w:t>16 bit</w:t>
      </w:r>
      <w:proofErr w:type="gramEnd"/>
      <w:r>
        <w:t xml:space="preserve"> pixels from memory.</w:t>
      </w:r>
      <w:r>
        <w:t xml:space="preserve"> In 400x300 mode this should be changed to 50.</w:t>
      </w:r>
    </w:p>
    <w:p w14:paraId="7F8C3500" w14:textId="36201720" w:rsidR="001A22DF" w:rsidRDefault="001A22DF" w:rsidP="00732EA4">
      <w:pPr>
        <w:pStyle w:val="Heading2"/>
      </w:pPr>
      <w:r>
        <w:t>Res</w:t>
      </w:r>
      <w:r w:rsidRPr="00732EA4">
        <w:rPr>
          <w:vertAlign w:val="subscript"/>
        </w:rPr>
        <w:t>2</w:t>
      </w:r>
    </w:p>
    <w:p w14:paraId="0823E57E" w14:textId="00C3106E" w:rsidR="001A22DF" w:rsidRDefault="001A22DF" w:rsidP="00003133">
      <w:pPr>
        <w:ind w:left="720"/>
      </w:pPr>
      <w:r>
        <w:t>This register field controls the display resolution. The value in this field acts as a divider of the resolution.</w:t>
      </w:r>
      <w:r w:rsidR="007C60C2">
        <w:t xml:space="preserve"> The default value is zero for 800x600.</w:t>
      </w:r>
    </w:p>
    <w:tbl>
      <w:tblPr>
        <w:tblStyle w:val="TableGrid"/>
        <w:tblW w:w="0" w:type="auto"/>
        <w:tblInd w:w="720" w:type="dxa"/>
        <w:tblLook w:val="04A0" w:firstRow="1" w:lastRow="0" w:firstColumn="1" w:lastColumn="0" w:noHBand="0" w:noVBand="1"/>
      </w:tblPr>
      <w:tblGrid>
        <w:gridCol w:w="976"/>
        <w:gridCol w:w="1276"/>
        <w:gridCol w:w="2126"/>
      </w:tblGrid>
      <w:tr w:rsidR="00732EA4" w:rsidRPr="00732EA4" w14:paraId="09637DA4" w14:textId="77777777" w:rsidTr="00C23D46">
        <w:tc>
          <w:tcPr>
            <w:tcW w:w="976" w:type="dxa"/>
            <w:shd w:val="clear" w:color="auto" w:fill="262626" w:themeFill="text1" w:themeFillTint="D9"/>
          </w:tcPr>
          <w:p w14:paraId="63D1B262" w14:textId="4CE2745E" w:rsidR="001A22DF" w:rsidRPr="00732EA4" w:rsidRDefault="001A22DF" w:rsidP="001A22DF">
            <w:pPr>
              <w:jc w:val="center"/>
              <w:rPr>
                <w:color w:val="FFFFFF" w:themeColor="background1"/>
              </w:rPr>
            </w:pPr>
            <w:r w:rsidRPr="00732EA4">
              <w:rPr>
                <w:color w:val="FFFFFF" w:themeColor="background1"/>
              </w:rPr>
              <w:t>Res</w:t>
            </w:r>
            <w:r w:rsidRPr="00732EA4">
              <w:rPr>
                <w:color w:val="FFFFFF" w:themeColor="background1"/>
                <w:vertAlign w:val="subscript"/>
              </w:rPr>
              <w:t>2</w:t>
            </w:r>
          </w:p>
        </w:tc>
        <w:tc>
          <w:tcPr>
            <w:tcW w:w="1276" w:type="dxa"/>
            <w:shd w:val="clear" w:color="auto" w:fill="262626" w:themeFill="text1" w:themeFillTint="D9"/>
          </w:tcPr>
          <w:p w14:paraId="148FCFCE" w14:textId="6EE5D8E8" w:rsidR="001A22DF" w:rsidRPr="00732EA4" w:rsidRDefault="001A22DF" w:rsidP="001A22DF">
            <w:pPr>
              <w:jc w:val="center"/>
              <w:rPr>
                <w:color w:val="FFFFFF" w:themeColor="background1"/>
              </w:rPr>
            </w:pPr>
            <w:r w:rsidRPr="00732EA4">
              <w:rPr>
                <w:color w:val="FFFFFF" w:themeColor="background1"/>
              </w:rPr>
              <w:t>Typical</w:t>
            </w:r>
          </w:p>
        </w:tc>
        <w:tc>
          <w:tcPr>
            <w:tcW w:w="2126" w:type="dxa"/>
            <w:shd w:val="clear" w:color="auto" w:fill="262626" w:themeFill="text1" w:themeFillTint="D9"/>
          </w:tcPr>
          <w:p w14:paraId="7EB53948" w14:textId="24B6D180" w:rsidR="001A22DF" w:rsidRPr="00732EA4" w:rsidRDefault="001A22DF" w:rsidP="00003133">
            <w:pPr>
              <w:rPr>
                <w:color w:val="FFFFFF" w:themeColor="background1"/>
              </w:rPr>
            </w:pPr>
          </w:p>
        </w:tc>
      </w:tr>
      <w:tr w:rsidR="001A22DF" w14:paraId="3D9763BC" w14:textId="77777777" w:rsidTr="00C23D46">
        <w:tc>
          <w:tcPr>
            <w:tcW w:w="976" w:type="dxa"/>
          </w:tcPr>
          <w:p w14:paraId="48D7A111" w14:textId="272E5EB5" w:rsidR="001A22DF" w:rsidRDefault="001A22DF" w:rsidP="001A22DF">
            <w:pPr>
              <w:jc w:val="center"/>
            </w:pPr>
            <w:r>
              <w:t>0</w:t>
            </w:r>
          </w:p>
        </w:tc>
        <w:tc>
          <w:tcPr>
            <w:tcW w:w="1276" w:type="dxa"/>
          </w:tcPr>
          <w:p w14:paraId="32192DF6" w14:textId="5E69073E" w:rsidR="001A22DF" w:rsidRDefault="001A22DF" w:rsidP="001A22DF">
            <w:pPr>
              <w:jc w:val="center"/>
            </w:pPr>
            <w:r>
              <w:t>800x600</w:t>
            </w:r>
          </w:p>
        </w:tc>
        <w:tc>
          <w:tcPr>
            <w:tcW w:w="2126" w:type="dxa"/>
          </w:tcPr>
          <w:p w14:paraId="134AF4A0" w14:textId="6C23BD11" w:rsidR="001A22DF" w:rsidRDefault="001A22DF" w:rsidP="00003133">
            <w:r>
              <w:t>full resolution</w:t>
            </w:r>
          </w:p>
        </w:tc>
      </w:tr>
      <w:tr w:rsidR="001A22DF" w14:paraId="59F3F4C0" w14:textId="77777777" w:rsidTr="00C23D46">
        <w:tc>
          <w:tcPr>
            <w:tcW w:w="976" w:type="dxa"/>
          </w:tcPr>
          <w:p w14:paraId="73D9F351" w14:textId="1FE17410" w:rsidR="001A22DF" w:rsidRDefault="001A22DF" w:rsidP="001A22DF">
            <w:pPr>
              <w:jc w:val="center"/>
            </w:pPr>
            <w:r>
              <w:t>1</w:t>
            </w:r>
          </w:p>
        </w:tc>
        <w:tc>
          <w:tcPr>
            <w:tcW w:w="1276" w:type="dxa"/>
          </w:tcPr>
          <w:p w14:paraId="5B2C1FDB" w14:textId="4215A86B" w:rsidR="001A22DF" w:rsidRDefault="001A22DF" w:rsidP="001A22DF">
            <w:pPr>
              <w:jc w:val="center"/>
            </w:pPr>
            <w:r>
              <w:t>400x300</w:t>
            </w:r>
          </w:p>
        </w:tc>
        <w:tc>
          <w:tcPr>
            <w:tcW w:w="2126" w:type="dxa"/>
          </w:tcPr>
          <w:p w14:paraId="0B586A55" w14:textId="348EB8D0" w:rsidR="001A22DF" w:rsidRDefault="001A22DF" w:rsidP="00003133">
            <w:r>
              <w:t>half resolution</w:t>
            </w:r>
          </w:p>
        </w:tc>
      </w:tr>
      <w:tr w:rsidR="001A22DF" w14:paraId="1BD315F2" w14:textId="77777777" w:rsidTr="00C23D46">
        <w:tc>
          <w:tcPr>
            <w:tcW w:w="976" w:type="dxa"/>
          </w:tcPr>
          <w:p w14:paraId="7F015A97" w14:textId="38F417E0" w:rsidR="001A22DF" w:rsidRDefault="001A22DF" w:rsidP="001A22DF">
            <w:pPr>
              <w:jc w:val="center"/>
            </w:pPr>
            <w:r>
              <w:t>2</w:t>
            </w:r>
          </w:p>
        </w:tc>
        <w:tc>
          <w:tcPr>
            <w:tcW w:w="1276" w:type="dxa"/>
          </w:tcPr>
          <w:p w14:paraId="0FCFA05D" w14:textId="364ADB8C" w:rsidR="001A22DF" w:rsidRDefault="001A22DF" w:rsidP="001A22DF">
            <w:pPr>
              <w:jc w:val="center"/>
            </w:pPr>
            <w:r>
              <w:t>200x150</w:t>
            </w:r>
          </w:p>
        </w:tc>
        <w:tc>
          <w:tcPr>
            <w:tcW w:w="2126" w:type="dxa"/>
          </w:tcPr>
          <w:p w14:paraId="71FD41D2" w14:textId="0D81E57B" w:rsidR="001A22DF" w:rsidRDefault="001A22DF" w:rsidP="00003133">
            <w:r>
              <w:t>quarter resolution</w:t>
            </w:r>
          </w:p>
        </w:tc>
      </w:tr>
      <w:tr w:rsidR="001A22DF" w14:paraId="6B01622B" w14:textId="77777777" w:rsidTr="00C23D46">
        <w:tc>
          <w:tcPr>
            <w:tcW w:w="976" w:type="dxa"/>
          </w:tcPr>
          <w:p w14:paraId="0BFD93BF" w14:textId="0744C937" w:rsidR="001A22DF" w:rsidRDefault="001A22DF" w:rsidP="001A22DF">
            <w:pPr>
              <w:jc w:val="center"/>
            </w:pPr>
            <w:r>
              <w:t>3</w:t>
            </w:r>
          </w:p>
        </w:tc>
        <w:tc>
          <w:tcPr>
            <w:tcW w:w="1276" w:type="dxa"/>
          </w:tcPr>
          <w:p w14:paraId="7A06BF6C" w14:textId="1B445214" w:rsidR="001A22DF" w:rsidRDefault="001A22DF" w:rsidP="001A22DF">
            <w:pPr>
              <w:jc w:val="center"/>
            </w:pPr>
            <w:r>
              <w:t>100x75</w:t>
            </w:r>
          </w:p>
        </w:tc>
        <w:tc>
          <w:tcPr>
            <w:tcW w:w="2126" w:type="dxa"/>
          </w:tcPr>
          <w:p w14:paraId="1A19CE05" w14:textId="468D418E" w:rsidR="001A22DF" w:rsidRDefault="001A22DF" w:rsidP="00003133">
            <w:r>
              <w:t>eight resolution</w:t>
            </w:r>
          </w:p>
        </w:tc>
      </w:tr>
    </w:tbl>
    <w:p w14:paraId="0970E260" w14:textId="77777777" w:rsidR="001A22DF" w:rsidRDefault="001A22DF" w:rsidP="00003133">
      <w:pPr>
        <w:ind w:left="720"/>
      </w:pPr>
    </w:p>
    <w:sectPr w:rsidR="001A22D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BAEE" w14:textId="77777777" w:rsidR="004D7B72" w:rsidRDefault="004D7B72" w:rsidP="006960F0">
      <w:pPr>
        <w:spacing w:after="0" w:line="240" w:lineRule="auto"/>
      </w:pPr>
      <w:r>
        <w:separator/>
      </w:r>
    </w:p>
  </w:endnote>
  <w:endnote w:type="continuationSeparator" w:id="0">
    <w:p w14:paraId="768EE79C" w14:textId="77777777" w:rsidR="004D7B72" w:rsidRDefault="004D7B72" w:rsidP="0069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642344"/>
      <w:docPartObj>
        <w:docPartGallery w:val="Page Numbers (Bottom of Page)"/>
        <w:docPartUnique/>
      </w:docPartObj>
    </w:sdtPr>
    <w:sdtEndPr>
      <w:rPr>
        <w:color w:val="7F7F7F" w:themeColor="background1" w:themeShade="7F"/>
        <w:spacing w:val="60"/>
      </w:rPr>
    </w:sdtEndPr>
    <w:sdtContent>
      <w:p w14:paraId="76F462D8" w14:textId="22DCDDC2" w:rsidR="008B3D28" w:rsidRDefault="008B3D2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C366F" w14:textId="77777777" w:rsidR="008B3D28" w:rsidRDefault="008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06201" w14:textId="77777777" w:rsidR="004D7B72" w:rsidRDefault="004D7B72" w:rsidP="006960F0">
      <w:pPr>
        <w:spacing w:after="0" w:line="240" w:lineRule="auto"/>
      </w:pPr>
      <w:r>
        <w:separator/>
      </w:r>
    </w:p>
  </w:footnote>
  <w:footnote w:type="continuationSeparator" w:id="0">
    <w:p w14:paraId="27CAA553" w14:textId="77777777" w:rsidR="004D7B72" w:rsidRDefault="004D7B72" w:rsidP="00696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9E1"/>
    <w:multiLevelType w:val="hybridMultilevel"/>
    <w:tmpl w:val="EA24F448"/>
    <w:lvl w:ilvl="0" w:tplc="C5D867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B3F06"/>
    <w:multiLevelType w:val="hybridMultilevel"/>
    <w:tmpl w:val="E93E9788"/>
    <w:lvl w:ilvl="0" w:tplc="0E8C5FD6">
      <w:start w:val="3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E5"/>
    <w:rsid w:val="00003133"/>
    <w:rsid w:val="00022C1A"/>
    <w:rsid w:val="0003509E"/>
    <w:rsid w:val="000357DE"/>
    <w:rsid w:val="000726F9"/>
    <w:rsid w:val="0008376D"/>
    <w:rsid w:val="00097D30"/>
    <w:rsid w:val="000B54C9"/>
    <w:rsid w:val="000C7A75"/>
    <w:rsid w:val="000D0CFF"/>
    <w:rsid w:val="000D0ECA"/>
    <w:rsid w:val="000E1045"/>
    <w:rsid w:val="000E254E"/>
    <w:rsid w:val="000F5513"/>
    <w:rsid w:val="000F66D1"/>
    <w:rsid w:val="00103DD6"/>
    <w:rsid w:val="001224BA"/>
    <w:rsid w:val="001252D4"/>
    <w:rsid w:val="001425F9"/>
    <w:rsid w:val="00155CE5"/>
    <w:rsid w:val="001A1463"/>
    <w:rsid w:val="001A22DF"/>
    <w:rsid w:val="001A3C2A"/>
    <w:rsid w:val="001B3A80"/>
    <w:rsid w:val="001C05F5"/>
    <w:rsid w:val="001F04A7"/>
    <w:rsid w:val="001F1B76"/>
    <w:rsid w:val="002039FC"/>
    <w:rsid w:val="00215C5F"/>
    <w:rsid w:val="00272883"/>
    <w:rsid w:val="00281D01"/>
    <w:rsid w:val="00292E01"/>
    <w:rsid w:val="00296571"/>
    <w:rsid w:val="002A6CFB"/>
    <w:rsid w:val="002B2C86"/>
    <w:rsid w:val="002E0E34"/>
    <w:rsid w:val="002E12C7"/>
    <w:rsid w:val="002F4AC2"/>
    <w:rsid w:val="003157E6"/>
    <w:rsid w:val="00317595"/>
    <w:rsid w:val="003308C5"/>
    <w:rsid w:val="00347B0B"/>
    <w:rsid w:val="003639D6"/>
    <w:rsid w:val="003665A1"/>
    <w:rsid w:val="0038222F"/>
    <w:rsid w:val="003A1F4A"/>
    <w:rsid w:val="003A33E5"/>
    <w:rsid w:val="003A5395"/>
    <w:rsid w:val="003F1505"/>
    <w:rsid w:val="00406036"/>
    <w:rsid w:val="004117C5"/>
    <w:rsid w:val="00437DCF"/>
    <w:rsid w:val="00452EB2"/>
    <w:rsid w:val="00471A9C"/>
    <w:rsid w:val="004738F4"/>
    <w:rsid w:val="004747D2"/>
    <w:rsid w:val="00487EF5"/>
    <w:rsid w:val="004936AF"/>
    <w:rsid w:val="00493C40"/>
    <w:rsid w:val="004C024C"/>
    <w:rsid w:val="004D176C"/>
    <w:rsid w:val="004D7B72"/>
    <w:rsid w:val="004F67E7"/>
    <w:rsid w:val="004F7028"/>
    <w:rsid w:val="00506A8E"/>
    <w:rsid w:val="005143C4"/>
    <w:rsid w:val="005375FC"/>
    <w:rsid w:val="00565ACC"/>
    <w:rsid w:val="00585750"/>
    <w:rsid w:val="0059319D"/>
    <w:rsid w:val="00593BB8"/>
    <w:rsid w:val="005B1545"/>
    <w:rsid w:val="005B743A"/>
    <w:rsid w:val="005C5585"/>
    <w:rsid w:val="005F4CE7"/>
    <w:rsid w:val="006149F8"/>
    <w:rsid w:val="00615C49"/>
    <w:rsid w:val="00656C43"/>
    <w:rsid w:val="00661592"/>
    <w:rsid w:val="006618DD"/>
    <w:rsid w:val="006733B5"/>
    <w:rsid w:val="006960F0"/>
    <w:rsid w:val="006B097B"/>
    <w:rsid w:val="006C4506"/>
    <w:rsid w:val="006E6118"/>
    <w:rsid w:val="006F2A91"/>
    <w:rsid w:val="006F4119"/>
    <w:rsid w:val="00702436"/>
    <w:rsid w:val="00715E21"/>
    <w:rsid w:val="00731A71"/>
    <w:rsid w:val="00732EA4"/>
    <w:rsid w:val="0074498C"/>
    <w:rsid w:val="00782C6B"/>
    <w:rsid w:val="007A4EF4"/>
    <w:rsid w:val="007B0046"/>
    <w:rsid w:val="007C60C2"/>
    <w:rsid w:val="007C6382"/>
    <w:rsid w:val="007D2A5C"/>
    <w:rsid w:val="007D4CD6"/>
    <w:rsid w:val="007E516D"/>
    <w:rsid w:val="007E5850"/>
    <w:rsid w:val="007F45B2"/>
    <w:rsid w:val="008317EB"/>
    <w:rsid w:val="00835CA9"/>
    <w:rsid w:val="0084316A"/>
    <w:rsid w:val="008441A9"/>
    <w:rsid w:val="008522A5"/>
    <w:rsid w:val="008828E1"/>
    <w:rsid w:val="00891DDD"/>
    <w:rsid w:val="008B3D28"/>
    <w:rsid w:val="008D58EF"/>
    <w:rsid w:val="008D5FCB"/>
    <w:rsid w:val="009404BA"/>
    <w:rsid w:val="00953E7F"/>
    <w:rsid w:val="00984F2E"/>
    <w:rsid w:val="009B36AE"/>
    <w:rsid w:val="009C6527"/>
    <w:rsid w:val="009D0ACD"/>
    <w:rsid w:val="00A018A8"/>
    <w:rsid w:val="00A0405B"/>
    <w:rsid w:val="00A13F3B"/>
    <w:rsid w:val="00A16271"/>
    <w:rsid w:val="00A3219F"/>
    <w:rsid w:val="00A34536"/>
    <w:rsid w:val="00A653E8"/>
    <w:rsid w:val="00AE6889"/>
    <w:rsid w:val="00B2597B"/>
    <w:rsid w:val="00B2756D"/>
    <w:rsid w:val="00B35988"/>
    <w:rsid w:val="00B35CF7"/>
    <w:rsid w:val="00B629E4"/>
    <w:rsid w:val="00B65199"/>
    <w:rsid w:val="00B807AB"/>
    <w:rsid w:val="00B90446"/>
    <w:rsid w:val="00B93838"/>
    <w:rsid w:val="00BF12EF"/>
    <w:rsid w:val="00BF55D3"/>
    <w:rsid w:val="00C23D46"/>
    <w:rsid w:val="00C31510"/>
    <w:rsid w:val="00C379FB"/>
    <w:rsid w:val="00C63910"/>
    <w:rsid w:val="00C81770"/>
    <w:rsid w:val="00C95FD0"/>
    <w:rsid w:val="00C977CB"/>
    <w:rsid w:val="00CA17A8"/>
    <w:rsid w:val="00CB36B2"/>
    <w:rsid w:val="00CC1A50"/>
    <w:rsid w:val="00CC2D5B"/>
    <w:rsid w:val="00CC2F1D"/>
    <w:rsid w:val="00CF4C1A"/>
    <w:rsid w:val="00D04419"/>
    <w:rsid w:val="00D044C6"/>
    <w:rsid w:val="00D16A6F"/>
    <w:rsid w:val="00D21C42"/>
    <w:rsid w:val="00D233BC"/>
    <w:rsid w:val="00D43C63"/>
    <w:rsid w:val="00D45D26"/>
    <w:rsid w:val="00D54C57"/>
    <w:rsid w:val="00D6207C"/>
    <w:rsid w:val="00D93AC3"/>
    <w:rsid w:val="00DB756D"/>
    <w:rsid w:val="00DE76C4"/>
    <w:rsid w:val="00DF1A79"/>
    <w:rsid w:val="00E2503E"/>
    <w:rsid w:val="00E41DF3"/>
    <w:rsid w:val="00E579BF"/>
    <w:rsid w:val="00E637A4"/>
    <w:rsid w:val="00EB5D60"/>
    <w:rsid w:val="00EE3B18"/>
    <w:rsid w:val="00F02C61"/>
    <w:rsid w:val="00F03FB8"/>
    <w:rsid w:val="00F2686C"/>
    <w:rsid w:val="00F44B80"/>
    <w:rsid w:val="00F64051"/>
    <w:rsid w:val="00F64877"/>
    <w:rsid w:val="00F71864"/>
    <w:rsid w:val="00FA1E7D"/>
    <w:rsid w:val="00FC74E3"/>
    <w:rsid w:val="00FE6D49"/>
    <w:rsid w:val="00FF0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6C09"/>
  <w15:chartTrackingRefBased/>
  <w15:docId w15:val="{8AC5EF14-EC28-40C6-8D3B-64A0AD5D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382"/>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629E4"/>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29E4"/>
    <w:pPr>
      <w:keepNext/>
      <w:keepLines/>
      <w:spacing w:before="40" w:after="0" w:line="276" w:lineRule="auto"/>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A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unhideWhenUsed/>
    <w:rsid w:val="001A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9E4"/>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B629E4"/>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C6382"/>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696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F0"/>
  </w:style>
  <w:style w:type="paragraph" w:styleId="Footer">
    <w:name w:val="footer"/>
    <w:basedOn w:val="Normal"/>
    <w:link w:val="FooterChar"/>
    <w:uiPriority w:val="99"/>
    <w:unhideWhenUsed/>
    <w:rsid w:val="00696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F0"/>
  </w:style>
  <w:style w:type="paragraph" w:styleId="ListParagraph">
    <w:name w:val="List Paragraph"/>
    <w:basedOn w:val="Normal"/>
    <w:uiPriority w:val="34"/>
    <w:qFormat/>
    <w:rsid w:val="00A0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9BAA-77A1-4AA5-8AF0-C23F6C5D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19</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164</cp:revision>
  <dcterms:created xsi:type="dcterms:W3CDTF">2018-09-22T05:22:00Z</dcterms:created>
  <dcterms:modified xsi:type="dcterms:W3CDTF">2018-09-26T02:14:00Z</dcterms:modified>
</cp:coreProperties>
</file>