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6D9BB" w14:textId="77777777" w:rsidR="00000000" w:rsidRDefault="00F90448">
      <w:pPr>
        <w:spacing w:before="100" w:beforeAutospacing="1" w:after="75"/>
        <w:jc w:val="center"/>
        <w:outlineLvl w:val="1"/>
        <w:divId w:val="973414002"/>
        <w:rPr>
          <w:rFonts w:ascii="Calibri" w:eastAsia="Times New Roman" w:hAnsi="Calibri" w:cs="Calibri"/>
          <w:b/>
          <w:bCs/>
          <w:color w:val="1A3A5C"/>
          <w:kern w:val="36"/>
          <w:sz w:val="44"/>
          <w:szCs w:val="44"/>
        </w:rPr>
      </w:pPr>
      <w:r>
        <w:rPr>
          <w:rFonts w:ascii="Calibri" w:eastAsia="Times New Roman" w:hAnsi="Calibri" w:cs="Calibri"/>
          <w:b/>
          <w:bCs/>
          <w:color w:val="1A3A5C"/>
          <w:kern w:val="36"/>
          <w:sz w:val="44"/>
          <w:szCs w:val="44"/>
        </w:rPr>
        <w:t>SISTEMA DE GESTIÓN INTELIGENTE</w:t>
      </w:r>
      <w:r>
        <w:rPr>
          <w:rFonts w:ascii="Calibri" w:eastAsia="Times New Roman" w:hAnsi="Calibri" w:cs="Calibri"/>
          <w:b/>
          <w:bCs/>
          <w:color w:val="1A3A5C"/>
          <w:kern w:val="36"/>
          <w:sz w:val="44"/>
          <w:szCs w:val="44"/>
        </w:rPr>
        <w:br/>
        <w:t>PARA TIENDAS PEQUEÑAS</w:t>
      </w:r>
    </w:p>
    <w:p w14:paraId="49BB9C45" w14:textId="77777777" w:rsidR="00000000" w:rsidRDefault="00F90448">
      <w:pPr>
        <w:pStyle w:val="subtitle1"/>
        <w:divId w:val="973414002"/>
        <w:rPr>
          <w:rFonts w:ascii="Calibri" w:hAnsi="Calibri" w:cs="Calibri"/>
        </w:rPr>
      </w:pPr>
      <w:r>
        <w:rPr>
          <w:rFonts w:ascii="Calibri" w:hAnsi="Calibri" w:cs="Calibri"/>
        </w:rPr>
        <w:t>Análisis del proyecto frente a la rúbrica de evaluación</w:t>
      </w:r>
      <w:r>
        <w:rPr>
          <w:rFonts w:ascii="Calibri" w:hAnsi="Calibri" w:cs="Calibri"/>
        </w:rPr>
        <w:br/>
        <w:t>Avance 2 - Arquitectura y Desarrollo</w:t>
      </w:r>
    </w:p>
    <w:p w14:paraId="3D66EBE4" w14:textId="77777777" w:rsidR="00000000" w:rsidRDefault="00F90448">
      <w:pPr>
        <w:spacing w:before="900" w:after="100" w:afterAutospacing="1"/>
        <w:jc w:val="center"/>
        <w:divId w:val="973414002"/>
        <w:rPr>
          <w:rFonts w:ascii="Calibri" w:hAnsi="Calibri" w:cs="Calibri"/>
          <w:color w:val="555555"/>
          <w:sz w:val="28"/>
          <w:szCs w:val="28"/>
        </w:rPr>
      </w:pPr>
      <w:r>
        <w:rPr>
          <w:rFonts w:ascii="Calibri" w:hAnsi="Calibri" w:cs="Calibri"/>
          <w:color w:val="555555"/>
          <w:sz w:val="28"/>
          <w:szCs w:val="28"/>
        </w:rPr>
        <w:t>Curso: Integrador 1</w:t>
      </w:r>
    </w:p>
    <w:p w14:paraId="30746817" w14:textId="77777777" w:rsidR="00000000" w:rsidRDefault="00F90448">
      <w:pPr>
        <w:spacing w:before="100" w:beforeAutospacing="1" w:after="100" w:afterAutospacing="1"/>
        <w:jc w:val="center"/>
        <w:divId w:val="973414002"/>
        <w:rPr>
          <w:rFonts w:ascii="Calibri" w:hAnsi="Calibri" w:cs="Calibri"/>
          <w:color w:val="555555"/>
          <w:sz w:val="28"/>
          <w:szCs w:val="28"/>
        </w:rPr>
      </w:pPr>
      <w:r>
        <w:rPr>
          <w:rFonts w:ascii="Calibri" w:hAnsi="Calibri" w:cs="Calibri"/>
          <w:color w:val="555555"/>
          <w:sz w:val="28"/>
          <w:szCs w:val="28"/>
        </w:rPr>
        <w:t>Docente: [Nombre del docente]</w:t>
      </w:r>
    </w:p>
    <w:p w14:paraId="7CCA0129" w14:textId="77777777" w:rsidR="00000000" w:rsidRDefault="00F90448">
      <w:pPr>
        <w:spacing w:before="100" w:beforeAutospacing="1" w:after="100" w:afterAutospacing="1"/>
        <w:jc w:val="center"/>
        <w:divId w:val="973414002"/>
        <w:rPr>
          <w:rFonts w:ascii="Calibri" w:hAnsi="Calibri" w:cs="Calibri"/>
          <w:color w:val="555555"/>
          <w:sz w:val="28"/>
          <w:szCs w:val="28"/>
        </w:rPr>
      </w:pPr>
      <w:r>
        <w:rPr>
          <w:rFonts w:ascii="Calibri" w:hAnsi="Calibri" w:cs="Calibri"/>
          <w:color w:val="555555"/>
          <w:sz w:val="28"/>
          <w:szCs w:val="28"/>
        </w:rPr>
        <w:t>Estudiante: [Nombre del estudiante]</w:t>
      </w:r>
    </w:p>
    <w:p w14:paraId="6C9B74AF" w14:textId="77777777" w:rsidR="00000000" w:rsidRDefault="00F90448">
      <w:pPr>
        <w:spacing w:before="900" w:after="100" w:afterAutospacing="1"/>
        <w:jc w:val="center"/>
        <w:divId w:val="973414002"/>
        <w:rPr>
          <w:rFonts w:ascii="Calibri" w:hAnsi="Calibri" w:cs="Calibri"/>
          <w:color w:val="888888"/>
          <w:sz w:val="20"/>
          <w:szCs w:val="20"/>
        </w:rPr>
      </w:pPr>
      <w:r>
        <w:rPr>
          <w:rFonts w:ascii="Calibri" w:hAnsi="Calibri" w:cs="Calibri"/>
          <w:color w:val="888888"/>
          <w:sz w:val="20"/>
          <w:szCs w:val="20"/>
        </w:rPr>
        <w:t>Mayo 2026</w:t>
      </w:r>
    </w:p>
    <w:p w14:paraId="22D841E8" w14:textId="77777777" w:rsidR="00000000" w:rsidRDefault="00F90448">
      <w:pPr>
        <w:pStyle w:val="Ttulo2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Índice</w:t>
      </w:r>
    </w:p>
    <w:p w14:paraId="5D651D26" w14:textId="77777777" w:rsidR="00000000" w:rsidRDefault="00F90448">
      <w:pPr>
        <w:numPr>
          <w:ilvl w:val="0"/>
          <w:numId w:val="1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hyperlink w:anchor="c1" w:history="1">
        <w:r>
          <w:rPr>
            <w:rStyle w:val="Hipervnculo"/>
            <w:rFonts w:ascii="Calibri" w:eastAsia="Times New Roman" w:hAnsi="Calibri" w:cs="Calibri"/>
            <w:sz w:val="22"/>
            <w:szCs w:val="22"/>
          </w:rPr>
          <w:t>Criterio 1: Diseño de la solución (3 pts)</w:t>
        </w:r>
      </w:hyperlink>
    </w:p>
    <w:p w14:paraId="0B1C19AB" w14:textId="77777777" w:rsidR="00000000" w:rsidRDefault="00F90448">
      <w:pPr>
        <w:numPr>
          <w:ilvl w:val="0"/>
          <w:numId w:val="1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hyperlink w:anchor="c2" w:history="1">
        <w:r>
          <w:rPr>
            <w:rStyle w:val="Hipervnculo"/>
            <w:rFonts w:ascii="Calibri" w:eastAsia="Times New Roman" w:hAnsi="Calibri" w:cs="Calibri"/>
            <w:sz w:val="22"/>
            <w:szCs w:val="22"/>
          </w:rPr>
          <w:t>Criterio 2: Uso de recursos Java (2 pts)</w:t>
        </w:r>
      </w:hyperlink>
    </w:p>
    <w:p w14:paraId="501166F3" w14:textId="77777777" w:rsidR="00000000" w:rsidRDefault="00F90448">
      <w:pPr>
        <w:numPr>
          <w:ilvl w:val="0"/>
          <w:numId w:val="1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hyperlink w:anchor="c3" w:history="1">
        <w:r>
          <w:rPr>
            <w:rStyle w:val="Hipervnculo"/>
            <w:rFonts w:ascii="Calibri" w:eastAsia="Times New Roman" w:hAnsi="Calibri" w:cs="Calibri"/>
            <w:sz w:val="22"/>
            <w:szCs w:val="22"/>
          </w:rPr>
          <w:t>Criterio 3: Uso de control de versiones (3 pt</w:t>
        </w:r>
        <w:r>
          <w:rPr>
            <w:rStyle w:val="Hipervnculo"/>
            <w:rFonts w:ascii="Calibri" w:eastAsia="Times New Roman" w:hAnsi="Calibri" w:cs="Calibri"/>
            <w:sz w:val="22"/>
            <w:szCs w:val="22"/>
          </w:rPr>
          <w:t>s)</w:t>
        </w:r>
      </w:hyperlink>
    </w:p>
    <w:p w14:paraId="46A74A19" w14:textId="77777777" w:rsidR="00000000" w:rsidRDefault="00F90448">
      <w:pPr>
        <w:numPr>
          <w:ilvl w:val="0"/>
          <w:numId w:val="1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hyperlink w:anchor="c4" w:history="1">
        <w:r>
          <w:rPr>
            <w:rStyle w:val="Hipervnculo"/>
            <w:rFonts w:ascii="Calibri" w:eastAsia="Times New Roman" w:hAnsi="Calibri" w:cs="Calibri"/>
            <w:sz w:val="22"/>
            <w:szCs w:val="22"/>
          </w:rPr>
          <w:t>Criterio 4: Implementación de interfaces gráficas (6 pts)</w:t>
        </w:r>
      </w:hyperlink>
    </w:p>
    <w:p w14:paraId="1AD28869" w14:textId="77777777" w:rsidR="00000000" w:rsidRDefault="00F90448">
      <w:pPr>
        <w:numPr>
          <w:ilvl w:val="0"/>
          <w:numId w:val="1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hyperlink w:anchor="c5" w:history="1">
        <w:r>
          <w:rPr>
            <w:rStyle w:val="Hipervnculo"/>
            <w:rFonts w:ascii="Calibri" w:eastAsia="Times New Roman" w:hAnsi="Calibri" w:cs="Calibri"/>
            <w:sz w:val="22"/>
            <w:szCs w:val="22"/>
          </w:rPr>
          <w:t>Criterio 5: Construcción del producto final (4 pts)</w:t>
        </w:r>
      </w:hyperlink>
    </w:p>
    <w:p w14:paraId="19C7EA21" w14:textId="77777777" w:rsidR="00000000" w:rsidRDefault="00F90448">
      <w:pPr>
        <w:numPr>
          <w:ilvl w:val="0"/>
          <w:numId w:val="1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hyperlink w:anchor="c6" w:history="1">
        <w:r>
          <w:rPr>
            <w:rStyle w:val="Hipervnculo"/>
            <w:rFonts w:ascii="Calibri" w:eastAsia="Times New Roman" w:hAnsi="Calibri" w:cs="Calibri"/>
            <w:sz w:val="22"/>
            <w:szCs w:val="22"/>
          </w:rPr>
          <w:t>Criterio 6: Sustentación oral (2 pts)</w:t>
        </w:r>
      </w:hyperlink>
    </w:p>
    <w:p w14:paraId="256DC07E" w14:textId="77777777" w:rsidR="00000000" w:rsidRDefault="00F90448">
      <w:pPr>
        <w:numPr>
          <w:ilvl w:val="0"/>
          <w:numId w:val="1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hyperlink w:anchor="resumen" w:history="1">
        <w:r>
          <w:rPr>
            <w:rStyle w:val="Hipervnculo"/>
            <w:rFonts w:ascii="Calibri" w:eastAsia="Times New Roman" w:hAnsi="Calibri" w:cs="Calibri"/>
            <w:sz w:val="22"/>
            <w:szCs w:val="22"/>
          </w:rPr>
          <w:t>Resumen de puntajes</w:t>
        </w:r>
      </w:hyperlink>
    </w:p>
    <w:p w14:paraId="7E7E66B4" w14:textId="77777777" w:rsidR="00000000" w:rsidRDefault="00F90448">
      <w:pPr>
        <w:numPr>
          <w:ilvl w:val="0"/>
          <w:numId w:val="1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hyperlink w:anchor="recomendaciones" w:history="1">
        <w:r>
          <w:rPr>
            <w:rStyle w:val="Hipervnculo"/>
            <w:rFonts w:ascii="Calibri" w:eastAsia="Times New Roman" w:hAnsi="Calibri" w:cs="Calibri"/>
            <w:sz w:val="22"/>
            <w:szCs w:val="22"/>
          </w:rPr>
          <w:t>Recomendaciones para mejorar</w:t>
        </w:r>
      </w:hyperlink>
    </w:p>
    <w:p w14:paraId="52370BCA" w14:textId="77777777" w:rsidR="00000000" w:rsidRDefault="00F90448">
      <w:pPr>
        <w:pStyle w:val="Ttulo2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 Diseño de la solución </w:t>
      </w:r>
      <w:r>
        <w:rPr>
          <w:rStyle w:val="score1"/>
          <w:rFonts w:ascii="Calibri" w:eastAsia="Times New Roman" w:hAnsi="Calibri" w:cs="Calibri"/>
          <w:b/>
          <w:bCs/>
        </w:rPr>
        <w:t xml:space="preserve">— 3/3 pts </w:t>
      </w:r>
      <w:r>
        <w:rPr>
          <w:rStyle w:val="score1"/>
          <w:rFonts w:ascii="Segoe UI Emoji" w:eastAsia="Times New Roman" w:hAnsi="Segoe UI Emoji" w:cs="Segoe UI Emoji"/>
          <w:b/>
          <w:bCs/>
        </w:rPr>
        <w:t>✅</w:t>
      </w:r>
    </w:p>
    <w:p w14:paraId="24CC1CBA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t>Estándar esperado: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El estudiante diseña y desarrolla la solución mediante la construcción de la arquitectura inicial del proyecto, aplicando al menos 3 de los principios de </w:t>
      </w:r>
      <w:r>
        <w:rPr>
          <w:rStyle w:val="Textoennegrita"/>
          <w:rFonts w:ascii="Calibri" w:hAnsi="Calibri" w:cs="Calibri"/>
          <w:sz w:val="22"/>
          <w:szCs w:val="22"/>
        </w:rPr>
        <w:t>MVC, TDD, DAO y SOLID</w:t>
      </w:r>
      <w:r>
        <w:rPr>
          <w:rFonts w:ascii="Calibri" w:hAnsi="Calibri" w:cs="Calibri"/>
          <w:sz w:val="22"/>
          <w:szCs w:val="22"/>
        </w:rPr>
        <w:t xml:space="preserve">, y considerando aspectos de </w:t>
      </w:r>
      <w:r>
        <w:rPr>
          <w:rStyle w:val="Textoennegrita"/>
          <w:rFonts w:ascii="Calibri" w:hAnsi="Calibri" w:cs="Calibri"/>
          <w:sz w:val="22"/>
          <w:szCs w:val="22"/>
        </w:rPr>
        <w:t>seguridad</w:t>
      </w:r>
      <w:r>
        <w:rPr>
          <w:rFonts w:ascii="Calibri" w:hAnsi="Calibri" w:cs="Calibri"/>
          <w:sz w:val="22"/>
          <w:szCs w:val="22"/>
        </w:rPr>
        <w:t>.</w:t>
      </w:r>
    </w:p>
    <w:p w14:paraId="4576C4F7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El proyecto aplica </w:t>
      </w:r>
      <w:r>
        <w:rPr>
          <w:rStyle w:val="Textoennegrita"/>
          <w:rFonts w:ascii="Calibri" w:hAnsi="Calibri" w:cs="Calibri"/>
          <w:sz w:val="22"/>
          <w:szCs w:val="22"/>
        </w:rPr>
        <w:t>4 principios</w:t>
      </w:r>
      <w:r>
        <w:rPr>
          <w:rFonts w:ascii="Calibri" w:hAnsi="Calibri" w:cs="Calibri"/>
          <w:sz w:val="22"/>
          <w:szCs w:val="22"/>
        </w:rPr>
        <w:t xml:space="preserve"> (MVC, DAO</w:t>
      </w:r>
      <w:r>
        <w:rPr>
          <w:rFonts w:ascii="Calibri" w:hAnsi="Calibri" w:cs="Calibri"/>
          <w:sz w:val="22"/>
          <w:szCs w:val="22"/>
        </w:rPr>
        <w:t>, SOLID y Seguridad), superando el mínimo de 3 requerido.</w:t>
      </w:r>
    </w:p>
    <w:p w14:paraId="786F16D0" w14:textId="77777777" w:rsidR="00000000" w:rsidRDefault="00F90448">
      <w:pPr>
        <w:spacing w:before="300" w:after="300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D42407A">
          <v:rect id="_x0000_i1025" style="width:0;height:1.5pt" o:hralign="center" o:hrstd="t" o:hr="t" fillcolor="#a0a0a0" stroked="f"/>
        </w:pict>
      </w:r>
    </w:p>
    <w:p w14:paraId="58CB16A8" w14:textId="77777777" w:rsidR="00000000" w:rsidRDefault="00F90448">
      <w:pPr>
        <w:pStyle w:val="Ttulo3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1.1 MVC — Modelo-Vista-Controlador </w:t>
      </w:r>
      <w:r>
        <w:rPr>
          <w:rFonts w:ascii="Segoe UI Emoji" w:eastAsia="Times New Roman" w:hAnsi="Segoe UI Emoji" w:cs="Segoe UI Emoji"/>
        </w:rPr>
        <w:t>✅</w:t>
      </w:r>
    </w:p>
    <w:p w14:paraId="023116DB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aplicación sigue el patrón MVC de Spring Boot de forma clara y completa:</w:t>
      </w:r>
    </w:p>
    <w:p w14:paraId="304691A6" w14:textId="77777777" w:rsidR="00000000" w:rsidRDefault="00F90448">
      <w:pPr>
        <w:pStyle w:val="Ttulo4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Modelo (Capa de datos)</w:t>
      </w:r>
    </w:p>
    <w:p w14:paraId="1E4E48BA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Ubicación: </w:t>
      </w:r>
      <w:r>
        <w:rPr>
          <w:rStyle w:val="archivo1"/>
          <w:rFonts w:cs="Calibri"/>
        </w:rPr>
        <w:t>src\main\java\com\tienda\tienda_gestion\model\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1733"/>
        <w:gridCol w:w="4771"/>
      </w:tblGrid>
      <w:tr w:rsidR="00000000" w14:paraId="4A650557" w14:textId="77777777">
        <w:trPr>
          <w:divId w:val="1953585543"/>
        </w:trPr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48D3A0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Entidad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EB629D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Tabla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32F16E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000000" w14:paraId="5BB5C82B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8AC887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Producto.java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3BA86E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productos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B93F15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id, nombre, descripcion, precioVenta, precioCompra, stock, stockMinimo, fechaVencimiento, categoria, estaActivo</w:t>
            </w:r>
          </w:p>
        </w:tc>
      </w:tr>
      <w:tr w:rsidR="00000000" w14:paraId="62693026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CCF4A8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Venta.java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D2C578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ventas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EE70C5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id, fechaVenta, total. Rela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ción @OneToMany con DetalleVenta</w:t>
            </w:r>
          </w:p>
        </w:tc>
      </w:tr>
      <w:tr w:rsidR="00000000" w14:paraId="6EE21EAB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6901EF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DetalleVenta.java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7C2FBF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detalle_ventas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40B165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id, cantidad, precioUnitario, subtotal. @ManyToOne con Venta y Producto</w:t>
            </w:r>
          </w:p>
        </w:tc>
      </w:tr>
      <w:tr w:rsidR="00000000" w14:paraId="74D68B50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BF820D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Compra.java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ED1759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compras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A57717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id, fechaCompra, total, proveedor, numeroFactura. @OneToMany con DetalleCompra</w:t>
            </w:r>
          </w:p>
        </w:tc>
      </w:tr>
      <w:tr w:rsidR="00000000" w14:paraId="5DF27BB4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AB73B9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DetalleCompra.java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835D31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detalle_compras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9B0A9A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id, cantidad, precioUnitario, subtotal. @ManyToOne con Compra y Producto</w:t>
            </w:r>
          </w:p>
        </w:tc>
      </w:tr>
      <w:tr w:rsidR="00000000" w14:paraId="307419E8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80865A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Usuario.java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AEFBFD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usuarios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061C30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id, nombre, email, password (BCrypt), rol, fechaRegistro</w:t>
            </w:r>
          </w:p>
        </w:tc>
      </w:tr>
    </w:tbl>
    <w:p w14:paraId="7112A328" w14:textId="77777777" w:rsidR="00000000" w:rsidRDefault="00F90448">
      <w:pPr>
        <w:pStyle w:val="Ttulo4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Vista (Interfaz de usuario)</w:t>
      </w:r>
    </w:p>
    <w:p w14:paraId="730A397A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Ubicación: </w:t>
      </w:r>
      <w:r>
        <w:rPr>
          <w:rStyle w:val="archivo1"/>
          <w:rFonts w:cs="Calibri"/>
        </w:rPr>
        <w:t>src\main\resources\templates</w:t>
      </w:r>
      <w:r>
        <w:rPr>
          <w:rStyle w:val="archivo1"/>
          <w:rFonts w:cs="Calibri"/>
        </w:rPr>
        <w:t>\</w:t>
      </w:r>
      <w:r>
        <w:rPr>
          <w:rFonts w:ascii="Calibri" w:hAnsi="Calibri" w:cs="Calibri"/>
          <w:sz w:val="22"/>
          <w:szCs w:val="22"/>
        </w:rPr>
        <w:t xml:space="preserve"> — 13 plantillas Thymeleaf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2172"/>
        <w:gridCol w:w="4358"/>
      </w:tblGrid>
      <w:tr w:rsidR="00000000" w14:paraId="19C59BBA" w14:textId="77777777">
        <w:trPr>
          <w:divId w:val="1953585543"/>
        </w:trPr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4BF893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Plantilla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8C17F5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Controlador asociado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801C2C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Propósito</w:t>
            </w:r>
          </w:p>
        </w:tc>
      </w:tr>
      <w:tr w:rsidR="00000000" w14:paraId="5F727EA0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F3FCF2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login.html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3BA99A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UsuarioController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E6630B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Formulario de inicio de sesión</w:t>
            </w:r>
          </w:p>
        </w:tc>
      </w:tr>
      <w:tr w:rsidR="00000000" w14:paraId="21AEEBC9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70B3F7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registro.html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B4DD86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UsuarioController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A352DD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Formulario de registro de usuario</w:t>
            </w:r>
          </w:p>
        </w:tc>
      </w:tr>
      <w:tr w:rsidR="00000000" w14:paraId="2CBBBC30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984F77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dashboard.html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2D7314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DashboardController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A4A0DB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Panel principal con resumen de indicadores</w:t>
            </w:r>
          </w:p>
        </w:tc>
      </w:tr>
      <w:tr w:rsidR="00000000" w14:paraId="22B09F11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2F53FB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productos.html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B59627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ProductoController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4E4B6E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Listado de productos con búsqueda y filtros</w:t>
            </w:r>
          </w:p>
        </w:tc>
      </w:tr>
      <w:tr w:rsidR="00000000" w14:paraId="4295466E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D31C6D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productos-form.html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F665D9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ProductoController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AE3788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Formulario de creación/edición de producto</w:t>
            </w:r>
          </w:p>
        </w:tc>
      </w:tr>
      <w:tr w:rsidR="00000000" w14:paraId="6F60B8C7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BBC4B2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ventas.html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75DF99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VentaController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0F98AC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Listado de ventas</w:t>
            </w:r>
          </w:p>
        </w:tc>
      </w:tr>
      <w:tr w:rsidR="00000000" w14:paraId="09156AF4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9D9045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ven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tas-form.html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B48925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VentaController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FE47CD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Formulario de nueva venta con cálculo automático</w:t>
            </w:r>
          </w:p>
        </w:tc>
      </w:tr>
      <w:tr w:rsidR="00000000" w14:paraId="2EF61A5F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B4C046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ventas-ver.html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4108A8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VentaController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F5FCF5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Detalle de una venta específica</w:t>
            </w:r>
          </w:p>
        </w:tc>
      </w:tr>
      <w:tr w:rsidR="00000000" w14:paraId="6920FFF0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5E8069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compras.html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710413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CompraController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B63522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Listado de compras</w:t>
            </w:r>
          </w:p>
        </w:tc>
      </w:tr>
      <w:tr w:rsidR="00000000" w14:paraId="18FDA995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0788EF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compras-form.html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1D0998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CompraController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060515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Formulario de nueva compra con autogeneración de factura</w:t>
            </w:r>
          </w:p>
        </w:tc>
      </w:tr>
      <w:tr w:rsidR="00000000" w14:paraId="7FC82496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5F8063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compras-ver.html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CD3CD8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CompraController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A3ED01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Detalle de una compra específica</w:t>
            </w:r>
          </w:p>
        </w:tc>
      </w:tr>
      <w:tr w:rsidR="00000000" w14:paraId="61618205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309DE8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alertas.html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269A3C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AlertaController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F7B82D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Alertas de stock bajo y productos por vencer</w:t>
            </w:r>
          </w:p>
        </w:tc>
      </w:tr>
      <w:tr w:rsidR="00000000" w14:paraId="1C8F4F94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C5D454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reportes.html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6F848A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ReporteController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3C7CDF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Reportes financieros</w:t>
            </w:r>
          </w:p>
        </w:tc>
      </w:tr>
    </w:tbl>
    <w:p w14:paraId="40ECAF11" w14:textId="77777777" w:rsidR="00000000" w:rsidRDefault="00F90448">
      <w:pPr>
        <w:pStyle w:val="Ttulo4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Controlador (Lógica de enrutamiento)</w:t>
      </w:r>
    </w:p>
    <w:p w14:paraId="5304F1E5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Ubicación: </w:t>
      </w:r>
      <w:r>
        <w:rPr>
          <w:rStyle w:val="archivo1"/>
          <w:rFonts w:cs="Calibri"/>
        </w:rPr>
        <w:t>src\main\java\com\tienda\tienda_gestion\controller\</w:t>
      </w:r>
      <w:r>
        <w:rPr>
          <w:rFonts w:ascii="Calibri" w:hAnsi="Calibri" w:cs="Calibri"/>
          <w:sz w:val="22"/>
          <w:szCs w:val="22"/>
        </w:rPr>
        <w:t xml:space="preserve"> — 7 controladores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1500"/>
        <w:gridCol w:w="4471"/>
      </w:tblGrid>
      <w:tr w:rsidR="00000000" w14:paraId="746A0AA6" w14:textId="77777777">
        <w:trPr>
          <w:divId w:val="1953585543"/>
        </w:trPr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C0CC68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Controlador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6EB967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Ruta base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CB7592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Métodos principales</w:t>
            </w:r>
          </w:p>
        </w:tc>
      </w:tr>
      <w:tr w:rsidR="00000000" w14:paraId="594468D9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276D61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DashboardController.java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9BEB72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/dashboard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A439A7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resumenDashboard() → dashboard.html</w:t>
            </w:r>
          </w:p>
        </w:tc>
      </w:tr>
      <w:tr w:rsidR="00000000" w14:paraId="4C4443E9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773AFA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ProductoController.java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1E631B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/productos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CCFE4A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listar(), guardarProducto(), eliminarProducto()</w:t>
            </w:r>
          </w:p>
        </w:tc>
      </w:tr>
      <w:tr w:rsidR="00000000" w14:paraId="70405B8B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EE121D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VentaController.java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39E5E2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/ventas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34F8FA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listarVentas(), nuevaVenta(), guardarVenta(), verVenta()</w:t>
            </w:r>
          </w:p>
        </w:tc>
      </w:tr>
      <w:tr w:rsidR="00000000" w14:paraId="56FBCFDB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04E3B2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CompraController.java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A01BC7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/compras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565B5D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listarCompras(),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nuevaCompra(), guardarCompra(), verCompra()</w:t>
            </w:r>
          </w:p>
        </w:tc>
      </w:tr>
      <w:tr w:rsidR="00000000" w14:paraId="54961B26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61F2EE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UsuarioController.java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B15D4A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/login, /registro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54CF00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login(), registroPost()</w:t>
            </w:r>
          </w:p>
        </w:tc>
      </w:tr>
      <w:tr w:rsidR="00000000" w14:paraId="2E5FFAB4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9C6D14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ReporteController.java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115DCD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/reportes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484A87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reportes(), exportarExcel()</w:t>
            </w:r>
          </w:p>
        </w:tc>
      </w:tr>
      <w:tr w:rsidR="00000000" w14:paraId="684CB306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21A72E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AlertaController.java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1756BF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/alertas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67985A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alertas()</w:t>
            </w:r>
          </w:p>
        </w:tc>
      </w:tr>
    </w:tbl>
    <w:p w14:paraId="617CD09C" w14:textId="77777777" w:rsidR="00000000" w:rsidRDefault="00F90448">
      <w:pPr>
        <w:shd w:val="clear" w:color="auto" w:fill="E3F2FD"/>
        <w:divId w:val="1816995373"/>
        <w:rPr>
          <w:rFonts w:ascii="Calibri" w:eastAsia="Times New Roman" w:hAnsi="Calibri" w:cs="Calibri"/>
          <w:i/>
          <w:iCs/>
          <w:sz w:val="22"/>
          <w:szCs w:val="22"/>
        </w:rPr>
      </w:pPr>
      <w:r>
        <w:rPr>
          <w:rStyle w:val="Textoennegrita"/>
          <w:rFonts w:ascii="Segoe UI Emoji" w:eastAsia="Times New Roman" w:hAnsi="Segoe UI Emoji" w:cs="Segoe UI Emoji"/>
          <w:i/>
          <w:iCs/>
          <w:sz w:val="22"/>
          <w:szCs w:val="22"/>
        </w:rPr>
        <w:t>🗣</w:t>
      </w:r>
      <w:r>
        <w:rPr>
          <w:rStyle w:val="Textoennegrita"/>
          <w:rFonts w:ascii="Calibri" w:eastAsia="Times New Roman" w:hAnsi="Calibri" w:cs="Calibri"/>
          <w:i/>
          <w:iCs/>
          <w:sz w:val="22"/>
          <w:szCs w:val="22"/>
        </w:rPr>
        <w:t>️ Para la sustentación: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"Separé el código en 3 capas: Modelo con entidades JPA que mapean las tablas MySQL, Vistas con Thymeleaf para el HTML renderizado del lado del servidor, y Controladores que reciben las peticiones HTTP y orquestan la respuesta llam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ando a los servicios correspondientes." </w:t>
      </w:r>
    </w:p>
    <w:p w14:paraId="0C5BCBF0" w14:textId="77777777" w:rsidR="00000000" w:rsidRDefault="00F90448">
      <w:pPr>
        <w:spacing w:before="300" w:after="300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1B04251">
          <v:rect id="_x0000_i1026" style="width:0;height:1.5pt" o:hralign="center" o:hrstd="t" o:hr="t" fillcolor="#a0a0a0" stroked="f"/>
        </w:pict>
      </w:r>
    </w:p>
    <w:p w14:paraId="38AB72CE" w14:textId="77777777" w:rsidR="00000000" w:rsidRDefault="00F90448">
      <w:pPr>
        <w:pStyle w:val="Ttulo3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1.2 DAO/Repository — Patrón de Acceso a Datos </w:t>
      </w:r>
      <w:r>
        <w:rPr>
          <w:rFonts w:ascii="Segoe UI Emoji" w:eastAsia="Times New Roman" w:hAnsi="Segoe UI Emoji" w:cs="Segoe UI Emoji"/>
        </w:rPr>
        <w:t>✅</w:t>
      </w:r>
    </w:p>
    <w:p w14:paraId="246020A7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Ubicación: </w:t>
      </w:r>
      <w:r>
        <w:rPr>
          <w:rStyle w:val="archivo1"/>
          <w:rFonts w:cs="Calibri"/>
        </w:rPr>
        <w:t>src\main\java\com\tienda\tienda_gestion\dao\</w:t>
      </w:r>
    </w:p>
    <w:p w14:paraId="16D17C04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Todos los repositorios extienden </w:t>
      </w:r>
      <w:r>
        <w:rPr>
          <w:rStyle w:val="codigo1"/>
          <w:rFonts w:cs="Calibri"/>
        </w:rPr>
        <w:t>JpaRepository&lt;T, Long&gt;</w:t>
      </w:r>
      <w:r>
        <w:rPr>
          <w:rFonts w:ascii="Calibri" w:hAnsi="Calibri" w:cs="Calibri"/>
          <w:sz w:val="22"/>
          <w:szCs w:val="22"/>
        </w:rPr>
        <w:t>, lo que proporcion</w:t>
      </w:r>
      <w:r>
        <w:rPr>
          <w:rFonts w:ascii="Calibri" w:hAnsi="Calibri" w:cs="Calibri"/>
          <w:sz w:val="22"/>
          <w:szCs w:val="22"/>
        </w:rPr>
        <w:t xml:space="preserve">a operaciones CRUD automáticas. Además, se agregaron consultas personalizadas con </w:t>
      </w:r>
      <w:r>
        <w:rPr>
          <w:rStyle w:val="codigo1"/>
          <w:rFonts w:cs="Calibri"/>
        </w:rPr>
        <w:t>@Query</w:t>
      </w:r>
      <w:r>
        <w:rPr>
          <w:rFonts w:ascii="Calibri" w:hAnsi="Calibri" w:cs="Calibri"/>
          <w:sz w:val="22"/>
          <w:szCs w:val="22"/>
        </w:rPr>
        <w:t xml:space="preserve"> para funcionalidades específicas: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3"/>
        <w:gridCol w:w="1582"/>
        <w:gridCol w:w="3959"/>
      </w:tblGrid>
      <w:tr w:rsidR="00000000" w14:paraId="7FA2ECA2" w14:textId="77777777">
        <w:trPr>
          <w:divId w:val="1953585543"/>
        </w:trPr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8F54A8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Repositorio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AF9B80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Entidad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ED820D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Consultas personalizadas</w:t>
            </w:r>
          </w:p>
        </w:tc>
      </w:tr>
      <w:tr w:rsidR="00000000" w14:paraId="10AD8497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5D00BC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ProductoRepository.java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F1E5C5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Producto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087641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findByEstaActivo(), findByStockMinimo() (JPQL: stock ≤ stockMinimo), findByFechaVencimientoBefore(), findByFechaVencimientoBetween()</w:t>
            </w:r>
          </w:p>
        </w:tc>
      </w:tr>
      <w:tr w:rsidR="00000000" w14:paraId="0B9FAED0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C45AB0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VentaRepository.java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D7F6DD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Venta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266FE7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findByUsuarioId(), findByFechaVentaBetween(), sumTotalByFechaVentaBetween() (JPQL con COALESCE)</w:t>
            </w:r>
          </w:p>
        </w:tc>
      </w:tr>
      <w:tr w:rsidR="00000000" w14:paraId="29431872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021664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DetalleVentaRepository.java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21AFFA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DetalleVenta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68E5C2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findByVentaId()</w:t>
            </w:r>
          </w:p>
        </w:tc>
      </w:tr>
      <w:tr w:rsidR="00000000" w14:paraId="0CB425D8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0DA682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CompraRepository.java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B97B94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Compra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C6B901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findByFechaCompraBetween(), sumTotalByFechaCompraBetween()</w:t>
            </w:r>
          </w:p>
        </w:tc>
      </w:tr>
      <w:tr w:rsidR="00000000" w14:paraId="528F3382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1C9812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DetalleCompraRepository.java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02EB1E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DetalleCompra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02AC0D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CRUD estándar (sin consultas adicionales)</w:t>
            </w:r>
          </w:p>
        </w:tc>
      </w:tr>
      <w:tr w:rsidR="00000000" w14:paraId="40F41593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B7D253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UsuarioRepository.java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0C9AA9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961D6F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findByEmail() (query derivada), existsByEmail()</w:t>
            </w:r>
          </w:p>
        </w:tc>
      </w:tr>
    </w:tbl>
    <w:p w14:paraId="6EEC719B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Ejemplo de consulta personalizada en </w:t>
      </w:r>
      <w:r>
        <w:rPr>
          <w:rStyle w:val="archivo1"/>
          <w:rFonts w:cs="Calibri"/>
        </w:rPr>
        <w:t>VentaRepository.java:16</w:t>
      </w:r>
      <w:r>
        <w:rPr>
          <w:rFonts w:ascii="Calibri" w:hAnsi="Calibri" w:cs="Calibri"/>
          <w:sz w:val="22"/>
          <w:szCs w:val="22"/>
        </w:rPr>
        <w:t>:</w:t>
      </w:r>
    </w:p>
    <w:p w14:paraId="7FCF32E7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Style w:val="codigo1"/>
          <w:rFonts w:cs="Calibri"/>
        </w:rPr>
        <w:t>@Query("SELECT COALESCE(SUM(v.total), 0) FROM Venta v WHERE v.fechaVenta BETWEEN :inicio AND :fin")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BigDecimal sumTotalByFechaVentaBetween(@Param("inicio") LocalDateTime inicio, @Param("fin") LocalDateTime fin);</w:t>
      </w:r>
    </w:p>
    <w:p w14:paraId="4AE0C1D3" w14:textId="77777777" w:rsidR="00000000" w:rsidRDefault="00F90448">
      <w:pPr>
        <w:shd w:val="clear" w:color="auto" w:fill="E3F2FD"/>
        <w:divId w:val="1448810658"/>
        <w:rPr>
          <w:rFonts w:ascii="Calibri" w:eastAsia="Times New Roman" w:hAnsi="Calibri" w:cs="Calibri"/>
          <w:i/>
          <w:iCs/>
          <w:sz w:val="22"/>
          <w:szCs w:val="22"/>
        </w:rPr>
      </w:pPr>
      <w:r>
        <w:rPr>
          <w:rStyle w:val="Textoennegrita"/>
          <w:rFonts w:ascii="Segoe UI Emoji" w:eastAsia="Times New Roman" w:hAnsi="Segoe UI Emoji" w:cs="Segoe UI Emoji"/>
          <w:i/>
          <w:iCs/>
          <w:sz w:val="22"/>
          <w:szCs w:val="22"/>
        </w:rPr>
        <w:t>🗣</w:t>
      </w:r>
      <w:r>
        <w:rPr>
          <w:rStyle w:val="Textoennegrita"/>
          <w:rFonts w:ascii="Calibri" w:eastAsia="Times New Roman" w:hAnsi="Calibri" w:cs="Calibri"/>
          <w:i/>
          <w:iCs/>
          <w:sz w:val="22"/>
          <w:szCs w:val="22"/>
        </w:rPr>
        <w:t>️ Para la sustentación: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"Implementé el pat</w:t>
      </w:r>
      <w:r>
        <w:rPr>
          <w:rFonts w:ascii="Calibri" w:eastAsia="Times New Roman" w:hAnsi="Calibri" w:cs="Calibri"/>
          <w:i/>
          <w:iCs/>
          <w:sz w:val="22"/>
          <w:szCs w:val="22"/>
        </w:rPr>
        <w:t>rón DAO usando Spring Data JPA. Cada repositorio extiende JpaRepository, obteniendo CRUD automático. Para los reportes, agregué consultas personalizadas con @Query y funciones de agregación como SUM y COALESCE. Los servicios dependen de estas interfaces, n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o de implementaciones concretas." </w:t>
      </w:r>
    </w:p>
    <w:p w14:paraId="2B78A9E0" w14:textId="77777777" w:rsidR="00000000" w:rsidRDefault="00F90448">
      <w:pPr>
        <w:spacing w:before="300" w:after="300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1ECE788">
          <v:rect id="_x0000_i1027" style="width:0;height:1.5pt" o:hralign="center" o:hrstd="t" o:hr="t" fillcolor="#a0a0a0" stroked="f"/>
        </w:pict>
      </w:r>
    </w:p>
    <w:p w14:paraId="4F19B145" w14:textId="77777777" w:rsidR="00000000" w:rsidRDefault="00F90448">
      <w:pPr>
        <w:pStyle w:val="Ttulo3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1.3 SOLID — 5 Principios </w:t>
      </w:r>
      <w:r>
        <w:rPr>
          <w:rFonts w:ascii="Segoe UI Emoji" w:eastAsia="Times New Roman" w:hAnsi="Segoe UI Emoji" w:cs="Segoe UI Emoji"/>
        </w:rPr>
        <w:t>✅</w:t>
      </w:r>
    </w:p>
    <w:p w14:paraId="27B27511" w14:textId="77777777" w:rsidR="00000000" w:rsidRDefault="00F90448">
      <w:pPr>
        <w:pStyle w:val="Ttulo4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SRP — Principio de Responsabilidad Única</w:t>
      </w:r>
    </w:p>
    <w:p w14:paraId="0441CE38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Cada clase tiene una sola razón de cambio: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6030"/>
      </w:tblGrid>
      <w:tr w:rsidR="00000000" w14:paraId="3C922BB7" w14:textId="77777777">
        <w:trPr>
          <w:divId w:val="1953585543"/>
        </w:trPr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90E0EE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Clase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11F935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Responsabilidad única</w:t>
            </w:r>
          </w:p>
        </w:tc>
      </w:tr>
      <w:tr w:rsidR="00000000" w14:paraId="39CE04EB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A3CD91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ProductoService.java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121574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Lógica de inventario: C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RUD de productos, control de stock (actualizarStock, aumentarStock)</w:t>
            </w:r>
          </w:p>
        </w:tc>
      </w:tr>
      <w:tr w:rsidR="00000000" w14:paraId="109AA095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9F75ED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VentaService.java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7BD4AD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Lógica de ventas: registrarVenta con validación de stock, cálculo de subtotales, descuento de inventario</w:t>
            </w:r>
          </w:p>
        </w:tc>
      </w:tr>
      <w:tr w:rsidR="00000000" w14:paraId="29149F16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0F1C4B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CompraService.java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BD2A82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Lógica de compras: registrarCompra con detalles y número de factura</w:t>
            </w:r>
          </w:p>
        </w:tc>
      </w:tr>
      <w:tr w:rsidR="00000000" w14:paraId="6981FCA0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27CB03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UsuarioService.java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A3F885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Lógica de usuarios: registro con codificac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ión BCrypt de contraseñas</w:t>
            </w:r>
          </w:p>
        </w:tc>
      </w:tr>
      <w:tr w:rsidR="00000000" w14:paraId="515B5353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C57F23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ReporteService.java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AB229A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Generación de reportes y resúmenes del dashboard</w:t>
            </w:r>
          </w:p>
        </w:tc>
      </w:tr>
      <w:tr w:rsidR="00000000" w14:paraId="4F9DE9C0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9867C7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ReporteExcelService.java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D201DA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Exportación de datos a Excel con Apache POI</w:t>
            </w:r>
          </w:p>
        </w:tc>
      </w:tr>
      <w:tr w:rsidR="00000000" w14:paraId="2685C698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1D57C4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MonedaUtil.java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BD056C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Formateo y cálculos monetarios en Soles (S/)</w:t>
            </w:r>
          </w:p>
        </w:tc>
      </w:tr>
      <w:tr w:rsidR="00000000" w14:paraId="7150E153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207E32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FechaUtil.java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964137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Operaciones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con fechas (formateo, diferencia, vencimiento)</w:t>
            </w:r>
          </w:p>
        </w:tc>
      </w:tr>
      <w:tr w:rsidR="00000000" w14:paraId="107635E9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E12137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ProductoValidator.java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C422C2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Validación de reglas de negocio para productos</w:t>
            </w:r>
          </w:p>
        </w:tc>
      </w:tr>
    </w:tbl>
    <w:p w14:paraId="21FEDF6C" w14:textId="77777777" w:rsidR="00000000" w:rsidRDefault="00F90448">
      <w:pPr>
        <w:pStyle w:val="Ttulo4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OCP — Principio Abierto/Cerrado</w:t>
      </w:r>
    </w:p>
    <w:p w14:paraId="49CDF96A" w14:textId="77777777" w:rsidR="00000000" w:rsidRDefault="00F90448">
      <w:pPr>
        <w:numPr>
          <w:ilvl w:val="0"/>
          <w:numId w:val="2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archivo1"/>
          <w:rFonts w:eastAsia="Times New Roman" w:cs="Calibri"/>
        </w:rPr>
        <w:t>CustomUserDetailsService.java:12</w:t>
      </w:r>
      <w:r>
        <w:rPr>
          <w:rFonts w:ascii="Calibri" w:eastAsia="Times New Roman" w:hAnsi="Calibri" w:cs="Calibri"/>
          <w:sz w:val="22"/>
          <w:szCs w:val="22"/>
        </w:rPr>
        <w:t xml:space="preserve"> implementa </w:t>
      </w:r>
      <w:r>
        <w:rPr>
          <w:rStyle w:val="codigo1"/>
          <w:rFonts w:eastAsia="Times New Roman" w:cs="Calibri"/>
        </w:rPr>
        <w:t>UserDetailsService</w:t>
      </w:r>
      <w:r>
        <w:rPr>
          <w:rFonts w:ascii="Calibri" w:eastAsia="Times New Roman" w:hAnsi="Calibri" w:cs="Calibri"/>
          <w:sz w:val="22"/>
          <w:szCs w:val="22"/>
        </w:rPr>
        <w:t xml:space="preserve"> de Spring Security — permite cambiar la ló</w:t>
      </w:r>
      <w:r>
        <w:rPr>
          <w:rFonts w:ascii="Calibri" w:eastAsia="Times New Roman" w:hAnsi="Calibri" w:cs="Calibri"/>
          <w:sz w:val="22"/>
          <w:szCs w:val="22"/>
        </w:rPr>
        <w:t>gica de autenticación sin modificar el framework</w:t>
      </w:r>
    </w:p>
    <w:p w14:paraId="7DE646C6" w14:textId="77777777" w:rsidR="00000000" w:rsidRDefault="00F90448">
      <w:pPr>
        <w:numPr>
          <w:ilvl w:val="0"/>
          <w:numId w:val="2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archivo1"/>
          <w:rFonts w:eastAsia="Times New Roman" w:cs="Calibri"/>
        </w:rPr>
        <w:t>GlobalExceptionHandler.java</w:t>
      </w:r>
      <w:r>
        <w:rPr>
          <w:rFonts w:ascii="Calibri" w:eastAsia="Times New Roman" w:hAnsi="Calibri" w:cs="Calibri"/>
          <w:sz w:val="22"/>
          <w:szCs w:val="22"/>
        </w:rPr>
        <w:t xml:space="preserve"> usa </w:t>
      </w:r>
      <w:r>
        <w:rPr>
          <w:rStyle w:val="codigo1"/>
          <w:rFonts w:eastAsia="Times New Roman" w:cs="Calibri"/>
        </w:rPr>
        <w:t>@ControllerAdvice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— se pueden agregar nuevos manejadores de excepciones sin modificar los existentes</w:t>
      </w:r>
    </w:p>
    <w:p w14:paraId="06361005" w14:textId="77777777" w:rsidR="00000000" w:rsidRDefault="00F90448">
      <w:pPr>
        <w:numPr>
          <w:ilvl w:val="0"/>
          <w:numId w:val="2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Los repositorios extienden </w:t>
      </w:r>
      <w:r>
        <w:rPr>
          <w:rStyle w:val="codigo1"/>
          <w:rFonts w:eastAsia="Times New Roman" w:cs="Calibri"/>
        </w:rPr>
        <w:t>JpaRepository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— Spring genera la implementación, el código queda cerrado a modificaciones</w:t>
      </w:r>
    </w:p>
    <w:p w14:paraId="63114D7B" w14:textId="77777777" w:rsidR="00000000" w:rsidRDefault="00F90448">
      <w:pPr>
        <w:pStyle w:val="Ttulo4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LSP — Principio de Sustitución de Liskov</w:t>
      </w:r>
    </w:p>
    <w:p w14:paraId="29D65455" w14:textId="77777777" w:rsidR="00000000" w:rsidRDefault="00F90448">
      <w:pPr>
        <w:numPr>
          <w:ilvl w:val="0"/>
          <w:numId w:val="3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Las excepciones personalizadas (</w:t>
      </w:r>
      <w:r>
        <w:rPr>
          <w:rStyle w:val="codigo1"/>
          <w:rFonts w:eastAsia="Times New Roman" w:cs="Calibri"/>
        </w:rPr>
        <w:t>BusinessException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odigo1"/>
          <w:rFonts w:eastAsia="Times New Roman" w:cs="Calibri"/>
        </w:rPr>
        <w:t>StockInsuficienteException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odigo1"/>
          <w:rFonts w:eastAsia="Times New Roman" w:cs="Calibri"/>
        </w:rPr>
        <w:t>ResourceNotFoundException</w:t>
      </w:r>
      <w:r>
        <w:rPr>
          <w:rFonts w:ascii="Calibri" w:eastAsia="Times New Roman" w:hAnsi="Calibri" w:cs="Calibri"/>
          <w:sz w:val="22"/>
          <w:szCs w:val="22"/>
        </w:rPr>
        <w:t xml:space="preserve">) extienden </w:t>
      </w:r>
      <w:r>
        <w:rPr>
          <w:rStyle w:val="codigo1"/>
          <w:rFonts w:eastAsia="Times New Roman" w:cs="Calibri"/>
        </w:rPr>
        <w:t>RuntimeException</w:t>
      </w:r>
      <w:r>
        <w:rPr>
          <w:rFonts w:ascii="Calibri" w:eastAsia="Times New Roman" w:hAnsi="Calibri" w:cs="Calibri"/>
          <w:sz w:val="22"/>
          <w:szCs w:val="22"/>
        </w:rPr>
        <w:t xml:space="preserve"> — el </w:t>
      </w:r>
      <w:r>
        <w:rPr>
          <w:rStyle w:val="codigo1"/>
          <w:rFonts w:eastAsia="Times New Roman" w:cs="Calibri"/>
        </w:rPr>
        <w:t>G</w:t>
      </w:r>
      <w:r>
        <w:rPr>
          <w:rStyle w:val="codigo1"/>
          <w:rFonts w:eastAsia="Times New Roman" w:cs="Calibri"/>
        </w:rPr>
        <w:t>lobalExceptionHandler</w:t>
      </w:r>
      <w:r>
        <w:rPr>
          <w:rFonts w:ascii="Calibri" w:eastAsia="Times New Roman" w:hAnsi="Calibri" w:cs="Calibri"/>
          <w:sz w:val="22"/>
          <w:szCs w:val="22"/>
        </w:rPr>
        <w:t xml:space="preserve"> las maneja polimórficamente</w:t>
      </w:r>
    </w:p>
    <w:p w14:paraId="1E6E02E5" w14:textId="77777777" w:rsidR="00000000" w:rsidRDefault="00F90448">
      <w:pPr>
        <w:numPr>
          <w:ilvl w:val="0"/>
          <w:numId w:val="3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codigo1"/>
          <w:rFonts w:eastAsia="Times New Roman" w:cs="Calibri"/>
        </w:rPr>
        <w:t>CustomUserDetailsService</w:t>
      </w:r>
      <w:r>
        <w:rPr>
          <w:rFonts w:ascii="Calibri" w:eastAsia="Times New Roman" w:hAnsi="Calibri" w:cs="Calibri"/>
          <w:sz w:val="22"/>
          <w:szCs w:val="22"/>
        </w:rPr>
        <w:t xml:space="preserve"> es un </w:t>
      </w:r>
      <w:r>
        <w:rPr>
          <w:rStyle w:val="codigo1"/>
          <w:rFonts w:eastAsia="Times New Roman" w:cs="Calibri"/>
        </w:rPr>
        <w:t>UserDetailsService</w:t>
      </w:r>
      <w:r>
        <w:rPr>
          <w:rFonts w:ascii="Calibri" w:eastAsia="Times New Roman" w:hAnsi="Calibri" w:cs="Calibri"/>
          <w:sz w:val="22"/>
          <w:szCs w:val="22"/>
        </w:rPr>
        <w:t xml:space="preserve"> válido, puede reemplazar cualquier otra implementación de autenticación</w:t>
      </w:r>
    </w:p>
    <w:p w14:paraId="7D71BFA3" w14:textId="77777777" w:rsidR="00000000" w:rsidRDefault="00F90448">
      <w:pPr>
        <w:pStyle w:val="Ttulo4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ISP — Principio de Segregación de Interfaces</w:t>
      </w:r>
    </w:p>
    <w:p w14:paraId="0FD1D61D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Cada repositorio declara solo los métod</w:t>
      </w:r>
      <w:r>
        <w:rPr>
          <w:rFonts w:ascii="Calibri" w:hAnsi="Calibri" w:cs="Calibri"/>
          <w:sz w:val="22"/>
          <w:szCs w:val="22"/>
        </w:rPr>
        <w:t>os relevantes para su entidad:</w:t>
      </w:r>
    </w:p>
    <w:p w14:paraId="000FE0CB" w14:textId="77777777" w:rsidR="00000000" w:rsidRDefault="00F90448">
      <w:pPr>
        <w:numPr>
          <w:ilvl w:val="0"/>
          <w:numId w:val="4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archivo1"/>
          <w:rFonts w:eastAsia="Times New Roman" w:cs="Calibri"/>
        </w:rPr>
        <w:lastRenderedPageBreak/>
        <w:t>DetalleCompraRepository.java</w:t>
      </w:r>
      <w:r>
        <w:rPr>
          <w:rFonts w:ascii="Calibri" w:eastAsia="Times New Roman" w:hAnsi="Calibri" w:cs="Calibri"/>
          <w:sz w:val="22"/>
          <w:szCs w:val="22"/>
        </w:rPr>
        <w:t xml:space="preserve"> — solo CRUD estándar, sin métodos adicionales innecesarios</w:t>
      </w:r>
    </w:p>
    <w:p w14:paraId="7C2F7F71" w14:textId="77777777" w:rsidR="00000000" w:rsidRDefault="00F90448">
      <w:pPr>
        <w:numPr>
          <w:ilvl w:val="0"/>
          <w:numId w:val="4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archivo1"/>
          <w:rFonts w:eastAsia="Times New Roman" w:cs="Calibri"/>
        </w:rPr>
        <w:t>ProductoRepository.java</w:t>
      </w:r>
      <w:r>
        <w:rPr>
          <w:rFonts w:ascii="Calibri" w:eastAsia="Times New Roman" w:hAnsi="Calibri" w:cs="Calibri"/>
          <w:sz w:val="22"/>
          <w:szCs w:val="22"/>
        </w:rPr>
        <w:t xml:space="preserve"> — métodos específicos para búsqueda de productos por stock, fecha y estado</w:t>
      </w:r>
    </w:p>
    <w:p w14:paraId="45391EFE" w14:textId="77777777" w:rsidR="00000000" w:rsidRDefault="00F90448">
      <w:pPr>
        <w:pStyle w:val="Ttulo4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DIP — Principio de Inversión de Depend</w:t>
      </w:r>
      <w:r>
        <w:rPr>
          <w:rFonts w:ascii="Calibri" w:eastAsia="Times New Roman" w:hAnsi="Calibri" w:cs="Calibri"/>
        </w:rPr>
        <w:t>encias</w:t>
      </w:r>
    </w:p>
    <w:p w14:paraId="3B66D103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servicios dependen de abstracciones (interfaces), no de implementaciones concretas:</w:t>
      </w:r>
    </w:p>
    <w:p w14:paraId="726D38A7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t>Inyección por constructor</w:t>
      </w:r>
      <w:r>
        <w:rPr>
          <w:rFonts w:ascii="Calibri" w:hAnsi="Calibri" w:cs="Calibri"/>
          <w:sz w:val="22"/>
          <w:szCs w:val="22"/>
        </w:rPr>
        <w:t xml:space="preserve"> (mejor práctica):</w:t>
      </w:r>
    </w:p>
    <w:p w14:paraId="63235354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Style w:val="codigo1"/>
          <w:rFonts w:cs="Calibri"/>
        </w:rPr>
        <w:t>// UsuarioService.java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public UsuarioService(UsuarioRepository usuarioRepository, PasswordEncoder passwordEncoder) {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this.usuarioRepository = usuarioRepository;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this.passwordEncoder = passwordEncoder;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}</w:t>
      </w:r>
    </w:p>
    <w:p w14:paraId="5D40B6AC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t>Inyección por campo</w:t>
      </w:r>
      <w:r>
        <w:rPr>
          <w:rFonts w:ascii="Calibri" w:hAnsi="Calibri" w:cs="Calibri"/>
          <w:sz w:val="22"/>
          <w:szCs w:val="22"/>
        </w:rPr>
        <w:t xml:space="preserve"> (@Autowired):</w:t>
      </w:r>
    </w:p>
    <w:p w14:paraId="16ACD9AD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Style w:val="codigo1"/>
          <w:rFonts w:cs="Calibri"/>
        </w:rPr>
        <w:t>// VentaService.java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@Autowired private VentaRepository ventaRepository;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@Autowired private ProductoRepository productoRepositor</w:t>
      </w:r>
      <w:r>
        <w:rPr>
          <w:rStyle w:val="codigo1"/>
          <w:rFonts w:cs="Calibri"/>
        </w:rPr>
        <w:t>y;</w:t>
      </w:r>
    </w:p>
    <w:p w14:paraId="002778A0" w14:textId="77777777" w:rsidR="00000000" w:rsidRDefault="00F90448">
      <w:pPr>
        <w:shd w:val="clear" w:color="auto" w:fill="E3F2FD"/>
        <w:divId w:val="1786651396"/>
        <w:rPr>
          <w:rFonts w:ascii="Calibri" w:eastAsia="Times New Roman" w:hAnsi="Calibri" w:cs="Calibri"/>
          <w:i/>
          <w:iCs/>
          <w:sz w:val="22"/>
          <w:szCs w:val="22"/>
        </w:rPr>
      </w:pPr>
      <w:r>
        <w:rPr>
          <w:rStyle w:val="Textoennegrita"/>
          <w:rFonts w:ascii="Segoe UI Emoji" w:eastAsia="Times New Roman" w:hAnsi="Segoe UI Emoji" w:cs="Segoe UI Emoji"/>
          <w:i/>
          <w:iCs/>
          <w:sz w:val="22"/>
          <w:szCs w:val="22"/>
        </w:rPr>
        <w:t>🗣</w:t>
      </w:r>
      <w:r>
        <w:rPr>
          <w:rStyle w:val="Textoennegrita"/>
          <w:rFonts w:ascii="Calibri" w:eastAsia="Times New Roman" w:hAnsi="Calibri" w:cs="Calibri"/>
          <w:i/>
          <w:iCs/>
          <w:sz w:val="22"/>
          <w:szCs w:val="22"/>
        </w:rPr>
        <w:t>️ Para la sustentación: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"Aplico los 5 principios SOLID. SRP: cada servicio tiene una responsabilidad. OCP: implemento interfaces de Spring Security y uso @ControllerAdvice. LSP: las excepciones personalizadas heredan de RuntimeException y son manejada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s polimórficamente. ISP: los repositorios son pequeños y específicos. DIP: las dependencias se inyectan vía constructor o @Autowired sobre interfaces." </w:t>
      </w:r>
    </w:p>
    <w:p w14:paraId="054B3D23" w14:textId="77777777" w:rsidR="00000000" w:rsidRDefault="00F90448">
      <w:pPr>
        <w:spacing w:before="300" w:after="300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87B1888">
          <v:rect id="_x0000_i1028" style="width:0;height:1.5pt" o:hralign="center" o:hrstd="t" o:hr="t" fillcolor="#a0a0a0" stroked="f"/>
        </w:pict>
      </w:r>
    </w:p>
    <w:p w14:paraId="3275253C" w14:textId="77777777" w:rsidR="00000000" w:rsidRDefault="00F90448">
      <w:pPr>
        <w:pStyle w:val="Ttulo3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1.4 Seguridad </w:t>
      </w:r>
      <w:r>
        <w:rPr>
          <w:rFonts w:ascii="Segoe UI Emoji" w:eastAsia="Times New Roman" w:hAnsi="Segoe UI Emoji" w:cs="Segoe UI Emoji"/>
        </w:rPr>
        <w:t>✅</w:t>
      </w:r>
    </w:p>
    <w:p w14:paraId="53223584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Ubicación: </w:t>
      </w:r>
      <w:r>
        <w:rPr>
          <w:rStyle w:val="archivo1"/>
          <w:rFonts w:cs="Calibri"/>
        </w:rPr>
        <w:t>src\main\java\com\tienda\tienda_gestion\config\</w:t>
      </w:r>
    </w:p>
    <w:p w14:paraId="626BDDE2" w14:textId="77777777" w:rsidR="00000000" w:rsidRDefault="00F90448">
      <w:pPr>
        <w:pStyle w:val="Ttulo4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SecurityConfig.java</w:t>
      </w:r>
    </w:p>
    <w:p w14:paraId="5F2C0FDA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Style w:val="codigo1"/>
          <w:rFonts w:cs="Calibri"/>
        </w:rPr>
        <w:t>@Configuration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@EnableWebSecurity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public class SecurityConfig {</w:t>
      </w:r>
    </w:p>
    <w:p w14:paraId="3868F57D" w14:textId="77777777" w:rsidR="00000000" w:rsidRDefault="00F90448">
      <w:pPr>
        <w:numPr>
          <w:ilvl w:val="0"/>
          <w:numId w:val="5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BCryptPasswordEncoder</w:t>
      </w:r>
      <w:r>
        <w:rPr>
          <w:rFonts w:ascii="Calibri" w:eastAsia="Times New Roman" w:hAnsi="Calibri" w:cs="Calibri"/>
          <w:sz w:val="22"/>
          <w:szCs w:val="22"/>
        </w:rPr>
        <w:t>: Bean para codificación segura de contraseñas</w:t>
      </w:r>
    </w:p>
    <w:p w14:paraId="2D9E8757" w14:textId="77777777" w:rsidR="00000000" w:rsidRDefault="00F90448">
      <w:pPr>
        <w:numPr>
          <w:ilvl w:val="0"/>
          <w:numId w:val="5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Rutas públicas</w:t>
      </w:r>
      <w:r>
        <w:rPr>
          <w:rFonts w:ascii="Calibri" w:eastAsia="Times New Roman" w:hAnsi="Calibri" w:cs="Calibri"/>
          <w:sz w:val="22"/>
          <w:szCs w:val="22"/>
        </w:rPr>
        <w:t xml:space="preserve">: </w:t>
      </w:r>
      <w:r>
        <w:rPr>
          <w:rStyle w:val="codigo1"/>
          <w:rFonts w:eastAsia="Times New Roman" w:cs="Calibri"/>
        </w:rPr>
        <w:t>/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odigo1"/>
          <w:rFonts w:eastAsia="Times New Roman" w:cs="Calibri"/>
        </w:rPr>
        <w:t>/login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odigo1"/>
          <w:rFonts w:eastAsia="Times New Roman" w:cs="Calibri"/>
        </w:rPr>
        <w:t>/registro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odigo1"/>
          <w:rFonts w:eastAsia="Times New Roman" w:cs="Calibri"/>
        </w:rPr>
        <w:t>/css/**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odigo1"/>
          <w:rFonts w:eastAsia="Times New Roman" w:cs="Calibri"/>
        </w:rPr>
        <w:t>/js/**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odigo1"/>
          <w:rFonts w:eastAsia="Times New Roman" w:cs="Calibri"/>
        </w:rPr>
        <w:t>/images/**</w:t>
      </w:r>
    </w:p>
    <w:p w14:paraId="35BAE0A9" w14:textId="77777777" w:rsidR="00000000" w:rsidRDefault="00F90448">
      <w:pPr>
        <w:numPr>
          <w:ilvl w:val="0"/>
          <w:numId w:val="5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Rutas protegidas</w:t>
      </w:r>
      <w:r>
        <w:rPr>
          <w:rFonts w:ascii="Calibri" w:eastAsia="Times New Roman" w:hAnsi="Calibri" w:cs="Calibri"/>
          <w:sz w:val="22"/>
          <w:szCs w:val="22"/>
        </w:rPr>
        <w:t>: cualquier otra ruta requiere autenticación (</w:t>
      </w:r>
      <w:r>
        <w:rPr>
          <w:rStyle w:val="codigo1"/>
          <w:rFonts w:eastAsia="Times New Roman" w:cs="Calibri"/>
        </w:rPr>
        <w:t>.anyRequest().authenticated()</w:t>
      </w:r>
      <w:r>
        <w:rPr>
          <w:rFonts w:ascii="Calibri" w:eastAsia="Times New Roman" w:hAnsi="Calibri" w:cs="Calibri"/>
          <w:sz w:val="22"/>
          <w:szCs w:val="22"/>
        </w:rPr>
        <w:t>)</w:t>
      </w:r>
    </w:p>
    <w:p w14:paraId="5D4974E1" w14:textId="77777777" w:rsidR="00000000" w:rsidRDefault="00F90448">
      <w:pPr>
        <w:numPr>
          <w:ilvl w:val="0"/>
          <w:numId w:val="5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lastRenderedPageBreak/>
        <w:t>Login personalizado</w:t>
      </w:r>
      <w:r>
        <w:rPr>
          <w:rFonts w:ascii="Calibri" w:eastAsia="Times New Roman" w:hAnsi="Calibri" w:cs="Calibri"/>
          <w:sz w:val="22"/>
          <w:szCs w:val="22"/>
        </w:rPr>
        <w:t xml:space="preserve">: formulario en </w:t>
      </w:r>
      <w:r>
        <w:rPr>
          <w:rStyle w:val="codigo1"/>
          <w:rFonts w:eastAsia="Times New Roman" w:cs="Calibri"/>
        </w:rPr>
        <w:t>/login</w:t>
      </w:r>
      <w:r>
        <w:rPr>
          <w:rFonts w:ascii="Calibri" w:eastAsia="Times New Roman" w:hAnsi="Calibri" w:cs="Calibri"/>
          <w:sz w:val="22"/>
          <w:szCs w:val="22"/>
        </w:rPr>
        <w:t xml:space="preserve"> con parámetro </w:t>
      </w:r>
      <w:r>
        <w:rPr>
          <w:rStyle w:val="codigo1"/>
          <w:rFonts w:eastAsia="Times New Roman" w:cs="Calibri"/>
        </w:rPr>
        <w:t>email</w:t>
      </w:r>
      <w:r>
        <w:rPr>
          <w:rFonts w:ascii="Calibri" w:eastAsia="Times New Roman" w:hAnsi="Calibri" w:cs="Calibri"/>
          <w:sz w:val="22"/>
          <w:szCs w:val="22"/>
        </w:rPr>
        <w:t xml:space="preserve">, redirección a </w:t>
      </w:r>
      <w:r>
        <w:rPr>
          <w:rStyle w:val="codigo1"/>
          <w:rFonts w:eastAsia="Times New Roman" w:cs="Calibri"/>
        </w:rPr>
        <w:t>/dashboard</w:t>
      </w:r>
    </w:p>
    <w:p w14:paraId="6615D27F" w14:textId="77777777" w:rsidR="00000000" w:rsidRDefault="00F90448">
      <w:pPr>
        <w:numPr>
          <w:ilvl w:val="0"/>
          <w:numId w:val="5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Logout</w:t>
      </w:r>
      <w:r>
        <w:rPr>
          <w:rFonts w:ascii="Calibri" w:eastAsia="Times New Roman" w:hAnsi="Calibri" w:cs="Calibri"/>
          <w:sz w:val="22"/>
          <w:szCs w:val="22"/>
        </w:rPr>
        <w:t xml:space="preserve">: redirección a </w:t>
      </w:r>
      <w:r>
        <w:rPr>
          <w:rStyle w:val="codigo1"/>
          <w:rFonts w:eastAsia="Times New Roman" w:cs="Calibri"/>
        </w:rPr>
        <w:t>/login?logout</w:t>
      </w:r>
    </w:p>
    <w:p w14:paraId="6E394E84" w14:textId="77777777" w:rsidR="00000000" w:rsidRDefault="00F90448">
      <w:pPr>
        <w:pStyle w:val="Ttulo4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CustomUserDetailsSer</w:t>
      </w:r>
      <w:r>
        <w:rPr>
          <w:rFonts w:ascii="Calibri" w:eastAsia="Times New Roman" w:hAnsi="Calibri" w:cs="Calibri"/>
        </w:rPr>
        <w:t>vice.java</w:t>
      </w:r>
    </w:p>
    <w:p w14:paraId="27860BE0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Implementa </w:t>
      </w:r>
      <w:r>
        <w:rPr>
          <w:rStyle w:val="codigo1"/>
          <w:rFonts w:cs="Calibri"/>
        </w:rPr>
        <w:t>UserDetailsService</w:t>
      </w:r>
      <w:r>
        <w:rPr>
          <w:rFonts w:ascii="Calibri" w:hAnsi="Calibri" w:cs="Calibri"/>
          <w:sz w:val="22"/>
          <w:szCs w:val="22"/>
        </w:rPr>
        <w:t xml:space="preserve"> para cargar usuarios desde MySQL:</w:t>
      </w:r>
    </w:p>
    <w:p w14:paraId="5C8255D5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Style w:val="codigo1"/>
          <w:rFonts w:cs="Calibri"/>
        </w:rPr>
        <w:t>@Override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public UserDetails loadUserByUsername(String email) {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Usuario usuario = usuarioService.findByEmail(email);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return new User(usuario.getEmail(), usuario.getPassword()</w:t>
      </w:r>
      <w:r>
        <w:rPr>
          <w:rStyle w:val="codigo1"/>
          <w:rFonts w:cs="Calibri"/>
        </w:rPr>
        <w:t>,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    Collections.singletonList(new SimpleGrantedAuthority("ROLE_" + usuario.getRol())));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}</w:t>
      </w:r>
    </w:p>
    <w:p w14:paraId="0F23B4D5" w14:textId="77777777" w:rsidR="00000000" w:rsidRDefault="00F90448">
      <w:pPr>
        <w:pStyle w:val="Ttulo4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UsuarioService.java</w:t>
      </w:r>
    </w:p>
    <w:p w14:paraId="67DD0ACC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contraseñas se codifican con BCrypt antes de persistir:</w:t>
      </w:r>
    </w:p>
    <w:p w14:paraId="25F40F86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Style w:val="codigo1"/>
          <w:rFonts w:cs="Calibri"/>
        </w:rPr>
        <w:t>public Usuario save(Usuario usuario) {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</w:t>
      </w:r>
      <w:r>
        <w:rPr>
          <w:rStyle w:val="codigo1"/>
          <w:rFonts w:cs="Calibri"/>
        </w:rPr>
        <w:t>usuario.setPassword(passwordEncoder.encode(usuario.getPassword()));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return usuarioRepository.save(usuario);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}</w:t>
      </w:r>
    </w:p>
    <w:p w14:paraId="1F04523C" w14:textId="77777777" w:rsidR="00000000" w:rsidRDefault="00F90448">
      <w:pPr>
        <w:shd w:val="clear" w:color="auto" w:fill="E3F2FD"/>
        <w:divId w:val="327253857"/>
        <w:rPr>
          <w:rFonts w:ascii="Calibri" w:eastAsia="Times New Roman" w:hAnsi="Calibri" w:cs="Calibri"/>
          <w:i/>
          <w:iCs/>
          <w:sz w:val="22"/>
          <w:szCs w:val="22"/>
        </w:rPr>
      </w:pPr>
      <w:r>
        <w:rPr>
          <w:rStyle w:val="Textoennegrita"/>
          <w:rFonts w:ascii="Segoe UI Emoji" w:eastAsia="Times New Roman" w:hAnsi="Segoe UI Emoji" w:cs="Segoe UI Emoji"/>
          <w:i/>
          <w:iCs/>
          <w:sz w:val="22"/>
          <w:szCs w:val="22"/>
        </w:rPr>
        <w:t>🗣</w:t>
      </w:r>
      <w:r>
        <w:rPr>
          <w:rStyle w:val="Textoennegrita"/>
          <w:rFonts w:ascii="Calibri" w:eastAsia="Times New Roman" w:hAnsi="Calibri" w:cs="Calibri"/>
          <w:i/>
          <w:iCs/>
          <w:sz w:val="22"/>
          <w:szCs w:val="22"/>
        </w:rPr>
        <w:t>️ Para la sustentación: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"Implementé seguridad con Spring Security. Las contraseñas se guardan con BCrypt. Hay rutas públicas (login, registr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o, recursos estáticos) y rutas protegidas que requieren autenticación. Implementé un CustomUserDetailsService que busca usuarios en la base de datos MySQL de Hostinger." </w:t>
      </w:r>
    </w:p>
    <w:p w14:paraId="03D39760" w14:textId="77777777" w:rsidR="00000000" w:rsidRDefault="00F90448">
      <w:pPr>
        <w:spacing w:before="300" w:after="300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55690839">
          <v:rect id="_x0000_i1029" style="width:0;height:1.5pt" o:hralign="center" o:hrstd="t" o:hr="t" fillcolor="#a0a0a0" stroked="f"/>
        </w:pict>
      </w:r>
    </w:p>
    <w:p w14:paraId="6762ED9A" w14:textId="77777777" w:rsidR="00000000" w:rsidRDefault="00F90448">
      <w:pPr>
        <w:pStyle w:val="Ttulo3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1.5 TDD — Desarrollo Guiado por Pruebas </w:t>
      </w:r>
      <w:r>
        <w:rPr>
          <w:rFonts w:ascii="Segoe UI Emoji" w:eastAsia="Times New Roman" w:hAnsi="Segoe UI Emoji" w:cs="Segoe UI Emoji"/>
        </w:rPr>
        <w:t>❌</w:t>
      </w:r>
    </w:p>
    <w:p w14:paraId="594221D5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pro</w:t>
      </w:r>
      <w:r>
        <w:rPr>
          <w:rFonts w:ascii="Calibri" w:hAnsi="Calibri" w:cs="Calibri"/>
          <w:sz w:val="22"/>
          <w:szCs w:val="22"/>
        </w:rPr>
        <w:t xml:space="preserve">yecto solo contiene el test autogenerado por Spring Initializr: </w:t>
      </w:r>
      <w:r>
        <w:rPr>
          <w:rStyle w:val="archivo1"/>
          <w:rFonts w:cs="Calibri"/>
        </w:rPr>
        <w:t>TiendaGestionApplicationTests.java</w:t>
      </w:r>
    </w:p>
    <w:p w14:paraId="5918D001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Además, el archivo </w:t>
      </w:r>
      <w:r>
        <w:rPr>
          <w:rStyle w:val="codigo1"/>
          <w:rFonts w:cs="Calibri"/>
        </w:rPr>
        <w:t>pom.xml</w:t>
      </w:r>
      <w:r>
        <w:rPr>
          <w:rFonts w:ascii="Calibri" w:hAnsi="Calibri" w:cs="Calibri"/>
          <w:sz w:val="22"/>
          <w:szCs w:val="22"/>
        </w:rPr>
        <w:t xml:space="preserve"> tiene configurado </w:t>
      </w:r>
      <w:r>
        <w:rPr>
          <w:rStyle w:val="codigo1"/>
          <w:rFonts w:cs="Calibri"/>
        </w:rPr>
        <w:t>&lt;skipTests&gt;true&lt;/skipTests&gt;</w:t>
      </w:r>
      <w:r>
        <w:rPr>
          <w:rFonts w:ascii="Calibri" w:hAnsi="Calibri" w:cs="Calibri"/>
          <w:sz w:val="22"/>
          <w:szCs w:val="22"/>
        </w:rPr>
        <w:t>.</w:t>
      </w:r>
    </w:p>
    <w:p w14:paraId="27F09839" w14:textId="77777777" w:rsidR="00000000" w:rsidRDefault="00F90448">
      <w:pPr>
        <w:shd w:val="clear" w:color="auto" w:fill="FFF8E1"/>
        <w:divId w:val="1462844257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Nota:</w:t>
      </w:r>
      <w:r>
        <w:rPr>
          <w:rFonts w:ascii="Calibri" w:eastAsia="Times New Roman" w:hAnsi="Calibri" w:cs="Calibri"/>
          <w:sz w:val="22"/>
          <w:szCs w:val="22"/>
        </w:rPr>
        <w:t xml:space="preserve"> La dependencia </w:t>
      </w:r>
      <w:r>
        <w:rPr>
          <w:rStyle w:val="codigo1"/>
          <w:rFonts w:eastAsia="Times New Roman" w:cs="Calibri"/>
        </w:rPr>
        <w:t>spring-boot-starter-test</w:t>
      </w:r>
      <w:r>
        <w:rPr>
          <w:rFonts w:ascii="Calibri" w:eastAsia="Times New Roman" w:hAnsi="Calibri" w:cs="Calibri"/>
          <w:sz w:val="22"/>
          <w:szCs w:val="22"/>
        </w:rPr>
        <w:t xml:space="preserve"> está incluida en el pom.xml, por lo q</w:t>
      </w:r>
      <w:r>
        <w:rPr>
          <w:rFonts w:ascii="Calibri" w:eastAsia="Times New Roman" w:hAnsi="Calibri" w:cs="Calibri"/>
          <w:sz w:val="22"/>
          <w:szCs w:val="22"/>
        </w:rPr>
        <w:t xml:space="preserve">ue el proyecto está preparado para agregar pruebas unitarias con JUnit 5 y Mockito en el futuro. </w:t>
      </w:r>
    </w:p>
    <w:p w14:paraId="540C7EB9" w14:textId="77777777" w:rsidR="00000000" w:rsidRDefault="00F90448">
      <w:pPr>
        <w:shd w:val="clear" w:color="auto" w:fill="E3F2FD"/>
        <w:divId w:val="348024324"/>
        <w:rPr>
          <w:rFonts w:ascii="Calibri" w:eastAsia="Times New Roman" w:hAnsi="Calibri" w:cs="Calibri"/>
          <w:i/>
          <w:iCs/>
          <w:sz w:val="22"/>
          <w:szCs w:val="22"/>
        </w:rPr>
      </w:pPr>
      <w:r>
        <w:rPr>
          <w:rStyle w:val="Textoennegrita"/>
          <w:rFonts w:ascii="Segoe UI Emoji" w:eastAsia="Times New Roman" w:hAnsi="Segoe UI Emoji" w:cs="Segoe UI Emoji"/>
          <w:i/>
          <w:iCs/>
          <w:sz w:val="22"/>
          <w:szCs w:val="22"/>
        </w:rPr>
        <w:t>🗣</w:t>
      </w:r>
      <w:r>
        <w:rPr>
          <w:rStyle w:val="Textoennegrita"/>
          <w:rFonts w:ascii="Calibri" w:eastAsia="Times New Roman" w:hAnsi="Calibri" w:cs="Calibri"/>
          <w:i/>
          <w:iCs/>
          <w:sz w:val="22"/>
          <w:szCs w:val="22"/>
        </w:rPr>
        <w:t>️ Si preguntan: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"En esta entrega prioricé la funcionalidad sobre TDD. Sin embargo, el proyecto incluye la dependencia spring-boot-starter-test con JUnit y M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ockito, lista para agregar pruebas unitarias en la siguiente iteración." </w:t>
      </w:r>
    </w:p>
    <w:p w14:paraId="7E666C00" w14:textId="77777777" w:rsidR="00000000" w:rsidRDefault="00F90448">
      <w:pPr>
        <w:pStyle w:val="Ttulo2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 Uso de recursos Java </w:t>
      </w:r>
      <w:r>
        <w:rPr>
          <w:rStyle w:val="score1"/>
          <w:rFonts w:ascii="Calibri" w:eastAsia="Times New Roman" w:hAnsi="Calibri" w:cs="Calibri"/>
          <w:b/>
          <w:bCs/>
        </w:rPr>
        <w:t xml:space="preserve">— 2/2 pts </w:t>
      </w:r>
      <w:r>
        <w:rPr>
          <w:rStyle w:val="score1"/>
          <w:rFonts w:ascii="Segoe UI Emoji" w:eastAsia="Times New Roman" w:hAnsi="Segoe UI Emoji" w:cs="Segoe UI Emoji"/>
          <w:b/>
          <w:bCs/>
        </w:rPr>
        <w:t>✅</w:t>
      </w:r>
    </w:p>
    <w:p w14:paraId="3A4A3250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t>Estándar esperado:</w:t>
      </w:r>
      <w:r>
        <w:rPr>
          <w:rFonts w:ascii="Calibri" w:hAnsi="Calibri" w:cs="Calibri"/>
          <w:sz w:val="22"/>
          <w:szCs w:val="22"/>
        </w:rPr>
        <w:t xml:space="preserve"> Incorporar todas las librerías de apoyo como </w:t>
      </w:r>
      <w:r>
        <w:rPr>
          <w:rStyle w:val="Textoennegrita"/>
          <w:rFonts w:ascii="Calibri" w:hAnsi="Calibri" w:cs="Calibri"/>
          <w:sz w:val="22"/>
          <w:szCs w:val="22"/>
        </w:rPr>
        <w:t>Google Guava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Textoennegrita"/>
          <w:rFonts w:ascii="Calibri" w:hAnsi="Calibri" w:cs="Calibri"/>
          <w:sz w:val="22"/>
          <w:szCs w:val="22"/>
        </w:rPr>
        <w:t>Apache POI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Textoennegrita"/>
          <w:rFonts w:ascii="Calibri" w:hAnsi="Calibri" w:cs="Calibri"/>
          <w:sz w:val="22"/>
          <w:szCs w:val="22"/>
        </w:rPr>
        <w:t>Apache Commons</w:t>
      </w:r>
      <w:r>
        <w:rPr>
          <w:rFonts w:ascii="Calibri" w:hAnsi="Calibri" w:cs="Calibri"/>
          <w:sz w:val="22"/>
          <w:szCs w:val="22"/>
        </w:rPr>
        <w:t xml:space="preserve"> y </w:t>
      </w:r>
      <w:r>
        <w:rPr>
          <w:rStyle w:val="Textoennegrita"/>
          <w:rFonts w:ascii="Calibri" w:hAnsi="Calibri" w:cs="Calibri"/>
          <w:sz w:val="22"/>
          <w:szCs w:val="22"/>
        </w:rPr>
        <w:t>Logback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para mejorar la eficiencia y funcionalidad, considerando seguridad de la información.</w:t>
      </w:r>
    </w:p>
    <w:p w14:paraId="4B78F9B5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proyecto incorpora </w:t>
      </w:r>
      <w:r>
        <w:rPr>
          <w:rStyle w:val="Textoennegrita"/>
          <w:rFonts w:ascii="Calibri" w:hAnsi="Calibri" w:cs="Calibri"/>
          <w:sz w:val="22"/>
          <w:szCs w:val="22"/>
        </w:rPr>
        <w:t>las 4 librerías</w:t>
      </w:r>
      <w:r>
        <w:rPr>
          <w:rFonts w:ascii="Calibri" w:hAnsi="Calibri" w:cs="Calibri"/>
          <w:sz w:val="22"/>
          <w:szCs w:val="22"/>
        </w:rPr>
        <w:t xml:space="preserve"> requeridas: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2099"/>
        <w:gridCol w:w="1214"/>
        <w:gridCol w:w="3170"/>
      </w:tblGrid>
      <w:tr w:rsidR="00000000" w14:paraId="24FAC1BC" w14:textId="77777777">
        <w:trPr>
          <w:divId w:val="1953585543"/>
        </w:trPr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107C00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Librería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7217BE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Versión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05A4B9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Estado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8D18BD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Ubicación</w:t>
            </w:r>
          </w:p>
        </w:tc>
      </w:tr>
      <w:tr w:rsidR="00000000" w14:paraId="6F163AFD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E7102E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Textoennegrita"/>
                <w:rFonts w:ascii="Calibri" w:eastAsia="Times New Roman" w:hAnsi="Calibri" w:cs="Calibri"/>
                <w:sz w:val="22"/>
                <w:szCs w:val="22"/>
              </w:rPr>
              <w:t>Google Guava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64881B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32.1.3-jre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C65404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2"/>
                <w:szCs w:val="22"/>
              </w:rPr>
              <w:t>✅</w:t>
            </w:r>
            <w:r>
              <w:rPr>
                <w:rStyle w:val="check1"/>
                <w:rFonts w:ascii="Calibri" w:eastAsia="Times New Roman" w:hAnsi="Calibri" w:cs="Calibri"/>
                <w:sz w:val="22"/>
                <w:szCs w:val="22"/>
              </w:rPr>
              <w:t xml:space="preserve"> Incluida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91FFFD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pom.xml:66-69</w:t>
            </w:r>
          </w:p>
        </w:tc>
      </w:tr>
      <w:tr w:rsidR="00000000" w14:paraId="1C63D38B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E1F0F3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Textoennegrita"/>
                <w:rFonts w:ascii="Calibri" w:eastAsia="Times New Roman" w:hAnsi="Calibri" w:cs="Calibri"/>
                <w:sz w:val="22"/>
                <w:szCs w:val="22"/>
              </w:rPr>
              <w:t>Apache Commons Lang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E569A0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3.13.0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1206AD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2"/>
                <w:szCs w:val="22"/>
              </w:rPr>
              <w:t>✅</w:t>
            </w:r>
            <w:r>
              <w:rPr>
                <w:rStyle w:val="check1"/>
                <w:rFonts w:ascii="Calibri" w:eastAsia="Times New Roman" w:hAnsi="Calibri" w:cs="Calibri"/>
                <w:sz w:val="22"/>
                <w:szCs w:val="22"/>
              </w:rPr>
              <w:t xml:space="preserve"> Incluida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96F5E3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pom.xml:72-75</w:t>
            </w:r>
          </w:p>
        </w:tc>
      </w:tr>
      <w:tr w:rsidR="00000000" w14:paraId="2C1BEFE8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B73950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Textoennegrita"/>
                <w:rFonts w:ascii="Calibri" w:eastAsia="Times New Roman" w:hAnsi="Calibri" w:cs="Calibri"/>
                <w:sz w:val="22"/>
                <w:szCs w:val="22"/>
              </w:rPr>
              <w:t>Apache POI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1E8648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5.2.5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12584B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2"/>
                <w:szCs w:val="22"/>
              </w:rPr>
              <w:t>✅</w:t>
            </w:r>
            <w:r>
              <w:rPr>
                <w:rStyle w:val="check1"/>
                <w:rFonts w:ascii="Calibri" w:eastAsia="Times New Roman" w:hAnsi="Calibri" w:cs="Calibri"/>
                <w:sz w:val="22"/>
                <w:szCs w:val="22"/>
              </w:rPr>
              <w:t xml:space="preserve"> Incluida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D1EA72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pom.xml:78-88</w:t>
            </w:r>
          </w:p>
        </w:tc>
      </w:tr>
      <w:tr w:rsidR="00000000" w14:paraId="1C6355DE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CF5E9D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Textoennegrita"/>
                <w:rFonts w:ascii="Calibri" w:eastAsia="Times New Roman" w:hAnsi="Calibri" w:cs="Calibri"/>
                <w:sz w:val="22"/>
                <w:szCs w:val="22"/>
              </w:rPr>
              <w:t>Logback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6D83E1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(incluida con Spring Boot)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691639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2"/>
                <w:szCs w:val="22"/>
              </w:rPr>
              <w:t>✅</w:t>
            </w:r>
            <w:r>
              <w:rPr>
                <w:rStyle w:val="check1"/>
                <w:rFonts w:ascii="Calibri" w:eastAsia="Times New Roman" w:hAnsi="Calibri" w:cs="Calibri"/>
                <w:sz w:val="22"/>
                <w:szCs w:val="22"/>
              </w:rPr>
              <w:t xml:space="preserve"> Incluida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86471F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Transitiva via spring-boot-starter-logging</w:t>
            </w:r>
          </w:p>
        </w:tc>
      </w:tr>
    </w:tbl>
    <w:p w14:paraId="29E1E4D1" w14:textId="77777777" w:rsidR="00000000" w:rsidRDefault="00F90448">
      <w:pPr>
        <w:spacing w:before="300" w:after="300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96D6559">
          <v:rect id="_x0000_i1030" style="width:0;height:1.5pt" o:hralign="center" o:hrstd="t" o:hr="t" fillcolor="#a0a0a0" stroked="f"/>
        </w:pict>
      </w:r>
    </w:p>
    <w:p w14:paraId="5A13DE1F" w14:textId="77777777" w:rsidR="00000000" w:rsidRDefault="00F90448">
      <w:pPr>
        <w:pStyle w:val="Ttulo3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2.1 Google Guava — </w:t>
      </w:r>
      <w:r>
        <w:rPr>
          <w:rStyle w:val="archivo1"/>
          <w:rFonts w:eastAsia="Times New Roman" w:cs="Calibri"/>
        </w:rPr>
        <w:t>pom.xml:66-69</w:t>
      </w:r>
    </w:p>
    <w:p w14:paraId="473D2DF1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t>Dependencia:</w:t>
      </w:r>
    </w:p>
    <w:p w14:paraId="111858DC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Style w:val="codigo1"/>
          <w:rFonts w:cs="Calibri"/>
        </w:rPr>
        <w:t>&lt;dependency&gt;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&lt;groupId&gt;com.google.guava&lt;/groupId&gt;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&lt;artifactId&gt;guava&lt;/artifactId&gt;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&lt;version&gt;32.1.3-jre&lt;/version&gt;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&lt;/dependency&gt;</w:t>
      </w:r>
    </w:p>
    <w:p w14:paraId="6E15AF62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t>Uso en el código — 2 funcionalidades principales:</w:t>
      </w:r>
    </w:p>
    <w:p w14:paraId="50F63D09" w14:textId="77777777" w:rsidR="00000000" w:rsidRDefault="00F90448">
      <w:pPr>
        <w:pStyle w:val="Ttulo4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a) Preconditions — Validación de parámetros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725"/>
        <w:gridCol w:w="4628"/>
        <w:gridCol w:w="2131"/>
      </w:tblGrid>
      <w:tr w:rsidR="00000000" w14:paraId="26EAA4A9" w14:textId="77777777">
        <w:trPr>
          <w:divId w:val="1953585543"/>
        </w:trPr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90549E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Archivo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0AFCC6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Línea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902DCA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Código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3993DE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¿Qué hace?</w:t>
            </w:r>
          </w:p>
        </w:tc>
      </w:tr>
      <w:tr w:rsidR="00000000" w14:paraId="3CA40ECF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BBA849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ProductoValidator.java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33B789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14D365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odigo1"/>
                <w:rFonts w:eastAsia="Times New Roman" w:cs="Calibri"/>
              </w:rPr>
              <w:t>Preconditions.checkNotNull(producto)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FE8E41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Lanza NullPointerException con mensaje claro si el producto es nul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l</w:t>
            </w:r>
          </w:p>
        </w:tc>
      </w:tr>
      <w:tr w:rsidR="00000000" w14:paraId="403254A9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D8E1B4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MonedaUtil.java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57B3AC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949BEF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odigo1"/>
                <w:rFonts w:eastAsia="Times New Roman" w:cs="Calibri"/>
              </w:rPr>
              <w:t>Preconditions.checkNotNull(precioUnitario)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2F007B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Valida que el precio no sea null al calcular subtotal</w:t>
            </w:r>
          </w:p>
        </w:tc>
      </w:tr>
      <w:tr w:rsidR="00000000" w14:paraId="5AF5D7E7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E6B966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FechaUtil.java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636E5F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42-43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8E1712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odigo1"/>
                <w:rFonts w:eastAsia="Times New Roman" w:cs="Calibri"/>
              </w:rPr>
              <w:t>Preconditions.checkNotNull(fecha)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17B7DF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Valida que las fechas no sean null en diasEntre(), diasDesde(), diasHasta()</w:t>
            </w:r>
          </w:p>
        </w:tc>
      </w:tr>
      <w:tr w:rsidR="00000000" w14:paraId="14288ECC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68965B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ReporteService.java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5CE7F0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79, 89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3ADBF3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odigo1"/>
                <w:rFonts w:eastAsia="Times New Roman" w:cs="Calibri"/>
              </w:rPr>
              <w:t>Preconditions.checkArgument(limite &gt; 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14B31F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Valida que el límite sea positivo antes de ordenar productos</w:t>
            </w:r>
          </w:p>
        </w:tc>
      </w:tr>
    </w:tbl>
    <w:p w14:paraId="72FAD630" w14:textId="77777777" w:rsidR="00000000" w:rsidRDefault="00F90448">
      <w:pPr>
        <w:pStyle w:val="Ttulo4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b) ImmutableList — Listas inmutables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730"/>
        <w:gridCol w:w="3590"/>
        <w:gridCol w:w="2165"/>
      </w:tblGrid>
      <w:tr w:rsidR="00000000" w14:paraId="08A53604" w14:textId="77777777">
        <w:trPr>
          <w:divId w:val="1953585543"/>
        </w:trPr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F7E47A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Archivo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04EBAC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Línea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D1E6AC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Código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8B2F60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¿Qué hace?</w:t>
            </w:r>
          </w:p>
        </w:tc>
      </w:tr>
      <w:tr w:rsidR="00000000" w14:paraId="69526062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15FD83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AppConstants.java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AB5E0F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444CA1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odigo1"/>
                <w:rFonts w:eastAsia="Times New Roman" w:cs="Calibri"/>
              </w:rPr>
              <w:t>ImmutableList.of("Abarrotes", "Bebidas", ...)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3C749C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Crea una lista de categorías que no puede ser modificada accidentalmente</w:t>
            </w:r>
          </w:p>
        </w:tc>
      </w:tr>
      <w:tr w:rsidR="00000000" w14:paraId="6E0C30F1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487608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ReporteService.java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E4CFFF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80, 90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0C413B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odigo1"/>
                <w:rFonts w:eastAsia="Times New Roman" w:cs="Calibri"/>
              </w:rPr>
              <w:t>ImmutableList.copyOf(colección)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2F34DF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Retorna los resultados como lista inmutable para evitar modificaciones externas</w:t>
            </w:r>
          </w:p>
        </w:tc>
      </w:tr>
    </w:tbl>
    <w:p w14:paraId="64BE76E6" w14:textId="77777777" w:rsidR="00000000" w:rsidRDefault="00F90448">
      <w:pPr>
        <w:shd w:val="clear" w:color="auto" w:fill="E3F2FD"/>
        <w:divId w:val="1365323545"/>
        <w:rPr>
          <w:rFonts w:ascii="Calibri" w:eastAsia="Times New Roman" w:hAnsi="Calibri" w:cs="Calibri"/>
          <w:i/>
          <w:iCs/>
          <w:sz w:val="22"/>
          <w:szCs w:val="22"/>
        </w:rPr>
      </w:pPr>
      <w:r>
        <w:rPr>
          <w:rStyle w:val="Textoennegrita"/>
          <w:rFonts w:ascii="Segoe UI Emoji" w:eastAsia="Times New Roman" w:hAnsi="Segoe UI Emoji" w:cs="Segoe UI Emoji"/>
          <w:i/>
          <w:iCs/>
          <w:sz w:val="22"/>
          <w:szCs w:val="22"/>
        </w:rPr>
        <w:t>🗣</w:t>
      </w:r>
      <w:r>
        <w:rPr>
          <w:rStyle w:val="Textoennegrita"/>
          <w:rFonts w:ascii="Calibri" w:eastAsia="Times New Roman" w:hAnsi="Calibri" w:cs="Calibri"/>
          <w:i/>
          <w:iCs/>
          <w:sz w:val="22"/>
          <w:szCs w:val="22"/>
        </w:rPr>
        <w:t>️ Para la sustentación (Guava):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"Google Guava la uso de dos formas. Primero, </w:t>
      </w:r>
      <w:r>
        <w:rPr>
          <w:rStyle w:val="Textoennegrita"/>
          <w:rFonts w:ascii="Calibri" w:eastAsia="Times New Roman" w:hAnsi="Calibri" w:cs="Calibri"/>
          <w:i/>
          <w:iCs/>
          <w:sz w:val="22"/>
          <w:szCs w:val="22"/>
        </w:rPr>
        <w:t>Preconditions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para validar parámetros de forma rápida: checkNotNull() verifica que un valor no s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ea null, y checkArgument() valida condiciones. Segundo, </w:t>
      </w:r>
      <w:r>
        <w:rPr>
          <w:rStyle w:val="Textoennegrita"/>
          <w:rFonts w:ascii="Calibri" w:eastAsia="Times New Roman" w:hAnsi="Calibri" w:cs="Calibri"/>
          <w:i/>
          <w:iCs/>
          <w:sz w:val="22"/>
          <w:szCs w:val="22"/>
        </w:rPr>
        <w:t>ImmutableList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para crear listas que no pueden modificarse, evitando bugs por modificaciones accidentales. Por ejemplo, la lista de categorías en AppConstants es inmutable, y los resultados de ReporteS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ervice se devuelven como ImmutableList." </w:t>
      </w:r>
    </w:p>
    <w:p w14:paraId="79E43E60" w14:textId="77777777" w:rsidR="00000000" w:rsidRDefault="00F90448">
      <w:pPr>
        <w:spacing w:before="300" w:after="300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4D5DDBA">
          <v:rect id="_x0000_i1031" style="width:0;height:1.5pt" o:hralign="center" o:hrstd="t" o:hr="t" fillcolor="#a0a0a0" stroked="f"/>
        </w:pict>
      </w:r>
    </w:p>
    <w:p w14:paraId="4439ED80" w14:textId="77777777" w:rsidR="00000000" w:rsidRDefault="00F90448">
      <w:pPr>
        <w:pStyle w:val="Ttulo3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2.2 Apache Commons Lang — </w:t>
      </w:r>
      <w:r>
        <w:rPr>
          <w:rStyle w:val="archivo1"/>
          <w:rFonts w:eastAsia="Times New Roman" w:cs="Calibri"/>
        </w:rPr>
        <w:t>pom.xml:72-75</w:t>
      </w:r>
    </w:p>
    <w:p w14:paraId="7D590E74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t>Dependencia:</w:t>
      </w:r>
    </w:p>
    <w:p w14:paraId="5C8C78DE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Style w:val="codigo1"/>
          <w:rFonts w:cs="Calibri"/>
        </w:rPr>
        <w:t>&lt;dependency&gt;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&lt;groupId&gt;org.apache.commons&lt;/groupId&gt;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&lt;artifactId&gt;commons-lang3&lt;/artifactId&gt;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&lt;version&gt;3.13.0&lt;</w:t>
      </w:r>
      <w:r>
        <w:rPr>
          <w:rStyle w:val="codigo1"/>
          <w:rFonts w:cs="Calibri"/>
        </w:rPr>
        <w:t>/version&gt;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&lt;/dependency&gt;</w:t>
      </w:r>
    </w:p>
    <w:p w14:paraId="1405B8E3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t>Uso en el código — StringUtils: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725"/>
        <w:gridCol w:w="4106"/>
        <w:gridCol w:w="4523"/>
      </w:tblGrid>
      <w:tr w:rsidR="00000000" w14:paraId="6B680FBB" w14:textId="77777777">
        <w:trPr>
          <w:divId w:val="1953585543"/>
        </w:trPr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92A6F2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Archivo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1B5A85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Línea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6C7A87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Código original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A5818E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Con Commons Lang</w:t>
            </w:r>
          </w:p>
        </w:tc>
      </w:tr>
      <w:tr w:rsidR="00000000" w14:paraId="1E233B95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306F66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ProductoValidator.java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2E5646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B09A70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odigo1"/>
                <w:rFonts w:eastAsia="Times New Roman" w:cs="Calibri"/>
              </w:rPr>
              <w:t>producto.getNombre() == null || producto.getNombre().trim().isEmpty()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21A0D0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odigo1"/>
                <w:rFonts w:eastAsia="Times New Roman" w:cs="Calibri"/>
              </w:rPr>
              <w:t>StringUtils.isBlank(producto.getNombre())</w:t>
            </w:r>
          </w:p>
        </w:tc>
      </w:tr>
    </w:tbl>
    <w:p w14:paraId="48B18BCF" w14:textId="77777777" w:rsidR="00000000" w:rsidRDefault="00F90448">
      <w:pPr>
        <w:shd w:val="clear" w:color="auto" w:fill="E3F2FD"/>
        <w:divId w:val="993415020"/>
        <w:rPr>
          <w:rFonts w:ascii="Calibri" w:eastAsia="Times New Roman" w:hAnsi="Calibri" w:cs="Calibri"/>
          <w:i/>
          <w:iCs/>
          <w:sz w:val="22"/>
          <w:szCs w:val="22"/>
        </w:rPr>
      </w:pPr>
      <w:r>
        <w:rPr>
          <w:rStyle w:val="Textoennegrita"/>
          <w:rFonts w:ascii="Segoe UI Emoji" w:eastAsia="Times New Roman" w:hAnsi="Segoe UI Emoji" w:cs="Segoe UI Emoji"/>
          <w:i/>
          <w:iCs/>
          <w:sz w:val="22"/>
          <w:szCs w:val="22"/>
        </w:rPr>
        <w:t>🗣</w:t>
      </w:r>
      <w:r>
        <w:rPr>
          <w:rStyle w:val="Textoennegrita"/>
          <w:rFonts w:ascii="Calibri" w:eastAsia="Times New Roman" w:hAnsi="Calibri" w:cs="Calibri"/>
          <w:i/>
          <w:iCs/>
          <w:sz w:val="22"/>
          <w:szCs w:val="22"/>
        </w:rPr>
        <w:t>️ Para la sustentación (Commons Lang):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"Apache Commons Lang me simplifica el manejo de strings. Donde antes necesitaba varias condiciones ani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dadas para verificar si un texto es null, vacío o solo espacios en blanco, ahora uso </w:t>
      </w:r>
      <w:r>
        <w:rPr>
          <w:rStyle w:val="Textoennegrita"/>
          <w:rFonts w:ascii="Calibri" w:eastAsia="Times New Roman" w:hAnsi="Calibri" w:cs="Calibri"/>
          <w:i/>
          <w:iCs/>
          <w:sz w:val="22"/>
          <w:szCs w:val="22"/>
        </w:rPr>
        <w:t>StringUtils.isBlank()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en una sola línea. Es más legible y menos propenso a errores." </w:t>
      </w:r>
    </w:p>
    <w:p w14:paraId="5E4D6561" w14:textId="77777777" w:rsidR="00000000" w:rsidRDefault="00F90448">
      <w:pPr>
        <w:spacing w:before="300" w:after="300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BA7EC9C">
          <v:rect id="_x0000_i1032" style="width:0;height:1.5pt" o:hralign="center" o:hrstd="t" o:hr="t" fillcolor="#a0a0a0" stroked="f"/>
        </w:pict>
      </w:r>
    </w:p>
    <w:p w14:paraId="5A372AA1" w14:textId="77777777" w:rsidR="00000000" w:rsidRDefault="00F90448">
      <w:pPr>
        <w:pStyle w:val="Ttulo3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2.3 Apache POI — </w:t>
      </w:r>
      <w:r>
        <w:rPr>
          <w:rStyle w:val="archivo1"/>
          <w:rFonts w:eastAsia="Times New Roman" w:cs="Calibri"/>
        </w:rPr>
        <w:t>pom.xml:78-88</w:t>
      </w:r>
    </w:p>
    <w:p w14:paraId="116B4E03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t>Dependencia (2 artefactos):</w:t>
      </w:r>
    </w:p>
    <w:p w14:paraId="5C9C95AA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Style w:val="codigo1"/>
          <w:rFonts w:cs="Calibri"/>
        </w:rPr>
        <w:t>&lt;dependency&gt;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&lt;groupId&gt;org.apache.poi&lt;/groupId&gt;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&lt;artifactId&gt;poi&lt;/artifactId&gt;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&lt;version&gt;5.2.5&lt;/version&gt;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&lt;/dependency&gt;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codigo1"/>
          <w:rFonts w:cs="Calibri"/>
        </w:rPr>
        <w:t>&lt;dependency&gt;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&lt;groupId&gt;org.apache.poi&lt;/groupId&gt;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&lt;artifactId&gt;poi-ooxml&lt;/artifactId&gt;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    &lt;versio</w:t>
      </w:r>
      <w:r>
        <w:rPr>
          <w:rStyle w:val="codigo1"/>
          <w:rFonts w:cs="Calibri"/>
        </w:rPr>
        <w:t>n&gt;5.2.5&lt;/version&gt;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&lt;/dependency&gt;</w:t>
      </w:r>
    </w:p>
    <w:p w14:paraId="7E268D05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t>Uso en el código — ReporteExcelService.java (archivo nuevo):</w:t>
      </w:r>
    </w:p>
    <w:p w14:paraId="27FCF918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Ubicación: </w:t>
      </w:r>
      <w:r>
        <w:rPr>
          <w:rStyle w:val="archivo1"/>
          <w:rFonts w:cs="Calibri"/>
        </w:rPr>
        <w:t>src\main\java\com\tienda\tienda_gestion\service\ReporteExcelService.java</w:t>
      </w:r>
    </w:p>
    <w:p w14:paraId="2EECE65C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servicio crea un libro de Excel con </w:t>
      </w:r>
      <w:r>
        <w:rPr>
          <w:rStyle w:val="Textoennegrita"/>
          <w:rFonts w:ascii="Calibri" w:hAnsi="Calibri" w:cs="Calibri"/>
          <w:sz w:val="22"/>
          <w:szCs w:val="22"/>
        </w:rPr>
        <w:t>4 hojas</w:t>
      </w:r>
      <w:r>
        <w:rPr>
          <w:rFonts w:ascii="Calibri" w:hAnsi="Calibri" w:cs="Calibri"/>
          <w:sz w:val="22"/>
          <w:szCs w:val="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147"/>
        <w:gridCol w:w="5687"/>
      </w:tblGrid>
      <w:tr w:rsidR="00000000" w14:paraId="783A6D89" w14:textId="77777777">
        <w:trPr>
          <w:divId w:val="1953585543"/>
        </w:trPr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4E2CB1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Método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1550E7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Hoja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CD7626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Contenido</w:t>
            </w:r>
          </w:p>
        </w:tc>
      </w:tr>
      <w:tr w:rsidR="00000000" w14:paraId="7CE1643E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8929E3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hojaResumen()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18D2E3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Resumen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5F3E2F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Total de productos, valor del inventario, total de ventas y compras</w:t>
            </w:r>
          </w:p>
        </w:tc>
      </w:tr>
      <w:tr w:rsidR="00000000" w14:paraId="28FF27A9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CF9030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hojaProductos()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DB7068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Productos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742012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ID, nombre, precio venta, precio compra, stock, stock mínimo, categoría, activo</w:t>
            </w:r>
          </w:p>
        </w:tc>
      </w:tr>
      <w:tr w:rsidR="00000000" w14:paraId="768D90A4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A13F0E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hojaVentas()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FCF2EC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Ventas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0024B8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ID venta, fecha, producto, cantidad, 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recio unitario, subtotal, total venta</w:t>
            </w:r>
          </w:p>
        </w:tc>
      </w:tr>
      <w:tr w:rsidR="00000000" w14:paraId="201A620F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F2CFB3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hojaCompras()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16E411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Compras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381214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ID compra, fecha, proveedor, N° factura, producto, cantidad, precio unitario, subtotal, total compra</w:t>
            </w:r>
          </w:p>
        </w:tc>
      </w:tr>
    </w:tbl>
    <w:p w14:paraId="2F30964B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t>EndPoint de descarga: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archivo1"/>
          <w:rFonts w:cs="Calibri"/>
        </w:rPr>
        <w:t>ReporteController.java:44-54</w:t>
      </w:r>
    </w:p>
    <w:p w14:paraId="7602819A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Style w:val="codigo1"/>
          <w:rFonts w:cs="Calibri"/>
        </w:rPr>
        <w:t>@GetMapping("/reportes/exportar")</w:t>
      </w:r>
      <w:r>
        <w:rPr>
          <w:rFonts w:ascii="Consolas" w:hAnsi="Consolas" w:cs="Calibri"/>
          <w:sz w:val="19"/>
          <w:szCs w:val="19"/>
          <w:shd w:val="clear" w:color="auto" w:fill="F5F5F5"/>
        </w:rPr>
        <w:br/>
      </w:r>
      <w:r>
        <w:rPr>
          <w:rStyle w:val="codigo1"/>
          <w:rFonts w:cs="Calibri"/>
        </w:rPr>
        <w:t>public R</w:t>
      </w:r>
      <w:r>
        <w:rPr>
          <w:rStyle w:val="codigo1"/>
          <w:rFonts w:cs="Calibri"/>
        </w:rPr>
        <w:t>esponseEntity&lt;byte[]&gt; exportarExcel()</w:t>
      </w:r>
    </w:p>
    <w:p w14:paraId="5932E04A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t>Botón en la vista: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archivo1"/>
          <w:rFonts w:cs="Calibri"/>
        </w:rPr>
        <w:t>reportes.html:41</w:t>
      </w:r>
    </w:p>
    <w:p w14:paraId="0FD34DBA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 la página de reportes, junto a los filtros, hay un botón verde "Exportar Excel" con un icono de descarga que llama al endpoint.</w:t>
      </w:r>
    </w:p>
    <w:p w14:paraId="3859A00D" w14:textId="77777777" w:rsidR="00000000" w:rsidRDefault="00F90448">
      <w:pPr>
        <w:shd w:val="clear" w:color="auto" w:fill="E3F2FD"/>
        <w:divId w:val="424345872"/>
        <w:rPr>
          <w:rFonts w:ascii="Calibri" w:eastAsia="Times New Roman" w:hAnsi="Calibri" w:cs="Calibri"/>
          <w:i/>
          <w:iCs/>
          <w:sz w:val="22"/>
          <w:szCs w:val="22"/>
        </w:rPr>
      </w:pPr>
      <w:r>
        <w:rPr>
          <w:rStyle w:val="Textoennegrita"/>
          <w:rFonts w:ascii="Segoe UI Emoji" w:eastAsia="Times New Roman" w:hAnsi="Segoe UI Emoji" w:cs="Segoe UI Emoji"/>
          <w:i/>
          <w:iCs/>
          <w:sz w:val="22"/>
          <w:szCs w:val="22"/>
        </w:rPr>
        <w:t>🗣</w:t>
      </w:r>
      <w:r>
        <w:rPr>
          <w:rStyle w:val="Textoennegrita"/>
          <w:rFonts w:ascii="Calibri" w:eastAsia="Times New Roman" w:hAnsi="Calibri" w:cs="Calibri"/>
          <w:i/>
          <w:iCs/>
          <w:sz w:val="22"/>
          <w:szCs w:val="22"/>
        </w:rPr>
        <w:t>️ Para la sustentación (POI):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"Apache POI me permite exportar reportes a Excel. Creé un servicio </w:t>
      </w:r>
      <w:r>
        <w:rPr>
          <w:rStyle w:val="Textoennegrita"/>
          <w:rFonts w:ascii="Calibri" w:eastAsia="Times New Roman" w:hAnsi="Calibri" w:cs="Calibri"/>
          <w:i/>
          <w:iCs/>
          <w:sz w:val="22"/>
          <w:szCs w:val="22"/>
        </w:rPr>
        <w:t>ReporteExcelService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que ge</w:t>
      </w:r>
      <w:r>
        <w:rPr>
          <w:rFonts w:ascii="Calibri" w:eastAsia="Times New Roman" w:hAnsi="Calibri" w:cs="Calibri"/>
          <w:i/>
          <w:iCs/>
          <w:sz w:val="22"/>
          <w:szCs w:val="22"/>
        </w:rPr>
        <w:t>nera un archivo .xlsx con 4 hojas: Resumen, Productos, Ventas y Compras. El usuario hace clic en 'Exportar Excel' en la página de reportes y descarga el archivo automáticamente. Los encabezados tienen estilo profesional con fondo azul oscuro y texto blanco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para una mejor presentación." </w:t>
      </w:r>
    </w:p>
    <w:p w14:paraId="615DF780" w14:textId="77777777" w:rsidR="00000000" w:rsidRDefault="00F90448">
      <w:pPr>
        <w:spacing w:before="300" w:after="300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442CCD73">
          <v:rect id="_x0000_i1033" style="width:0;height:1.5pt" o:hralign="center" o:hrstd="t" o:hr="t" fillcolor="#a0a0a0" stroked="f"/>
        </w:pict>
      </w:r>
    </w:p>
    <w:p w14:paraId="6CECCF1A" w14:textId="77777777" w:rsidR="00000000" w:rsidRDefault="00F90448">
      <w:pPr>
        <w:pStyle w:val="Ttulo3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 Logback</w:t>
      </w:r>
    </w:p>
    <w:p w14:paraId="53D1FDF9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Logback está incluido como dependencia transitiva de Spring Boot a través de </w:t>
      </w:r>
      <w:r>
        <w:rPr>
          <w:rStyle w:val="codigo1"/>
          <w:rFonts w:cs="Calibri"/>
        </w:rPr>
        <w:t>spring-boot-starter-logging</w:t>
      </w:r>
      <w:r>
        <w:rPr>
          <w:rFonts w:ascii="Calibri" w:hAnsi="Calibri" w:cs="Calibri"/>
          <w:sz w:val="22"/>
          <w:szCs w:val="22"/>
        </w:rPr>
        <w:t xml:space="preserve">, que a su vez incluye </w:t>
      </w:r>
      <w:r>
        <w:rPr>
          <w:rStyle w:val="codigo1"/>
          <w:rFonts w:cs="Calibri"/>
        </w:rPr>
        <w:t>spring-boot-starter</w:t>
      </w:r>
      <w:r>
        <w:rPr>
          <w:rFonts w:ascii="Calibri" w:hAnsi="Calibri" w:cs="Calibri"/>
          <w:sz w:val="22"/>
          <w:szCs w:val="22"/>
        </w:rPr>
        <w:t>. Es el sistema de logging pre</w:t>
      </w:r>
      <w:r>
        <w:rPr>
          <w:rFonts w:ascii="Calibri" w:hAnsi="Calibri" w:cs="Calibri"/>
          <w:sz w:val="22"/>
          <w:szCs w:val="22"/>
        </w:rPr>
        <w:t>determinado de Spring Boot y se usa automáticamente para registrar eventos de la aplicación.</w:t>
      </w:r>
    </w:p>
    <w:p w14:paraId="3A091818" w14:textId="77777777" w:rsidR="00000000" w:rsidRDefault="00F90448">
      <w:pPr>
        <w:shd w:val="clear" w:color="auto" w:fill="E3F2FD"/>
        <w:divId w:val="1532300033"/>
        <w:rPr>
          <w:rFonts w:ascii="Calibri" w:eastAsia="Times New Roman" w:hAnsi="Calibri" w:cs="Calibri"/>
          <w:i/>
          <w:iCs/>
          <w:sz w:val="22"/>
          <w:szCs w:val="22"/>
        </w:rPr>
      </w:pPr>
      <w:r>
        <w:rPr>
          <w:rStyle w:val="Textoennegrita"/>
          <w:rFonts w:ascii="Segoe UI Emoji" w:eastAsia="Times New Roman" w:hAnsi="Segoe UI Emoji" w:cs="Segoe UI Emoji"/>
          <w:i/>
          <w:iCs/>
          <w:sz w:val="22"/>
          <w:szCs w:val="22"/>
        </w:rPr>
        <w:t>🗣</w:t>
      </w:r>
      <w:r>
        <w:rPr>
          <w:rStyle w:val="Textoennegrita"/>
          <w:rFonts w:ascii="Calibri" w:eastAsia="Times New Roman" w:hAnsi="Calibri" w:cs="Calibri"/>
          <w:i/>
          <w:iCs/>
          <w:sz w:val="22"/>
          <w:szCs w:val="22"/>
        </w:rPr>
        <w:t>️ Para la sustentación (Logback):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"Logback viene incluido por defecto con Spring Boot. Se encarga del registro de eventos de la aplicación sin necesidad de confi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guración adicional, lo que permite tener trazabilidad de errores y eventos del sistema." </w:t>
      </w:r>
    </w:p>
    <w:p w14:paraId="09EE1402" w14:textId="77777777" w:rsidR="00000000" w:rsidRDefault="00F90448">
      <w:pPr>
        <w:pStyle w:val="Ttulo2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 Uso de control de versiones </w:t>
      </w:r>
      <w:r>
        <w:rPr>
          <w:rStyle w:val="score1"/>
          <w:rFonts w:ascii="Calibri" w:eastAsia="Times New Roman" w:hAnsi="Calibri" w:cs="Calibri"/>
          <w:b/>
          <w:bCs/>
        </w:rPr>
        <w:t xml:space="preserve">— 3/3 pts </w:t>
      </w:r>
      <w:r>
        <w:rPr>
          <w:rStyle w:val="score1"/>
          <w:rFonts w:ascii="Segoe UI Emoji" w:eastAsia="Times New Roman" w:hAnsi="Segoe UI Emoji" w:cs="Segoe UI Emoji"/>
          <w:b/>
          <w:bCs/>
        </w:rPr>
        <w:t>✅</w:t>
      </w:r>
    </w:p>
    <w:p w14:paraId="0D82488D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t>Estándar esperado:</w:t>
      </w:r>
      <w:r>
        <w:rPr>
          <w:rFonts w:ascii="Calibri" w:hAnsi="Calibri" w:cs="Calibri"/>
          <w:sz w:val="22"/>
          <w:szCs w:val="22"/>
        </w:rPr>
        <w:t xml:space="preserve"> El estudiante incorpora el uso de Git, dejando evidencia del 100% de sus avances y actualizaciones en Gi</w:t>
      </w:r>
      <w:r>
        <w:rPr>
          <w:rFonts w:ascii="Calibri" w:hAnsi="Calibri" w:cs="Calibri"/>
          <w:sz w:val="22"/>
          <w:szCs w:val="22"/>
        </w:rPr>
        <w:t>tHub.</w:t>
      </w:r>
    </w:p>
    <w:p w14:paraId="5A26090F" w14:textId="77777777" w:rsidR="00000000" w:rsidRDefault="00F90448">
      <w:pPr>
        <w:pStyle w:val="Ttulo3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Evidencia</w:t>
      </w:r>
    </w:p>
    <w:p w14:paraId="00367B5D" w14:textId="77777777" w:rsidR="00000000" w:rsidRDefault="00F90448">
      <w:pPr>
        <w:numPr>
          <w:ilvl w:val="0"/>
          <w:numId w:val="6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Repositorio remoto: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codigo1"/>
          <w:rFonts w:eastAsia="Times New Roman" w:cs="Calibri"/>
        </w:rPr>
        <w:t>https://github.com/Lofras43/tienda-gestion</w:t>
      </w:r>
    </w:p>
    <w:p w14:paraId="45275C60" w14:textId="77777777" w:rsidR="00000000" w:rsidRDefault="00F90448">
      <w:pPr>
        <w:numPr>
          <w:ilvl w:val="0"/>
          <w:numId w:val="6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Commits significativos:</w:t>
      </w:r>
      <w:r>
        <w:rPr>
          <w:rFonts w:ascii="Calibri" w:eastAsia="Times New Roman" w:hAnsi="Calibri" w:cs="Calibri"/>
          <w:sz w:val="22"/>
          <w:szCs w:val="22"/>
        </w:rPr>
        <w:t xml:space="preserve"> Historial con múltiples commits descriptivos que muestran la evolución del proyecto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439"/>
        <w:gridCol w:w="5715"/>
      </w:tblGrid>
      <w:tr w:rsidR="00000000" w14:paraId="4D086A4B" w14:textId="77777777">
        <w:trPr>
          <w:divId w:val="1953585543"/>
        </w:trPr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20FB48F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Fecha (aprox.)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8E801A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Commit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D56174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000000" w14:paraId="7EA72C4A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E2A034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Mayo 2026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28C661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543389b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4F48C2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Agregar Google G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uava, Apache Commons Lang y Apache POI con exportación Excel</w:t>
            </w:r>
          </w:p>
        </w:tc>
      </w:tr>
      <w:tr w:rsidR="00000000" w14:paraId="3025658F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5B0FB6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Mayo 2026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76AAA2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01e9fb2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7CE9E3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Agregar documento de análisis de rúbrica</w:t>
            </w:r>
          </w:p>
        </w:tc>
      </w:tr>
      <w:tr w:rsidR="00000000" w14:paraId="3F536424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B5EC5A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Mayo 2026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391006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396b931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2897C6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Sistema con Plantilla — Frontend v2 con sidebar, estilos modernos</w:t>
            </w:r>
          </w:p>
        </w:tc>
      </w:tr>
      <w:tr w:rsidR="00000000" w14:paraId="7CC12DDF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35916A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Mayo 2026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1895A2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cbda29b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3120B9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feat: Agregar DetalleCompra, vista Ver a compras/ventas, Java 21</w:t>
            </w:r>
          </w:p>
        </w:tc>
      </w:tr>
      <w:tr w:rsidR="00000000" w14:paraId="62052CEC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09CDF5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Mayo 2026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2EF2EB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d38e0ca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29DCB6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feat: Compra con total automático, nro factura y precio cargado</w:t>
            </w:r>
          </w:p>
        </w:tc>
      </w:tr>
      <w:tr w:rsidR="00000000" w14:paraId="0726DF06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994ED8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Mayo 2026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72B100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c749087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FD22A5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fix: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Agregar productos en formulario de compras</w:t>
            </w:r>
          </w:p>
        </w:tc>
      </w:tr>
      <w:tr w:rsidR="00000000" w14:paraId="64022B49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469CCD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Mayo 2026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FA6A72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0f1c435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D26890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feat: Completar integración util classes, exceptions, mapper y validators</w:t>
            </w:r>
          </w:p>
        </w:tc>
      </w:tr>
      <w:tr w:rsidR="00000000" w14:paraId="69323908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437A98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Abril 2026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C2E25A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... (anteriores)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7254F7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Commits incrementales desde la configuración inicial del proyecto</w:t>
            </w:r>
          </w:p>
        </w:tc>
      </w:tr>
    </w:tbl>
    <w:p w14:paraId="46C2D5AD" w14:textId="77777777" w:rsidR="00000000" w:rsidRDefault="00F90448">
      <w:pPr>
        <w:pStyle w:val="Ttulo2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 Implementación de las interfaces gráficas </w:t>
      </w:r>
      <w:r>
        <w:rPr>
          <w:rStyle w:val="score1"/>
          <w:rFonts w:ascii="Calibri" w:eastAsia="Times New Roman" w:hAnsi="Calibri" w:cs="Calibri"/>
          <w:b/>
          <w:bCs/>
        </w:rPr>
        <w:t xml:space="preserve">— 6/6 pts </w:t>
      </w:r>
      <w:r>
        <w:rPr>
          <w:rStyle w:val="score1"/>
          <w:rFonts w:ascii="Segoe UI Emoji" w:eastAsia="Times New Roman" w:hAnsi="Segoe UI Emoji" w:cs="Segoe UI Emoji"/>
          <w:b/>
          <w:bCs/>
        </w:rPr>
        <w:t>✅</w:t>
      </w:r>
    </w:p>
    <w:p w14:paraId="3B8C2BA9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t>Estándar esperado:</w:t>
      </w:r>
      <w:r>
        <w:rPr>
          <w:rFonts w:ascii="Calibri" w:hAnsi="Calibri" w:cs="Calibri"/>
          <w:sz w:val="22"/>
          <w:szCs w:val="22"/>
        </w:rPr>
        <w:t xml:space="preserve"> El estudiante implementa interfaces gráficas UI/UX cuyo funcionamiento cubre el </w:t>
      </w:r>
      <w:r>
        <w:rPr>
          <w:rStyle w:val="Textoennegrita"/>
          <w:rFonts w:ascii="Calibri" w:hAnsi="Calibri" w:cs="Calibri"/>
          <w:sz w:val="22"/>
          <w:szCs w:val="22"/>
        </w:rPr>
        <w:t>100% del alcance comprometido</w:t>
      </w:r>
      <w:r>
        <w:rPr>
          <w:rFonts w:ascii="Calibri" w:hAnsi="Calibri" w:cs="Calibri"/>
          <w:sz w:val="22"/>
          <w:szCs w:val="22"/>
        </w:rPr>
        <w:t>.</w:t>
      </w:r>
    </w:p>
    <w:p w14:paraId="0B73B5C2" w14:textId="77777777" w:rsidR="00000000" w:rsidRDefault="00F90448">
      <w:pPr>
        <w:pStyle w:val="Ttulo3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Mó</w:t>
      </w:r>
      <w:r>
        <w:rPr>
          <w:rFonts w:ascii="Calibri" w:eastAsia="Times New Roman" w:hAnsi="Calibri" w:cs="Calibri"/>
        </w:rPr>
        <w:t>dulos implementados</w:t>
      </w:r>
    </w:p>
    <w:p w14:paraId="71109244" w14:textId="77777777" w:rsidR="00000000" w:rsidRDefault="00F90448">
      <w:pPr>
        <w:pStyle w:val="Ttulo4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Autenticación (login.html + registro.html)</w:t>
      </w:r>
    </w:p>
    <w:p w14:paraId="23C81CC9" w14:textId="77777777" w:rsidR="00000000" w:rsidRDefault="00F90448">
      <w:pPr>
        <w:numPr>
          <w:ilvl w:val="0"/>
          <w:numId w:val="7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Login:</w:t>
      </w:r>
      <w:r>
        <w:rPr>
          <w:rFonts w:ascii="Calibri" w:eastAsia="Times New Roman" w:hAnsi="Calibri" w:cs="Calibri"/>
          <w:sz w:val="22"/>
          <w:szCs w:val="22"/>
        </w:rPr>
        <w:t xml:space="preserve"> formulario con campo email y contraseña, redirección a /dashboard tras autenticación exitosa</w:t>
      </w:r>
    </w:p>
    <w:p w14:paraId="4F051C04" w14:textId="77777777" w:rsidR="00000000" w:rsidRDefault="00F90448">
      <w:pPr>
        <w:numPr>
          <w:ilvl w:val="0"/>
          <w:numId w:val="7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Registro:</w:t>
      </w:r>
      <w:r>
        <w:rPr>
          <w:rFonts w:ascii="Calibri" w:eastAsia="Times New Roman" w:hAnsi="Calibri" w:cs="Calibri"/>
          <w:sz w:val="22"/>
          <w:szCs w:val="22"/>
        </w:rPr>
        <w:t xml:space="preserve"> formulario con nombre, email y contraseña; validación de email único</w:t>
      </w:r>
    </w:p>
    <w:p w14:paraId="1210ACDB" w14:textId="77777777" w:rsidR="00000000" w:rsidRDefault="00F90448">
      <w:pPr>
        <w:numPr>
          <w:ilvl w:val="0"/>
          <w:numId w:val="7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Seguridad:</w:t>
      </w:r>
      <w:r>
        <w:rPr>
          <w:rFonts w:ascii="Calibri" w:eastAsia="Times New Roman" w:hAnsi="Calibri" w:cs="Calibri"/>
          <w:sz w:val="22"/>
          <w:szCs w:val="22"/>
        </w:rPr>
        <w:t xml:space="preserve"> rutas públicas accesibles sin autenticación; el resto requiere sesión iniciada</w:t>
      </w:r>
    </w:p>
    <w:p w14:paraId="24C41A83" w14:textId="77777777" w:rsidR="00000000" w:rsidRDefault="00F90448">
      <w:pPr>
        <w:pStyle w:val="Ttulo4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Dashboard (dashboard.html)</w:t>
      </w:r>
    </w:p>
    <w:p w14:paraId="1239DBF9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Panel principal con indicadores en tarjetas (cards):</w:t>
      </w:r>
    </w:p>
    <w:p w14:paraId="50B8A4C4" w14:textId="77777777" w:rsidR="00000000" w:rsidRDefault="00F90448">
      <w:pPr>
        <w:numPr>
          <w:ilvl w:val="0"/>
          <w:numId w:val="8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Total de productos activos, stock bajo, por vencer y vencidos</w:t>
      </w:r>
    </w:p>
    <w:p w14:paraId="5695CDB7" w14:textId="77777777" w:rsidR="00000000" w:rsidRDefault="00F90448">
      <w:pPr>
        <w:numPr>
          <w:ilvl w:val="0"/>
          <w:numId w:val="8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Ventas del día y del mes (S/)</w:t>
      </w:r>
    </w:p>
    <w:p w14:paraId="4C01CF81" w14:textId="77777777" w:rsidR="00000000" w:rsidRDefault="00F90448">
      <w:pPr>
        <w:numPr>
          <w:ilvl w:val="0"/>
          <w:numId w:val="8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Compras del mes (S/) y ganancia del mes (S/)</w:t>
      </w:r>
    </w:p>
    <w:p w14:paraId="7C826286" w14:textId="77777777" w:rsidR="00000000" w:rsidRDefault="00F90448">
      <w:pPr>
        <w:numPr>
          <w:ilvl w:val="0"/>
          <w:numId w:val="8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Tabla de productos más vendidos / menos vendidos</w:t>
      </w:r>
    </w:p>
    <w:p w14:paraId="310AA6A4" w14:textId="77777777" w:rsidR="00000000" w:rsidRDefault="00F90448">
      <w:pPr>
        <w:numPr>
          <w:ilvl w:val="0"/>
          <w:numId w:val="8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Valor total del inventario</w:t>
      </w:r>
    </w:p>
    <w:p w14:paraId="00A7B414" w14:textId="77777777" w:rsidR="00000000" w:rsidRDefault="00F90448">
      <w:pPr>
        <w:pStyle w:val="Ttulo4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Productos — CRUD completo (productos.html + productos-form.html)</w:t>
      </w:r>
    </w:p>
    <w:p w14:paraId="3CB41638" w14:textId="77777777" w:rsidR="00000000" w:rsidRDefault="00F90448">
      <w:pPr>
        <w:numPr>
          <w:ilvl w:val="0"/>
          <w:numId w:val="9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Listado:</w:t>
      </w:r>
      <w:r>
        <w:rPr>
          <w:rFonts w:ascii="Calibri" w:eastAsia="Times New Roman" w:hAnsi="Calibri" w:cs="Calibri"/>
          <w:sz w:val="22"/>
          <w:szCs w:val="22"/>
        </w:rPr>
        <w:t xml:space="preserve"> tabla con todos los productos, buscador por nombre (JavaS</w:t>
      </w:r>
      <w:r>
        <w:rPr>
          <w:rFonts w:ascii="Calibri" w:eastAsia="Times New Roman" w:hAnsi="Calibri" w:cs="Calibri"/>
          <w:sz w:val="22"/>
          <w:szCs w:val="22"/>
        </w:rPr>
        <w:t>cript cliente), filtros por pestañas: Todos / Activos / Stock bajo</w:t>
      </w:r>
    </w:p>
    <w:p w14:paraId="63C5299A" w14:textId="77777777" w:rsidR="00000000" w:rsidRDefault="00F90448">
      <w:pPr>
        <w:numPr>
          <w:ilvl w:val="0"/>
          <w:numId w:val="9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Formulario:</w:t>
      </w:r>
      <w:r>
        <w:rPr>
          <w:rFonts w:ascii="Calibri" w:eastAsia="Times New Roman" w:hAnsi="Calibri" w:cs="Calibri"/>
          <w:sz w:val="22"/>
          <w:szCs w:val="22"/>
        </w:rPr>
        <w:t xml:space="preserve"> campos para nombre, descripción, precio compra/venta, stock, stock mínimo, fecha vencimiento, categoría</w:t>
      </w:r>
    </w:p>
    <w:p w14:paraId="1DD9D449" w14:textId="77777777" w:rsidR="00000000" w:rsidRDefault="00F90448">
      <w:pPr>
        <w:numPr>
          <w:ilvl w:val="0"/>
          <w:numId w:val="9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Acciones: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editar (carga datos existentes), eliminar, ver estado activo/inactivo</w:t>
      </w:r>
    </w:p>
    <w:p w14:paraId="48B1B81B" w14:textId="77777777" w:rsidR="00000000" w:rsidRDefault="00F90448">
      <w:pPr>
        <w:pStyle w:val="Ttulo4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4.4 Ventas — CRUD + detalle (ventas.html + ventas-form.html + ventas-ver.html)</w:t>
      </w:r>
    </w:p>
    <w:p w14:paraId="64F0B780" w14:textId="77777777" w:rsidR="00000000" w:rsidRDefault="00F90448">
      <w:pPr>
        <w:numPr>
          <w:ilvl w:val="0"/>
          <w:numId w:val="10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Listado:</w:t>
      </w:r>
      <w:r>
        <w:rPr>
          <w:rFonts w:ascii="Calibri" w:eastAsia="Times New Roman" w:hAnsi="Calibri" w:cs="Calibri"/>
          <w:sz w:val="22"/>
          <w:szCs w:val="22"/>
        </w:rPr>
        <w:t xml:space="preserve"> tabla con fecha, usuario, total, botones Ver y Eliminar</w:t>
      </w:r>
    </w:p>
    <w:p w14:paraId="01BCA596" w14:textId="77777777" w:rsidR="00000000" w:rsidRDefault="00F90448">
      <w:pPr>
        <w:numPr>
          <w:ilvl w:val="0"/>
          <w:numId w:val="10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Formulario:</w:t>
      </w:r>
      <w:r>
        <w:rPr>
          <w:rFonts w:ascii="Calibri" w:eastAsia="Times New Roman" w:hAnsi="Calibri" w:cs="Calibri"/>
          <w:sz w:val="22"/>
          <w:szCs w:val="22"/>
        </w:rPr>
        <w:t xml:space="preserve"> selección de producto, ingreso</w:t>
      </w:r>
      <w:r>
        <w:rPr>
          <w:rFonts w:ascii="Calibri" w:eastAsia="Times New Roman" w:hAnsi="Calibri" w:cs="Calibri"/>
          <w:sz w:val="22"/>
          <w:szCs w:val="22"/>
        </w:rPr>
        <w:t xml:space="preserve"> de cantidad, cálculo automático de subtotal y total con JavaScript</w:t>
      </w:r>
    </w:p>
    <w:p w14:paraId="3D29172D" w14:textId="77777777" w:rsidR="00000000" w:rsidRDefault="00F90448">
      <w:pPr>
        <w:numPr>
          <w:ilvl w:val="0"/>
          <w:numId w:val="10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Detalle (Ver):</w:t>
      </w:r>
      <w:r>
        <w:rPr>
          <w:rFonts w:ascii="Calibri" w:eastAsia="Times New Roman" w:hAnsi="Calibri" w:cs="Calibri"/>
          <w:sz w:val="22"/>
          <w:szCs w:val="22"/>
        </w:rPr>
        <w:t xml:space="preserve"> productos vendidos, cantidades, precios unitarios, subtotales y total general</w:t>
      </w:r>
    </w:p>
    <w:p w14:paraId="6C6AEF37" w14:textId="77777777" w:rsidR="00000000" w:rsidRDefault="00F90448">
      <w:pPr>
        <w:pStyle w:val="Ttulo4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4.5 Compras — CRUD + detalle (compras.html + compras-form.html + compras-ver.html)</w:t>
      </w:r>
    </w:p>
    <w:p w14:paraId="5D6807F7" w14:textId="77777777" w:rsidR="00000000" w:rsidRDefault="00F90448">
      <w:pPr>
        <w:numPr>
          <w:ilvl w:val="0"/>
          <w:numId w:val="11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Listado:</w:t>
      </w:r>
      <w:r>
        <w:rPr>
          <w:rFonts w:ascii="Calibri" w:eastAsia="Times New Roman" w:hAnsi="Calibri" w:cs="Calibri"/>
          <w:sz w:val="22"/>
          <w:szCs w:val="22"/>
        </w:rPr>
        <w:t xml:space="preserve"> tab</w:t>
      </w:r>
      <w:r>
        <w:rPr>
          <w:rFonts w:ascii="Calibri" w:eastAsia="Times New Roman" w:hAnsi="Calibri" w:cs="Calibri"/>
          <w:sz w:val="22"/>
          <w:szCs w:val="22"/>
        </w:rPr>
        <w:t>la con proveedor, número de factura, fecha, total</w:t>
      </w:r>
    </w:p>
    <w:p w14:paraId="7B0679A6" w14:textId="77777777" w:rsidR="00000000" w:rsidRDefault="00F90448">
      <w:pPr>
        <w:numPr>
          <w:ilvl w:val="0"/>
          <w:numId w:val="11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Formulario:</w:t>
      </w:r>
      <w:r>
        <w:rPr>
          <w:rFonts w:ascii="Calibri" w:eastAsia="Times New Roman" w:hAnsi="Calibri" w:cs="Calibri"/>
          <w:sz w:val="22"/>
          <w:szCs w:val="22"/>
        </w:rPr>
        <w:t xml:space="preserve"> autogeneración de número de factura (FAC-timestamp), carga dinámica del precio del producto, cálculo automático del total</w:t>
      </w:r>
    </w:p>
    <w:p w14:paraId="4275DD3A" w14:textId="77777777" w:rsidR="00000000" w:rsidRDefault="00F90448">
      <w:pPr>
        <w:numPr>
          <w:ilvl w:val="0"/>
          <w:numId w:val="11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Detalle (Ver):</w:t>
      </w:r>
      <w:r>
        <w:rPr>
          <w:rFonts w:ascii="Calibri" w:eastAsia="Times New Roman" w:hAnsi="Calibri" w:cs="Calibri"/>
          <w:sz w:val="22"/>
          <w:szCs w:val="22"/>
        </w:rPr>
        <w:t xml:space="preserve"> productos comprados, cantidades, precios, subtotales</w:t>
      </w:r>
    </w:p>
    <w:p w14:paraId="3EB4C0BA" w14:textId="77777777" w:rsidR="00000000" w:rsidRDefault="00F90448">
      <w:pPr>
        <w:pStyle w:val="Ttulo4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4.6 </w:t>
      </w:r>
      <w:r>
        <w:rPr>
          <w:rFonts w:ascii="Calibri" w:eastAsia="Times New Roman" w:hAnsi="Calibri" w:cs="Calibri"/>
        </w:rPr>
        <w:t>Alertas (alertas.html)</w:t>
      </w:r>
    </w:p>
    <w:p w14:paraId="3752846D" w14:textId="77777777" w:rsidR="00000000" w:rsidRDefault="00F90448">
      <w:pPr>
        <w:numPr>
          <w:ilvl w:val="0"/>
          <w:numId w:val="12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Productos con stock bajo (stock ≤ stock mínimo)</w:t>
      </w:r>
    </w:p>
    <w:p w14:paraId="73AF0FCD" w14:textId="77777777" w:rsidR="00000000" w:rsidRDefault="00F90448">
      <w:pPr>
        <w:numPr>
          <w:ilvl w:val="0"/>
          <w:numId w:val="12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Productos próximos a vencer (dentro de 7 días)</w:t>
      </w:r>
    </w:p>
    <w:p w14:paraId="1DFE333F" w14:textId="77777777" w:rsidR="00000000" w:rsidRDefault="00F90448">
      <w:pPr>
        <w:numPr>
          <w:ilvl w:val="0"/>
          <w:numId w:val="12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Productos vencidos</w:t>
      </w:r>
    </w:p>
    <w:p w14:paraId="3C00B075" w14:textId="77777777" w:rsidR="00000000" w:rsidRDefault="00F90448">
      <w:pPr>
        <w:pStyle w:val="Ttulo4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4.7 Reportes (reportes.html)</w:t>
      </w:r>
    </w:p>
    <w:p w14:paraId="017E57AB" w14:textId="77777777" w:rsidR="00000000" w:rsidRDefault="00F90448">
      <w:pPr>
        <w:numPr>
          <w:ilvl w:val="0"/>
          <w:numId w:val="13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Valor del inventario, total ventas, total compras, ganancia neta</w:t>
      </w:r>
    </w:p>
    <w:p w14:paraId="66F5E275" w14:textId="77777777" w:rsidR="00000000" w:rsidRDefault="00F90448">
      <w:pPr>
        <w:numPr>
          <w:ilvl w:val="0"/>
          <w:numId w:val="13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Botón </w:t>
      </w:r>
      <w:r>
        <w:rPr>
          <w:rStyle w:val="Textoennegrita"/>
          <w:rFonts w:ascii="Calibri" w:eastAsia="Times New Roman" w:hAnsi="Calibri" w:cs="Calibri"/>
          <w:sz w:val="22"/>
          <w:szCs w:val="22"/>
        </w:rPr>
        <w:t>"Exportar Excel"</w:t>
      </w:r>
      <w:r>
        <w:rPr>
          <w:rFonts w:ascii="Calibri" w:eastAsia="Times New Roman" w:hAnsi="Calibri" w:cs="Calibri"/>
          <w:sz w:val="22"/>
          <w:szCs w:val="22"/>
        </w:rPr>
        <w:t xml:space="preserve"> qu</w:t>
      </w:r>
      <w:r>
        <w:rPr>
          <w:rFonts w:ascii="Calibri" w:eastAsia="Times New Roman" w:hAnsi="Calibri" w:cs="Calibri"/>
          <w:sz w:val="22"/>
          <w:szCs w:val="22"/>
        </w:rPr>
        <w:t>e descarga un archivo .xlsx con 4 hojas generado con Apache POI</w:t>
      </w:r>
    </w:p>
    <w:p w14:paraId="01FD8A36" w14:textId="77777777" w:rsidR="00000000" w:rsidRDefault="00F90448">
      <w:pPr>
        <w:pStyle w:val="Ttulo3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Diseño y experiencia de usuario</w:t>
      </w:r>
    </w:p>
    <w:p w14:paraId="76ABE12D" w14:textId="77777777" w:rsidR="00000000" w:rsidRDefault="00F90448">
      <w:pPr>
        <w:numPr>
          <w:ilvl w:val="0"/>
          <w:numId w:val="14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Versión 2:</w:t>
      </w:r>
      <w:r>
        <w:rPr>
          <w:rFonts w:ascii="Calibri" w:eastAsia="Times New Roman" w:hAnsi="Calibri" w:cs="Calibri"/>
          <w:sz w:val="22"/>
          <w:szCs w:val="22"/>
        </w:rPr>
        <w:t xml:space="preserve"> diseño moderno con sidebar fijo con iconos SVG</w:t>
      </w:r>
    </w:p>
    <w:p w14:paraId="3AEA77F5" w14:textId="77777777" w:rsidR="00000000" w:rsidRDefault="00F90448">
      <w:pPr>
        <w:numPr>
          <w:ilvl w:val="0"/>
          <w:numId w:val="14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Active class:</w:t>
      </w:r>
      <w:r>
        <w:rPr>
          <w:rFonts w:ascii="Calibri" w:eastAsia="Times New Roman" w:hAnsi="Calibri" w:cs="Calibri"/>
          <w:sz w:val="22"/>
          <w:szCs w:val="22"/>
        </w:rPr>
        <w:t xml:space="preserve"> la página actual se resalta automáticamente en el sidebar</w:t>
      </w:r>
    </w:p>
    <w:p w14:paraId="5008BF1B" w14:textId="77777777" w:rsidR="00000000" w:rsidRDefault="00F90448">
      <w:pPr>
        <w:numPr>
          <w:ilvl w:val="0"/>
          <w:numId w:val="14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Responsive:</w:t>
      </w:r>
      <w:r>
        <w:rPr>
          <w:rFonts w:ascii="Calibri" w:eastAsia="Times New Roman" w:hAnsi="Calibri" w:cs="Calibri"/>
          <w:sz w:val="22"/>
          <w:szCs w:val="22"/>
        </w:rPr>
        <w:t xml:space="preserve"> adaptable a difere</w:t>
      </w:r>
      <w:r>
        <w:rPr>
          <w:rFonts w:ascii="Calibri" w:eastAsia="Times New Roman" w:hAnsi="Calibri" w:cs="Calibri"/>
          <w:sz w:val="22"/>
          <w:szCs w:val="22"/>
        </w:rPr>
        <w:t>ntes tamaños de pantalla</w:t>
      </w:r>
    </w:p>
    <w:p w14:paraId="7A98451F" w14:textId="77777777" w:rsidR="00000000" w:rsidRDefault="00F90448">
      <w:pPr>
        <w:numPr>
          <w:ilvl w:val="0"/>
          <w:numId w:val="14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Moneda:</w:t>
      </w:r>
      <w:r>
        <w:rPr>
          <w:rFonts w:ascii="Calibri" w:eastAsia="Times New Roman" w:hAnsi="Calibri" w:cs="Calibri"/>
          <w:sz w:val="22"/>
          <w:szCs w:val="22"/>
        </w:rPr>
        <w:t xml:space="preserve"> todos los valores monetarios usan S/ (Soles peruanos) de forma consistente</w:t>
      </w:r>
    </w:p>
    <w:p w14:paraId="3EA0C00E" w14:textId="77777777" w:rsidR="00000000" w:rsidRDefault="00F90448">
      <w:pPr>
        <w:numPr>
          <w:ilvl w:val="0"/>
          <w:numId w:val="14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CSS:</w:t>
      </w:r>
      <w:r>
        <w:rPr>
          <w:rFonts w:ascii="Calibri" w:eastAsia="Times New Roman" w:hAnsi="Calibri" w:cs="Calibri"/>
          <w:sz w:val="22"/>
          <w:szCs w:val="22"/>
        </w:rPr>
        <w:t xml:space="preserve"> archivo </w:t>
      </w:r>
      <w:r>
        <w:rPr>
          <w:rStyle w:val="archivo1"/>
          <w:rFonts w:eastAsia="Times New Roman" w:cs="Calibri"/>
        </w:rPr>
        <w:t>style.css</w:t>
      </w:r>
      <w:r>
        <w:rPr>
          <w:rFonts w:ascii="Calibri" w:eastAsia="Times New Roman" w:hAnsi="Calibri" w:cs="Calibri"/>
          <w:sz w:val="22"/>
          <w:szCs w:val="22"/>
        </w:rPr>
        <w:t xml:space="preserve"> de 1200+ líneas con diseño coherente</w:t>
      </w:r>
    </w:p>
    <w:p w14:paraId="37F4B46D" w14:textId="77777777" w:rsidR="00000000" w:rsidRDefault="00F90448">
      <w:pPr>
        <w:numPr>
          <w:ilvl w:val="0"/>
          <w:numId w:val="14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JavaScript: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cálculos automáticos en formularios y búsqueda en tiempo real</w:t>
      </w:r>
    </w:p>
    <w:p w14:paraId="41BA7D2F" w14:textId="77777777" w:rsidR="00000000" w:rsidRDefault="00F90448">
      <w:pPr>
        <w:shd w:val="clear" w:color="auto" w:fill="E3F2FD"/>
        <w:divId w:val="1538422392"/>
        <w:rPr>
          <w:rFonts w:ascii="Calibri" w:eastAsia="Times New Roman" w:hAnsi="Calibri" w:cs="Calibri"/>
          <w:i/>
          <w:iCs/>
          <w:sz w:val="22"/>
          <w:szCs w:val="22"/>
        </w:rPr>
      </w:pPr>
      <w:r>
        <w:rPr>
          <w:rStyle w:val="Textoennegrita"/>
          <w:rFonts w:ascii="Segoe UI Emoji" w:eastAsia="Times New Roman" w:hAnsi="Segoe UI Emoji" w:cs="Segoe UI Emoji"/>
          <w:i/>
          <w:iCs/>
          <w:sz w:val="22"/>
          <w:szCs w:val="22"/>
        </w:rPr>
        <w:t>🗣</w:t>
      </w:r>
      <w:r>
        <w:rPr>
          <w:rStyle w:val="Textoennegrita"/>
          <w:rFonts w:ascii="Calibri" w:eastAsia="Times New Roman" w:hAnsi="Calibri" w:cs="Calibri"/>
          <w:i/>
          <w:iCs/>
          <w:sz w:val="22"/>
          <w:szCs w:val="22"/>
        </w:rPr>
        <w:t>️ Para la sustentación: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"Implementé 13 interfaces que cubren el 100% del alcance: autenticación (login/registro), dashboard con 11 indicadores, CRUD completo de productos, ventas y compras con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formularios inteligentes que calculan totales automáticamente, alertas de inventario y reportes financieros. El diseño usa un sidebar con iconos SVG, es responsive, y la moneda está en Soles peruanos de forma consistente. Además, los reportes se pueden ex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portar a Excel con un solo clic." </w:t>
      </w:r>
    </w:p>
    <w:p w14:paraId="2A6147C5" w14:textId="77777777" w:rsidR="00000000" w:rsidRDefault="00F90448">
      <w:pPr>
        <w:pStyle w:val="Ttulo2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 Construcción del producto final </w:t>
      </w:r>
      <w:r>
        <w:rPr>
          <w:rStyle w:val="score1"/>
          <w:rFonts w:ascii="Calibri" w:eastAsia="Times New Roman" w:hAnsi="Calibri" w:cs="Calibri"/>
          <w:b/>
          <w:bCs/>
        </w:rPr>
        <w:t xml:space="preserve">— 4/4 pts </w:t>
      </w:r>
      <w:r>
        <w:rPr>
          <w:rStyle w:val="score1"/>
          <w:rFonts w:ascii="Segoe UI Emoji" w:eastAsia="Times New Roman" w:hAnsi="Segoe UI Emoji" w:cs="Segoe UI Emoji"/>
          <w:b/>
          <w:bCs/>
        </w:rPr>
        <w:t>✅</w:t>
      </w:r>
    </w:p>
    <w:p w14:paraId="710B2648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t>Estándar esperado:</w:t>
      </w:r>
      <w:r>
        <w:rPr>
          <w:rFonts w:ascii="Calibri" w:hAnsi="Calibri" w:cs="Calibri"/>
          <w:sz w:val="22"/>
          <w:szCs w:val="22"/>
        </w:rPr>
        <w:t xml:space="preserve"> El estudiante construye una solución informática considerando </w:t>
      </w:r>
      <w:r>
        <w:rPr>
          <w:rStyle w:val="Textoennegrita"/>
          <w:rFonts w:ascii="Calibri" w:hAnsi="Calibri" w:cs="Calibri"/>
          <w:sz w:val="22"/>
          <w:szCs w:val="22"/>
        </w:rPr>
        <w:t>todos</w:t>
      </w:r>
      <w:r>
        <w:rPr>
          <w:rFonts w:ascii="Calibri" w:hAnsi="Calibri" w:cs="Calibri"/>
          <w:sz w:val="22"/>
          <w:szCs w:val="22"/>
        </w:rPr>
        <w:t xml:space="preserve"> los siguientes criterios:</w:t>
      </w:r>
    </w:p>
    <w:p w14:paraId="53C89091" w14:textId="77777777" w:rsidR="00000000" w:rsidRDefault="00F90448">
      <w:pPr>
        <w:numPr>
          <w:ilvl w:val="0"/>
          <w:numId w:val="15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Completa:</w:t>
      </w:r>
      <w:r>
        <w:rPr>
          <w:rFonts w:ascii="Calibri" w:eastAsia="Times New Roman" w:hAnsi="Calibri" w:cs="Calibri"/>
          <w:sz w:val="22"/>
          <w:szCs w:val="22"/>
        </w:rPr>
        <w:t xml:space="preserve"> cubre el alcance comprometido</w:t>
      </w:r>
    </w:p>
    <w:p w14:paraId="505EE09E" w14:textId="77777777" w:rsidR="00000000" w:rsidRDefault="00F90448">
      <w:pPr>
        <w:numPr>
          <w:ilvl w:val="0"/>
          <w:numId w:val="15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Coherente:</w:t>
      </w:r>
      <w:r>
        <w:rPr>
          <w:rFonts w:ascii="Calibri" w:eastAsia="Times New Roman" w:hAnsi="Calibri" w:cs="Calibri"/>
          <w:sz w:val="22"/>
          <w:szCs w:val="22"/>
        </w:rPr>
        <w:t xml:space="preserve"> la documen</w:t>
      </w:r>
      <w:r>
        <w:rPr>
          <w:rFonts w:ascii="Calibri" w:eastAsia="Times New Roman" w:hAnsi="Calibri" w:cs="Calibri"/>
          <w:sz w:val="22"/>
          <w:szCs w:val="22"/>
        </w:rPr>
        <w:t>tación y el código están alineados</w:t>
      </w:r>
    </w:p>
    <w:p w14:paraId="62DBF459" w14:textId="77777777" w:rsidR="00000000" w:rsidRDefault="00F90448">
      <w:pPr>
        <w:numPr>
          <w:ilvl w:val="0"/>
          <w:numId w:val="15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Buenas prácticas:</w:t>
      </w:r>
      <w:r>
        <w:rPr>
          <w:rFonts w:ascii="Calibri" w:eastAsia="Times New Roman" w:hAnsi="Calibri" w:cs="Calibri"/>
          <w:sz w:val="22"/>
          <w:szCs w:val="22"/>
        </w:rPr>
        <w:t xml:space="preserve"> usa librerías adecuadas, patrones de diseño, control de versiones</w:t>
      </w:r>
    </w:p>
    <w:p w14:paraId="2B39EA34" w14:textId="77777777" w:rsidR="00000000" w:rsidRDefault="00F90448">
      <w:pPr>
        <w:numPr>
          <w:ilvl w:val="0"/>
          <w:numId w:val="15"/>
        </w:numPr>
        <w:spacing w:before="100" w:beforeAutospacing="1" w:after="100" w:afterAutospacing="1"/>
        <w:divId w:val="1953585543"/>
        <w:rPr>
          <w:rFonts w:ascii="Calibri" w:eastAsia="Times New Roman" w:hAnsi="Calibri" w:cs="Calibri"/>
          <w:sz w:val="22"/>
          <w:szCs w:val="22"/>
        </w:rPr>
      </w:pPr>
      <w:r>
        <w:rPr>
          <w:rStyle w:val="Textoennegrita"/>
          <w:rFonts w:ascii="Calibri" w:eastAsia="Times New Roman" w:hAnsi="Calibri" w:cs="Calibri"/>
          <w:sz w:val="22"/>
          <w:szCs w:val="22"/>
        </w:rPr>
        <w:t>Autoría:</w:t>
      </w:r>
      <w:r>
        <w:rPr>
          <w:rFonts w:ascii="Calibri" w:eastAsia="Times New Roman" w:hAnsi="Calibri" w:cs="Calibri"/>
          <w:sz w:val="22"/>
          <w:szCs w:val="22"/>
        </w:rPr>
        <w:t xml:space="preserve"> el código fue hecho por el estudiante o lo domina</w:t>
      </w:r>
    </w:p>
    <w:p w14:paraId="67DA87A2" w14:textId="77777777" w:rsidR="00000000" w:rsidRDefault="00F90448">
      <w:pPr>
        <w:pStyle w:val="Ttulo3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Evaluación por criterio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1224"/>
        <w:gridCol w:w="5888"/>
      </w:tblGrid>
      <w:tr w:rsidR="00000000" w14:paraId="610E883B" w14:textId="77777777">
        <w:trPr>
          <w:divId w:val="1953585543"/>
        </w:trPr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923B47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Criterio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F8DC13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Evaluación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1F911C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Detalle</w:t>
            </w:r>
          </w:p>
        </w:tc>
      </w:tr>
      <w:tr w:rsidR="00000000" w14:paraId="58A5E1EE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8D2DF5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1. Completa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28C069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6A3CA8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Cubre 100%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del alcance: autenticación, dashboard, CRUD productos/ventas/compras con detalle, alertas y reportes con exportación Excel.</w:t>
            </w:r>
          </w:p>
        </w:tc>
      </w:tr>
      <w:tr w:rsidR="00000000" w14:paraId="1F3C08AB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D94CB0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2. Coherente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5FE4FD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E08ADC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La documentación (diagramas BPM, ERD, casos de uso) está alineada con el código. Los nombres de tablas, campos y relaciones coinciden.</w:t>
            </w:r>
          </w:p>
        </w:tc>
      </w:tr>
      <w:tr w:rsidR="00000000" w14:paraId="211D1E54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254D94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3. Buenas prácticas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1E0F36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3A92C3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Textoennegrita"/>
                <w:rFonts w:ascii="Calibri" w:eastAsia="Times New Roman" w:hAnsi="Calibri" w:cs="Calibri"/>
                <w:sz w:val="22"/>
                <w:szCs w:val="22"/>
              </w:rPr>
              <w:t>Librerías: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Google Guava, Apache Commons Lang, Apache POI y Logback.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</w:r>
            <w:r>
              <w:rPr>
                <w:rStyle w:val="Textoennegrita"/>
                <w:rFonts w:ascii="Calibri" w:eastAsia="Times New Roman" w:hAnsi="Calibri" w:cs="Calibri"/>
                <w:sz w:val="22"/>
                <w:szCs w:val="22"/>
              </w:rPr>
              <w:t>Patrones: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MVC, DAO/Repository, SOLID, DTO/Mapper, manejo de excepciones con GlobalExceptionHandler.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</w:r>
            <w:r>
              <w:rPr>
                <w:rStyle w:val="Textoennegrita"/>
                <w:rFonts w:ascii="Calibri" w:eastAsia="Times New Roman" w:hAnsi="Calibri" w:cs="Calibri"/>
                <w:sz w:val="22"/>
                <w:szCs w:val="22"/>
              </w:rPr>
              <w:t>Control de versiones: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Git con GitHub, commits descriptivos.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br/>
            </w:r>
            <w:r>
              <w:rPr>
                <w:rStyle w:val="Textoennegrita"/>
                <w:rFonts w:ascii="Calibri" w:eastAsia="Times New Roman" w:hAnsi="Calibri" w:cs="Calibri"/>
                <w:sz w:val="22"/>
                <w:szCs w:val="22"/>
              </w:rPr>
              <w:t>Seguridad: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Spring Security con BCrypt. </w:t>
            </w:r>
          </w:p>
        </w:tc>
      </w:tr>
      <w:tr w:rsidR="00000000" w14:paraId="2E381CBE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214E09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4. Autoría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BBA117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heck1"/>
                <w:rFonts w:ascii="Segoe UI Emoji" w:eastAsia="Times New Roman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1F9F89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Código estructurado y coherente. Las personalizaciones (cálculos automáticos en formularios, buscador en productos, diseños v1 y v2) evidencian trabajo propio.</w:t>
            </w:r>
          </w:p>
        </w:tc>
      </w:tr>
    </w:tbl>
    <w:p w14:paraId="39B373EC" w14:textId="77777777" w:rsidR="00000000" w:rsidRDefault="00F90448">
      <w:pPr>
        <w:pStyle w:val="Ttulo2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6. Sustentación oral </w:t>
      </w:r>
      <w:r>
        <w:rPr>
          <w:rStyle w:val="score1"/>
          <w:rFonts w:ascii="Calibri" w:eastAsia="Times New Roman" w:hAnsi="Calibri" w:cs="Calibri"/>
          <w:b/>
          <w:bCs/>
        </w:rPr>
        <w:t>— Pendiente (depende del estudiante)</w:t>
      </w:r>
    </w:p>
    <w:p w14:paraId="347308D7" w14:textId="77777777" w:rsidR="00000000" w:rsidRDefault="00F90448">
      <w:pPr>
        <w:pStyle w:val="NormalWeb"/>
        <w:divId w:val="1953585543"/>
        <w:rPr>
          <w:rFonts w:ascii="Calibri" w:hAnsi="Calibri" w:cs="Calibri"/>
          <w:sz w:val="22"/>
          <w:szCs w:val="22"/>
        </w:rPr>
      </w:pPr>
      <w:r>
        <w:rPr>
          <w:rStyle w:val="Textoennegrita"/>
          <w:rFonts w:ascii="Calibri" w:hAnsi="Calibri" w:cs="Calibri"/>
          <w:sz w:val="22"/>
          <w:szCs w:val="22"/>
        </w:rPr>
        <w:t>Estándar esperado (2 p</w:t>
      </w:r>
      <w:r>
        <w:rPr>
          <w:rStyle w:val="Textoennegrita"/>
          <w:rFonts w:ascii="Calibri" w:hAnsi="Calibri" w:cs="Calibri"/>
          <w:sz w:val="22"/>
          <w:szCs w:val="22"/>
        </w:rPr>
        <w:t>ts):</w:t>
      </w:r>
      <w:r>
        <w:rPr>
          <w:rFonts w:ascii="Calibri" w:hAnsi="Calibri" w:cs="Calibri"/>
          <w:sz w:val="22"/>
          <w:szCs w:val="22"/>
        </w:rPr>
        <w:t xml:space="preserve"> Las ideas siguen una secuencia lógica, se desarrollan con fluidez y son coherentes con el tema. El estudiante demuestra dominio vinculando conceptos del curso.</w:t>
      </w:r>
    </w:p>
    <w:p w14:paraId="3C26ED5B" w14:textId="77777777" w:rsidR="00000000" w:rsidRDefault="00F90448">
      <w:pPr>
        <w:pStyle w:val="Ttulo3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Recomendaciones para la sustentación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6927"/>
      </w:tblGrid>
      <w:tr w:rsidR="00000000" w14:paraId="26968B44" w14:textId="77777777">
        <w:trPr>
          <w:divId w:val="1953585543"/>
        </w:trPr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6CA050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Punto a sustentar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4EF840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Qué decir</w:t>
            </w:r>
          </w:p>
        </w:tc>
      </w:tr>
      <w:tr w:rsidR="00000000" w14:paraId="23D1F715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696546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¿Qué es MVC y cómo lo apl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icaste?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5F29C2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"MVC separa la aplicación en 3 capas. Mi Modelo son las 6 entidades JPA en model/, la Vista son las 13 plantillas Thymeleaf en templates/, y los Controladores son las 7 clases en controller/ que reciben peticiones HTTP y devuelven vistas con datos."</w:t>
            </w:r>
          </w:p>
        </w:tc>
      </w:tr>
      <w:tr w:rsidR="00000000" w14:paraId="3314EA45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00A0FE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¿Qué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es SOLID y cómo lo aplicaste?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2D0B3D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"SRP: ProductoService solo maneja inventario. OCP: implemento UserDetailsService de Spring Security. LSP: todas las excepciones heredan de RuntimeException. ISP: cada repositorio solo tiene métodos relevantes. DIP: inyecto int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erfaces, no clases concretas."</w:t>
            </w:r>
          </w:p>
        </w:tc>
      </w:tr>
      <w:tr w:rsidR="00000000" w14:paraId="09B7D9EA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6C1B01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¿Cómo funciona la seguridad?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54C936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"Usé Spring Security con BCrypt para contraseñas. Las rutas /login, /registro y los recursos estáticos son públicos. Todo lo demás requiere autenticación. CustomUserDetailsService busca usuarios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en MySQL."</w:t>
            </w:r>
          </w:p>
        </w:tc>
      </w:tr>
      <w:tr w:rsidR="00000000" w14:paraId="789E32FD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2F8973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¿Qué librerías usaste?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B8EE63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"Además de Spring Boot (JPA, Security, Thymeleaf, Validation), usé Lombok para reducir código boilerplate, Logback para logging, Google Guava para validación y listas inmutables, Apache Commons Lang para manejo de strings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y Apache POI para exportar reportes a Excel desde el botón en la página de reportes."</w:t>
            </w:r>
          </w:p>
        </w:tc>
      </w:tr>
      <w:tr w:rsidR="00000000" w14:paraId="5413CC0D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170ABF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¿Cómo funciona el registro de ventas?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041E86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"VentaService.registrarVenta() valida stock suficiente usando un for each sobre los detalles, calcula subtotales, descuenta del i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nventario con ProductoService.actualizarStock(), y persiste la venta con sus detalles en una transacción."</w:t>
            </w:r>
          </w:p>
        </w:tc>
      </w:tr>
    </w:tbl>
    <w:p w14:paraId="1687F29B" w14:textId="77777777" w:rsidR="00000000" w:rsidRDefault="00F90448">
      <w:pPr>
        <w:pStyle w:val="Ttulo2"/>
        <w:divId w:val="195358554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Resumen de puntajes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1863"/>
        <w:gridCol w:w="1013"/>
        <w:gridCol w:w="2749"/>
      </w:tblGrid>
      <w:tr w:rsidR="00000000" w14:paraId="7DA571AB" w14:textId="77777777">
        <w:trPr>
          <w:divId w:val="1953585543"/>
        </w:trPr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72DCA7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Criterio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87E348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Puntaje obtenido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2741A9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Máximo</w:t>
            </w:r>
          </w:p>
        </w:tc>
        <w:tc>
          <w:tcPr>
            <w:tcW w:w="0" w:type="auto"/>
            <w:shd w:val="clear" w:color="auto" w:fill="1A3A5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0EB795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Estado</w:t>
            </w:r>
          </w:p>
        </w:tc>
      </w:tr>
      <w:tr w:rsidR="00000000" w14:paraId="7192A1A4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06A335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1. Diseño de la solución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B00C48" w14:textId="77777777" w:rsidR="00000000" w:rsidRDefault="00F90448">
            <w:pPr>
              <w:spacing w:before="150" w:after="150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Textoennegrita"/>
                <w:rFonts w:ascii="Calibri" w:eastAsia="Times New Roman" w:hAnsi="Calibri" w:cs="Calibri"/>
                <w:sz w:val="22"/>
                <w:szCs w:val="22"/>
              </w:rPr>
              <w:t>3.0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D412CE" w14:textId="77777777" w:rsidR="00000000" w:rsidRDefault="00F90448">
            <w:pPr>
              <w:spacing w:before="150" w:after="150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E22ADA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rl1"/>
                <w:rFonts w:ascii="Calibri" w:eastAsia="Times New Roman" w:hAnsi="Calibri" w:cs="Calibri"/>
                <w:sz w:val="22"/>
                <w:szCs w:val="22"/>
              </w:rPr>
              <w:t>ESTÁNDAR ESPERADO</w:t>
            </w:r>
          </w:p>
        </w:tc>
      </w:tr>
      <w:tr w:rsidR="00000000" w14:paraId="417EBA3A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50167A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2. Uso de recursos Java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7B1094" w14:textId="77777777" w:rsidR="00000000" w:rsidRDefault="00F90448">
            <w:pPr>
              <w:spacing w:before="150" w:after="150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Textoennegrita"/>
                <w:rFonts w:ascii="Calibri" w:eastAsia="Times New Roman" w:hAnsi="Calibri" w:cs="Calibri"/>
                <w:sz w:val="22"/>
                <w:szCs w:val="22"/>
              </w:rPr>
              <w:t>2.0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37B177" w14:textId="77777777" w:rsidR="00000000" w:rsidRDefault="00F90448">
            <w:pPr>
              <w:spacing w:before="150" w:after="150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A008CF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rl1"/>
                <w:rFonts w:ascii="Calibri" w:eastAsia="Times New Roman" w:hAnsi="Calibri" w:cs="Calibri"/>
                <w:sz w:val="22"/>
                <w:szCs w:val="22"/>
              </w:rPr>
              <w:t>ESTÁNDAR ESPERADO</w:t>
            </w:r>
          </w:p>
        </w:tc>
      </w:tr>
      <w:tr w:rsidR="00000000" w14:paraId="1062E044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BB126C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3. Control de versiones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BE7A6C" w14:textId="77777777" w:rsidR="00000000" w:rsidRDefault="00F90448">
            <w:pPr>
              <w:spacing w:before="150" w:after="150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Textoennegrita"/>
                <w:rFonts w:ascii="Calibri" w:eastAsia="Times New Roman" w:hAnsi="Calibri" w:cs="Calibri"/>
                <w:sz w:val="22"/>
                <w:szCs w:val="22"/>
              </w:rPr>
              <w:t>3.0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6B5C1F" w14:textId="77777777" w:rsidR="00000000" w:rsidRDefault="00F90448">
            <w:pPr>
              <w:spacing w:before="150" w:after="150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B9F7C5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rl1"/>
                <w:rFonts w:ascii="Calibri" w:eastAsia="Times New Roman" w:hAnsi="Calibri" w:cs="Calibri"/>
                <w:sz w:val="22"/>
                <w:szCs w:val="22"/>
              </w:rPr>
              <w:t>ESTÁNDAR ESPERADO</w:t>
            </w:r>
          </w:p>
        </w:tc>
      </w:tr>
      <w:tr w:rsidR="00000000" w14:paraId="3534F7E4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423DCF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4. Interfaces gráficas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4A1560" w14:textId="77777777" w:rsidR="00000000" w:rsidRDefault="00F90448">
            <w:pPr>
              <w:spacing w:before="150" w:after="150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Textoennegrita"/>
                <w:rFonts w:ascii="Calibri" w:eastAsia="Times New Roman" w:hAnsi="Calibri" w:cs="Calibri"/>
                <w:sz w:val="22"/>
                <w:szCs w:val="22"/>
              </w:rPr>
              <w:t>6.0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22E249" w14:textId="77777777" w:rsidR="00000000" w:rsidRDefault="00F90448">
            <w:pPr>
              <w:spacing w:before="150" w:after="150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4FDF44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rl1"/>
                <w:rFonts w:ascii="Calibri" w:eastAsia="Times New Roman" w:hAnsi="Calibri" w:cs="Calibri"/>
                <w:sz w:val="22"/>
                <w:szCs w:val="22"/>
              </w:rPr>
              <w:t>ESTÁNDAR ESPERADO</w:t>
            </w:r>
          </w:p>
        </w:tc>
      </w:tr>
      <w:tr w:rsidR="00000000" w14:paraId="59740ABA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16A48B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5. Construcción del producto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B3439D" w14:textId="77777777" w:rsidR="00000000" w:rsidRDefault="00F90448">
            <w:pPr>
              <w:spacing w:before="150" w:after="150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Textoennegrita"/>
                <w:rFonts w:ascii="Calibri" w:eastAsia="Times New Roman" w:hAnsi="Calibri" w:cs="Calibri"/>
                <w:sz w:val="22"/>
                <w:szCs w:val="22"/>
              </w:rPr>
              <w:t>4.0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358CB7" w14:textId="77777777" w:rsidR="00000000" w:rsidRDefault="00F90448">
            <w:pPr>
              <w:spacing w:before="150" w:after="150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642889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rl1"/>
                <w:rFonts w:ascii="Calibri" w:eastAsia="Times New Roman" w:hAnsi="Calibri" w:cs="Calibri"/>
                <w:sz w:val="22"/>
                <w:szCs w:val="22"/>
              </w:rPr>
              <w:t>ESTÁNDAR ESPERADO</w:t>
            </w:r>
          </w:p>
        </w:tc>
      </w:tr>
      <w:tr w:rsidR="00000000" w14:paraId="38722671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CC5E41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6. Sustentación oral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48D7E6" w14:textId="77777777" w:rsidR="00000000" w:rsidRDefault="00F90448">
            <w:pPr>
              <w:spacing w:before="150" w:after="150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Textoennegrita"/>
                <w:rFonts w:ascii="Calibri" w:eastAsia="Times New Roman" w:hAnsi="Calibri" w:cs="Calibri"/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8F8F2A" w14:textId="77777777" w:rsidR="00000000" w:rsidRDefault="00F90448">
            <w:pPr>
              <w:spacing w:before="150" w:after="150"/>
              <w:jc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73F45B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rm1"/>
                <w:rFonts w:ascii="Calibri" w:eastAsia="Times New Roman" w:hAnsi="Calibri" w:cs="Calibri"/>
                <w:sz w:val="22"/>
                <w:szCs w:val="22"/>
              </w:rPr>
              <w:t>DEPENDE DEL ESTUDIANTE</w:t>
            </w:r>
          </w:p>
        </w:tc>
      </w:tr>
      <w:tr w:rsidR="00000000" w14:paraId="1F10A917" w14:textId="77777777">
        <w:trPr>
          <w:divId w:val="195358554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399FA9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Total actual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AECB5E" w14:textId="77777777" w:rsidR="00000000" w:rsidRDefault="00F90448">
            <w:pPr>
              <w:spacing w:before="150" w:after="150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18.0 / 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BCBF18" w14:textId="77777777" w:rsidR="00000000" w:rsidRDefault="00F90448">
            <w:pPr>
              <w:spacing w:before="150" w:after="150"/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FBF5C7" w14:textId="77777777" w:rsidR="00000000" w:rsidRDefault="00F90448">
            <w:pPr>
              <w:spacing w:before="150" w:after="15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Falta criterio 6</w:t>
            </w:r>
          </w:p>
        </w:tc>
      </w:tr>
    </w:tbl>
    <w:p w14:paraId="5D338A01" w14:textId="77777777" w:rsidR="00000000" w:rsidRDefault="00F90448">
      <w:pPr>
        <w:pStyle w:val="NormalWeb"/>
        <w:spacing w:before="600" w:beforeAutospacing="0"/>
        <w:jc w:val="center"/>
        <w:divId w:val="1953585543"/>
        <w:rPr>
          <w:rFonts w:ascii="Calibri" w:hAnsi="Calibri" w:cs="Calibri"/>
          <w:color w:val="888888"/>
          <w:sz w:val="20"/>
          <w:szCs w:val="20"/>
        </w:rPr>
      </w:pPr>
      <w:r>
        <w:rPr>
          <w:rFonts w:ascii="Calibri" w:hAnsi="Calibri" w:cs="Calibri"/>
          <w:color w:val="888888"/>
          <w:sz w:val="20"/>
          <w:szCs w:val="20"/>
        </w:rPr>
        <w:t>Documento generado el mayo 2026 — Proyecto: Sistema de Gestión Inteligente para Tiendas Pequeñas</w:t>
      </w:r>
    </w:p>
    <w:sectPr w:rsidR="00000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B252C"/>
    <w:multiLevelType w:val="multilevel"/>
    <w:tmpl w:val="8F16A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30DA5"/>
    <w:multiLevelType w:val="multilevel"/>
    <w:tmpl w:val="2F76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57C71"/>
    <w:multiLevelType w:val="multilevel"/>
    <w:tmpl w:val="A67A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B31BF"/>
    <w:multiLevelType w:val="multilevel"/>
    <w:tmpl w:val="766C6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18543C"/>
    <w:multiLevelType w:val="multilevel"/>
    <w:tmpl w:val="A4B6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21380"/>
    <w:multiLevelType w:val="multilevel"/>
    <w:tmpl w:val="A4CA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E7234"/>
    <w:multiLevelType w:val="multilevel"/>
    <w:tmpl w:val="FADC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662CEE"/>
    <w:multiLevelType w:val="multilevel"/>
    <w:tmpl w:val="AB90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D3734"/>
    <w:multiLevelType w:val="multilevel"/>
    <w:tmpl w:val="E8D4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D6F29"/>
    <w:multiLevelType w:val="multilevel"/>
    <w:tmpl w:val="804C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424567"/>
    <w:multiLevelType w:val="multilevel"/>
    <w:tmpl w:val="8DAC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BA53BA"/>
    <w:multiLevelType w:val="multilevel"/>
    <w:tmpl w:val="8136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C46F5"/>
    <w:multiLevelType w:val="multilevel"/>
    <w:tmpl w:val="F18E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8A4A4E"/>
    <w:multiLevelType w:val="multilevel"/>
    <w:tmpl w:val="BE04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181D59"/>
    <w:multiLevelType w:val="multilevel"/>
    <w:tmpl w:val="5180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9"/>
  </w:num>
  <w:num w:numId="4">
    <w:abstractNumId w:val="14"/>
  </w:num>
  <w:num w:numId="5">
    <w:abstractNumId w:val="13"/>
  </w:num>
  <w:num w:numId="6">
    <w:abstractNumId w:val="6"/>
  </w:num>
  <w:num w:numId="7">
    <w:abstractNumId w:val="4"/>
  </w:num>
  <w:num w:numId="8">
    <w:abstractNumId w:val="10"/>
  </w:num>
  <w:num w:numId="9">
    <w:abstractNumId w:val="7"/>
  </w:num>
  <w:num w:numId="10">
    <w:abstractNumId w:val="8"/>
  </w:num>
  <w:num w:numId="11">
    <w:abstractNumId w:val="11"/>
  </w:num>
  <w:num w:numId="12">
    <w:abstractNumId w:val="12"/>
  </w:num>
  <w:num w:numId="13">
    <w:abstractNumId w:val="2"/>
  </w:num>
  <w:num w:numId="14">
    <w:abstractNumId w:val="5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448"/>
    <w:rsid w:val="00F90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B2324A5"/>
  <w15:chartTrackingRefBased/>
  <w15:docId w15:val="{C7E02578-267A-48EF-B4A2-30AD37250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75"/>
      <w:jc w:val="center"/>
      <w:outlineLvl w:val="0"/>
    </w:pPr>
    <w:rPr>
      <w:b/>
      <w:bCs/>
      <w:color w:val="1A3A5C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12" w:space="2" w:color="1A3A5C"/>
      </w:pBdr>
      <w:spacing w:before="375" w:after="100" w:afterAutospacing="1"/>
      <w:outlineLvl w:val="1"/>
    </w:pPr>
    <w:rPr>
      <w:b/>
      <w:bCs/>
      <w:color w:val="1A3A5C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270" w:after="100" w:afterAutospacing="1"/>
      <w:outlineLvl w:val="2"/>
    </w:pPr>
    <w:rPr>
      <w:b/>
      <w:bCs/>
      <w:color w:val="2A5A8C"/>
    </w:rPr>
  </w:style>
  <w:style w:type="paragraph" w:styleId="Ttulo4">
    <w:name w:val="heading 4"/>
    <w:basedOn w:val="Normal"/>
    <w:link w:val="Ttulo4Car"/>
    <w:uiPriority w:val="9"/>
    <w:qFormat/>
    <w:pPr>
      <w:spacing w:before="180" w:after="60"/>
      <w:outlineLvl w:val="3"/>
    </w:pPr>
    <w:rPr>
      <w:b/>
      <w:bCs/>
      <w:color w:val="3A6A9C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check">
    <w:name w:val="check"/>
    <w:basedOn w:val="Normal"/>
    <w:pPr>
      <w:spacing w:before="100" w:beforeAutospacing="1" w:after="100" w:afterAutospacing="1"/>
    </w:pPr>
    <w:rPr>
      <w:b/>
      <w:bCs/>
      <w:color w:val="008000"/>
    </w:rPr>
  </w:style>
  <w:style w:type="paragraph" w:customStyle="1" w:styleId="cross">
    <w:name w:val="cross"/>
    <w:basedOn w:val="Normal"/>
    <w:pPr>
      <w:spacing w:before="100" w:beforeAutospacing="1" w:after="100" w:afterAutospacing="1"/>
    </w:pPr>
    <w:rPr>
      <w:b/>
      <w:bCs/>
      <w:color w:val="FF0000"/>
    </w:rPr>
  </w:style>
  <w:style w:type="paragraph" w:customStyle="1" w:styleId="warn">
    <w:name w:val="warn"/>
    <w:basedOn w:val="Normal"/>
    <w:pPr>
      <w:spacing w:before="100" w:beforeAutospacing="1" w:after="100" w:afterAutospacing="1"/>
    </w:pPr>
    <w:rPr>
      <w:b/>
      <w:bCs/>
      <w:color w:val="CC8800"/>
    </w:rPr>
  </w:style>
  <w:style w:type="paragraph" w:customStyle="1" w:styleId="score">
    <w:name w:val="score"/>
    <w:basedOn w:val="Normal"/>
    <w:pPr>
      <w:spacing w:before="100" w:beforeAutospacing="1" w:after="100" w:afterAutospacing="1"/>
    </w:pPr>
    <w:rPr>
      <w:b/>
      <w:bCs/>
      <w:color w:val="1A3A5C"/>
    </w:rPr>
  </w:style>
  <w:style w:type="paragraph" w:customStyle="1" w:styleId="subtitle">
    <w:name w:val="subtitle"/>
    <w:basedOn w:val="Normal"/>
    <w:pPr>
      <w:spacing w:before="100" w:beforeAutospacing="1" w:after="300"/>
      <w:jc w:val="center"/>
    </w:pPr>
    <w:rPr>
      <w:color w:val="555555"/>
    </w:rPr>
  </w:style>
  <w:style w:type="paragraph" w:customStyle="1" w:styleId="portada">
    <w:name w:val="portada"/>
    <w:basedOn w:val="Normal"/>
    <w:pPr>
      <w:spacing w:before="1500" w:after="100" w:afterAutospacing="1"/>
      <w:jc w:val="center"/>
    </w:pPr>
  </w:style>
  <w:style w:type="paragraph" w:customStyle="1" w:styleId="codigo">
    <w:name w:val="codigo"/>
    <w:basedOn w:val="Normal"/>
    <w:pPr>
      <w:shd w:val="clear" w:color="auto" w:fill="F5F5F5"/>
      <w:spacing w:before="100" w:beforeAutospacing="1" w:after="100" w:afterAutospacing="1"/>
    </w:pPr>
    <w:rPr>
      <w:rFonts w:ascii="Consolas" w:hAnsi="Consolas"/>
      <w:sz w:val="19"/>
      <w:szCs w:val="19"/>
    </w:rPr>
  </w:style>
  <w:style w:type="paragraph" w:customStyle="1" w:styleId="observacion">
    <w:name w:val="observacion"/>
    <w:basedOn w:val="Normal"/>
    <w:pPr>
      <w:pBdr>
        <w:left w:val="single" w:sz="24" w:space="9" w:color="FFC107"/>
      </w:pBdr>
      <w:shd w:val="clear" w:color="auto" w:fill="FFF8E1"/>
      <w:spacing w:before="150" w:after="150"/>
    </w:pPr>
  </w:style>
  <w:style w:type="paragraph" w:customStyle="1" w:styleId="recomendacion">
    <w:name w:val="recomendacion"/>
    <w:basedOn w:val="Normal"/>
    <w:pPr>
      <w:pBdr>
        <w:left w:val="single" w:sz="24" w:space="9" w:color="4CAF50"/>
      </w:pBdr>
      <w:shd w:val="clear" w:color="auto" w:fill="E8F5E9"/>
      <w:spacing w:before="150" w:after="150"/>
    </w:pPr>
  </w:style>
  <w:style w:type="paragraph" w:customStyle="1" w:styleId="rl">
    <w:name w:val="rl"/>
    <w:basedOn w:val="Normal"/>
    <w:pPr>
      <w:shd w:val="clear" w:color="auto" w:fill="C8E6C9"/>
      <w:spacing w:before="100" w:beforeAutospacing="1" w:after="100" w:afterAutospacing="1"/>
    </w:pPr>
    <w:rPr>
      <w:b/>
      <w:bCs/>
    </w:rPr>
  </w:style>
  <w:style w:type="paragraph" w:customStyle="1" w:styleId="rm">
    <w:name w:val="rm"/>
    <w:basedOn w:val="Normal"/>
    <w:pPr>
      <w:shd w:val="clear" w:color="auto" w:fill="FFF9C4"/>
      <w:spacing w:before="100" w:beforeAutospacing="1" w:after="100" w:afterAutospacing="1"/>
    </w:pPr>
    <w:rPr>
      <w:b/>
      <w:bCs/>
    </w:rPr>
  </w:style>
  <w:style w:type="paragraph" w:customStyle="1" w:styleId="rh">
    <w:name w:val="rh"/>
    <w:basedOn w:val="Normal"/>
    <w:pPr>
      <w:shd w:val="clear" w:color="auto" w:fill="FFCDD2"/>
      <w:spacing w:before="100" w:beforeAutospacing="1" w:after="100" w:afterAutospacing="1"/>
    </w:pPr>
    <w:rPr>
      <w:b/>
      <w:bCs/>
    </w:rPr>
  </w:style>
  <w:style w:type="paragraph" w:customStyle="1" w:styleId="sustenta">
    <w:name w:val="sustenta"/>
    <w:basedOn w:val="Normal"/>
    <w:pPr>
      <w:pBdr>
        <w:left w:val="single" w:sz="24" w:space="9" w:color="2196F3"/>
      </w:pBdr>
      <w:shd w:val="clear" w:color="auto" w:fill="E3F2FD"/>
      <w:spacing w:before="120" w:after="120"/>
    </w:pPr>
    <w:rPr>
      <w:i/>
      <w:iCs/>
    </w:rPr>
  </w:style>
  <w:style w:type="paragraph" w:customStyle="1" w:styleId="archivo">
    <w:name w:val="archivo"/>
    <w:basedOn w:val="Normal"/>
    <w:pPr>
      <w:shd w:val="clear" w:color="auto" w:fill="FFF3E0"/>
      <w:spacing w:before="100" w:beforeAutospacing="1" w:after="100" w:afterAutospacing="1"/>
    </w:pPr>
    <w:rPr>
      <w:rFonts w:ascii="Consolas" w:hAnsi="Consolas"/>
      <w:sz w:val="18"/>
      <w:szCs w:val="18"/>
    </w:rPr>
  </w:style>
  <w:style w:type="paragraph" w:customStyle="1" w:styleId="subtitle1">
    <w:name w:val="subtitle1"/>
    <w:basedOn w:val="Normal"/>
    <w:pPr>
      <w:spacing w:before="100" w:beforeAutospacing="1" w:after="300"/>
      <w:jc w:val="center"/>
    </w:pPr>
    <w:rPr>
      <w:color w:val="555555"/>
      <w:sz w:val="28"/>
      <w:szCs w:val="28"/>
    </w:r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  <w:style w:type="character" w:customStyle="1" w:styleId="score1">
    <w:name w:val="score1"/>
    <w:basedOn w:val="Fuentedeprrafopredeter"/>
    <w:rPr>
      <w:b/>
      <w:bCs/>
      <w:color w:val="1A3A5C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archivo1">
    <w:name w:val="archivo1"/>
    <w:basedOn w:val="Fuentedeprrafopredeter"/>
    <w:rPr>
      <w:rFonts w:ascii="Consolas" w:hAnsi="Consolas" w:hint="default"/>
      <w:sz w:val="18"/>
      <w:szCs w:val="18"/>
      <w:shd w:val="clear" w:color="auto" w:fill="FFF3E0"/>
    </w:rPr>
  </w:style>
  <w:style w:type="character" w:customStyle="1" w:styleId="codigo1">
    <w:name w:val="codigo1"/>
    <w:basedOn w:val="Fuentedeprrafopredeter"/>
    <w:rPr>
      <w:rFonts w:ascii="Consolas" w:hAnsi="Consolas" w:hint="default"/>
      <w:sz w:val="19"/>
      <w:szCs w:val="19"/>
      <w:shd w:val="clear" w:color="auto" w:fill="F5F5F5"/>
    </w:rPr>
  </w:style>
  <w:style w:type="character" w:customStyle="1" w:styleId="check1">
    <w:name w:val="check1"/>
    <w:basedOn w:val="Fuentedeprrafopredeter"/>
    <w:rPr>
      <w:b/>
      <w:bCs/>
      <w:color w:val="008000"/>
    </w:rPr>
  </w:style>
  <w:style w:type="character" w:customStyle="1" w:styleId="rl1">
    <w:name w:val="rl1"/>
    <w:basedOn w:val="Fuentedeprrafopredeter"/>
    <w:rPr>
      <w:b/>
      <w:bCs/>
      <w:shd w:val="clear" w:color="auto" w:fill="C8E6C9"/>
    </w:rPr>
  </w:style>
  <w:style w:type="character" w:customStyle="1" w:styleId="rm1">
    <w:name w:val="rm1"/>
    <w:basedOn w:val="Fuentedeprrafopredeter"/>
    <w:rPr>
      <w:b/>
      <w:bCs/>
      <w:shd w:val="clear" w:color="auto" w:fill="FFF9C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585543">
      <w:bodyDiv w:val="1"/>
      <w:marLeft w:val="1418"/>
      <w:marRight w:val="1418"/>
      <w:marTop w:val="1418"/>
      <w:marBottom w:val="141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14002">
          <w:marLeft w:val="0"/>
          <w:marRight w:val="0"/>
          <w:marTop w:val="15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95373">
          <w:marLeft w:val="0"/>
          <w:marRight w:val="0"/>
          <w:marTop w:val="120"/>
          <w:marBottom w:val="120"/>
          <w:divBdr>
            <w:top w:val="none" w:sz="0" w:space="0" w:color="auto"/>
            <w:left w:val="single" w:sz="24" w:space="9" w:color="2196F3"/>
            <w:bottom w:val="none" w:sz="0" w:space="0" w:color="auto"/>
            <w:right w:val="none" w:sz="0" w:space="0" w:color="auto"/>
          </w:divBdr>
        </w:div>
        <w:div w:id="1448810658">
          <w:marLeft w:val="0"/>
          <w:marRight w:val="0"/>
          <w:marTop w:val="120"/>
          <w:marBottom w:val="120"/>
          <w:divBdr>
            <w:top w:val="none" w:sz="0" w:space="0" w:color="auto"/>
            <w:left w:val="single" w:sz="24" w:space="9" w:color="2196F3"/>
            <w:bottom w:val="none" w:sz="0" w:space="0" w:color="auto"/>
            <w:right w:val="none" w:sz="0" w:space="0" w:color="auto"/>
          </w:divBdr>
        </w:div>
        <w:div w:id="1786651396">
          <w:marLeft w:val="0"/>
          <w:marRight w:val="0"/>
          <w:marTop w:val="120"/>
          <w:marBottom w:val="120"/>
          <w:divBdr>
            <w:top w:val="none" w:sz="0" w:space="0" w:color="auto"/>
            <w:left w:val="single" w:sz="24" w:space="9" w:color="2196F3"/>
            <w:bottom w:val="none" w:sz="0" w:space="0" w:color="auto"/>
            <w:right w:val="none" w:sz="0" w:space="0" w:color="auto"/>
          </w:divBdr>
        </w:div>
        <w:div w:id="327253857">
          <w:marLeft w:val="0"/>
          <w:marRight w:val="0"/>
          <w:marTop w:val="120"/>
          <w:marBottom w:val="120"/>
          <w:divBdr>
            <w:top w:val="none" w:sz="0" w:space="0" w:color="auto"/>
            <w:left w:val="single" w:sz="24" w:space="9" w:color="2196F3"/>
            <w:bottom w:val="none" w:sz="0" w:space="0" w:color="auto"/>
            <w:right w:val="none" w:sz="0" w:space="0" w:color="auto"/>
          </w:divBdr>
        </w:div>
        <w:div w:id="1462844257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FFC107"/>
            <w:bottom w:val="none" w:sz="0" w:space="0" w:color="auto"/>
            <w:right w:val="none" w:sz="0" w:space="0" w:color="auto"/>
          </w:divBdr>
        </w:div>
        <w:div w:id="348024324">
          <w:marLeft w:val="0"/>
          <w:marRight w:val="0"/>
          <w:marTop w:val="120"/>
          <w:marBottom w:val="120"/>
          <w:divBdr>
            <w:top w:val="none" w:sz="0" w:space="0" w:color="auto"/>
            <w:left w:val="single" w:sz="24" w:space="9" w:color="2196F3"/>
            <w:bottom w:val="none" w:sz="0" w:space="0" w:color="auto"/>
            <w:right w:val="none" w:sz="0" w:space="0" w:color="auto"/>
          </w:divBdr>
        </w:div>
        <w:div w:id="1365323545">
          <w:marLeft w:val="0"/>
          <w:marRight w:val="0"/>
          <w:marTop w:val="120"/>
          <w:marBottom w:val="120"/>
          <w:divBdr>
            <w:top w:val="none" w:sz="0" w:space="0" w:color="auto"/>
            <w:left w:val="single" w:sz="24" w:space="9" w:color="2196F3"/>
            <w:bottom w:val="none" w:sz="0" w:space="0" w:color="auto"/>
            <w:right w:val="none" w:sz="0" w:space="0" w:color="auto"/>
          </w:divBdr>
        </w:div>
        <w:div w:id="993415020">
          <w:marLeft w:val="0"/>
          <w:marRight w:val="0"/>
          <w:marTop w:val="120"/>
          <w:marBottom w:val="120"/>
          <w:divBdr>
            <w:top w:val="none" w:sz="0" w:space="0" w:color="auto"/>
            <w:left w:val="single" w:sz="24" w:space="9" w:color="2196F3"/>
            <w:bottom w:val="none" w:sz="0" w:space="0" w:color="auto"/>
            <w:right w:val="none" w:sz="0" w:space="0" w:color="auto"/>
          </w:divBdr>
        </w:div>
        <w:div w:id="424345872">
          <w:marLeft w:val="0"/>
          <w:marRight w:val="0"/>
          <w:marTop w:val="120"/>
          <w:marBottom w:val="120"/>
          <w:divBdr>
            <w:top w:val="none" w:sz="0" w:space="0" w:color="auto"/>
            <w:left w:val="single" w:sz="24" w:space="9" w:color="2196F3"/>
            <w:bottom w:val="none" w:sz="0" w:space="0" w:color="auto"/>
            <w:right w:val="none" w:sz="0" w:space="0" w:color="auto"/>
          </w:divBdr>
        </w:div>
        <w:div w:id="1532300033">
          <w:marLeft w:val="0"/>
          <w:marRight w:val="0"/>
          <w:marTop w:val="120"/>
          <w:marBottom w:val="120"/>
          <w:divBdr>
            <w:top w:val="none" w:sz="0" w:space="0" w:color="auto"/>
            <w:left w:val="single" w:sz="24" w:space="9" w:color="2196F3"/>
            <w:bottom w:val="none" w:sz="0" w:space="0" w:color="auto"/>
            <w:right w:val="none" w:sz="0" w:space="0" w:color="auto"/>
          </w:divBdr>
        </w:div>
        <w:div w:id="1538422392">
          <w:marLeft w:val="0"/>
          <w:marRight w:val="0"/>
          <w:marTop w:val="120"/>
          <w:marBottom w:val="120"/>
          <w:divBdr>
            <w:top w:val="none" w:sz="0" w:space="0" w:color="auto"/>
            <w:left w:val="single" w:sz="24" w:space="9" w:color="2196F3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3597</Words>
  <Characters>19789</Characters>
  <Application>Microsoft Office Word</Application>
  <DocSecurity>0</DocSecurity>
  <Lines>164</Lines>
  <Paragraphs>46</Paragraphs>
  <ScaleCrop>false</ScaleCrop>
  <Company/>
  <LinksUpToDate>false</LinksUpToDate>
  <CharactersWithSpaces>23340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Rúbrica - Sistema de Gestión Inteligente para Tiendas Pequeñas</dc:title>
  <dc:subject/>
  <dc:creator>Jairo Escobedo Galvan</dc:creator>
  <cp:keywords/>
  <dc:description/>
  <cp:lastModifiedBy>Jairo Escobedo Galvan</cp:lastModifiedBy>
  <cp:revision>2</cp:revision>
  <dcterms:created xsi:type="dcterms:W3CDTF">2026-06-02T07:38:00Z</dcterms:created>
  <dcterms:modified xsi:type="dcterms:W3CDTF">2026-06-02T07:38:00Z</dcterms:modified>
</cp:coreProperties>
</file>