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r6x3ve7qfnki" w:id="0"/>
      <w:bookmarkEnd w:id="0"/>
      <w:r w:rsidDel="00000000" w:rsidR="00000000" w:rsidRPr="00000000">
        <w:rPr>
          <w:rtl w:val="0"/>
        </w:rPr>
        <w:t xml:space="preserve">Stöðuskýrsla</w:t>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pStyle w:val="Heading1"/>
        <w:contextualSpacing w:val="0"/>
        <w:rPr/>
      </w:pPr>
      <w:bookmarkStart w:colFirst="0" w:colLast="0" w:name="_mn8smmkzruo4" w:id="1"/>
      <w:bookmarkEnd w:id="1"/>
      <w:r w:rsidDel="00000000" w:rsidR="00000000" w:rsidRPr="00000000">
        <w:rPr>
          <w:rtl w:val="0"/>
        </w:rPr>
        <w:t xml:space="preserve">Útgáfusaga</w:t>
      </w:r>
    </w:p>
    <w:p w:rsidR="00000000" w:rsidDel="00000000" w:rsidP="00000000" w:rsidRDefault="00000000" w:rsidRPr="00000000">
      <w:pPr>
        <w:contextualSpacing w:val="0"/>
        <w:rPr/>
      </w:pPr>
      <w:r w:rsidDel="00000000" w:rsidR="00000000" w:rsidRPr="00000000">
        <w:rPr>
          <w:rtl w:val="0"/>
        </w:rPr>
        <w:t xml:space="preserve"> </w:t>
      </w:r>
    </w:p>
    <w:tbl>
      <w:tblPr>
        <w:tblStyle w:val="Table1"/>
        <w:tblW w:w="10560.0" w:type="dxa"/>
        <w:jc w:val="left"/>
        <w:tblInd w:w="-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1890"/>
        <w:gridCol w:w="4815"/>
        <w:gridCol w:w="1725"/>
        <w:tblGridChange w:id="0">
          <w:tblGrid>
            <w:gridCol w:w="2130"/>
            <w:gridCol w:w="1890"/>
            <w:gridCol w:w="4815"/>
            <w:gridCol w:w="1725"/>
          </w:tblGrid>
        </w:tblGridChange>
      </w:tblGrid>
      <w:tr>
        <w:trPr>
          <w:trHeight w:val="600" w:hRule="atLeast"/>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680" w:firstLine="0"/>
              <w:contextualSpacing w:val="0"/>
              <w:rPr>
                <w:b w:val="1"/>
                <w:color w:val="002060"/>
              </w:rPr>
            </w:pPr>
            <w:r w:rsidDel="00000000" w:rsidR="00000000" w:rsidRPr="00000000">
              <w:rPr>
                <w:b w:val="1"/>
                <w:color w:val="002060"/>
                <w:rtl w:val="0"/>
              </w:rPr>
              <w:t xml:space="preserve">Nafn</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680" w:firstLine="0"/>
              <w:contextualSpacing w:val="0"/>
              <w:rPr>
                <w:b w:val="1"/>
                <w:color w:val="002060"/>
              </w:rPr>
            </w:pPr>
            <w:r w:rsidDel="00000000" w:rsidR="00000000" w:rsidRPr="00000000">
              <w:rPr>
                <w:b w:val="1"/>
                <w:color w:val="002060"/>
                <w:rtl w:val="0"/>
              </w:rPr>
              <w:t xml:space="preserve">Dags</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680" w:firstLine="0"/>
              <w:contextualSpacing w:val="0"/>
              <w:rPr>
                <w:b w:val="1"/>
                <w:color w:val="002060"/>
              </w:rPr>
            </w:pPr>
            <w:r w:rsidDel="00000000" w:rsidR="00000000" w:rsidRPr="00000000">
              <w:rPr>
                <w:b w:val="1"/>
                <w:color w:val="002060"/>
                <w:rtl w:val="0"/>
              </w:rPr>
              <w:t xml:space="preserve">Ástæða breytinga</w:t>
            </w:r>
          </w:p>
        </w:tc>
        <w:tc>
          <w:tcPr>
            <w:tcBorders>
              <w:top w:color="000000" w:space="0" w:sz="12" w:val="single"/>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680" w:firstLine="0"/>
              <w:contextualSpacing w:val="0"/>
              <w:rPr>
                <w:b w:val="1"/>
                <w:color w:val="002060"/>
              </w:rPr>
            </w:pPr>
            <w:r w:rsidDel="00000000" w:rsidR="00000000" w:rsidRPr="00000000">
              <w:rPr>
                <w:b w:val="1"/>
                <w:color w:val="002060"/>
                <w:rtl w:val="0"/>
              </w:rPr>
              <w:t xml:space="preserve">Útgáfa</w:t>
            </w:r>
          </w:p>
        </w:tc>
      </w:tr>
      <w:tr>
        <w:trPr>
          <w:trHeight w:val="4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680" w:firstLine="0"/>
              <w:contextualSpacing w:val="0"/>
              <w:rPr>
                <w:color w:val="002060"/>
              </w:rPr>
            </w:pPr>
            <w:r w:rsidDel="00000000" w:rsidR="00000000" w:rsidRPr="00000000">
              <w:rPr>
                <w:color w:val="002060"/>
                <w:rtl w:val="0"/>
              </w:rPr>
              <w:t xml:space="preserve">Útgáfa 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680" w:firstLine="0"/>
              <w:contextualSpacing w:val="0"/>
              <w:rPr>
                <w:color w:val="002060"/>
              </w:rPr>
            </w:pPr>
            <w:r w:rsidDel="00000000" w:rsidR="00000000" w:rsidRPr="00000000">
              <w:rPr>
                <w:color w:val="002060"/>
                <w:rtl w:val="0"/>
              </w:rPr>
              <w:t xml:space="preserve">2xxx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680" w:firstLine="0"/>
              <w:contextualSpacing w:val="0"/>
              <w:rPr>
                <w:color w:val="002060"/>
              </w:rPr>
            </w:pPr>
            <w:r w:rsidDel="00000000" w:rsidR="00000000" w:rsidRPr="00000000">
              <w:rPr>
                <w:color w:val="002060"/>
                <w:rtl w:val="0"/>
              </w:rPr>
              <w:t xml:space="preserve">Fyrsta útgáfa.  Stöðfufundur 1</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680" w:firstLine="0"/>
              <w:contextualSpacing w:val="0"/>
              <w:rPr>
                <w:color w:val="002060"/>
              </w:rPr>
            </w:pPr>
            <w:r w:rsidDel="00000000" w:rsidR="00000000" w:rsidRPr="00000000">
              <w:rPr>
                <w:color w:val="002060"/>
                <w:rtl w:val="0"/>
              </w:rPr>
              <w:t xml:space="preserve">1.0</w:t>
            </w:r>
          </w:p>
        </w:tc>
      </w:tr>
    </w:tbl>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contextualSpacing w:val="0"/>
        <w:rPr>
          <w:rFonts w:ascii="Verdana" w:cs="Verdana" w:eastAsia="Verdana" w:hAnsi="Verdana"/>
          <w:color w:val="002f5f"/>
          <w:sz w:val="32"/>
          <w:szCs w:val="32"/>
        </w:rPr>
      </w:pPr>
      <w:r w:rsidDel="00000000" w:rsidR="00000000" w:rsidRPr="00000000">
        <w:rPr>
          <w:rFonts w:ascii="Verdana" w:cs="Verdana" w:eastAsia="Verdana" w:hAnsi="Verdana"/>
          <w:color w:val="002f5f"/>
          <w:sz w:val="32"/>
          <w:szCs w:val="32"/>
          <w:rtl w:val="0"/>
        </w:rPr>
        <w:t xml:space="preserve"> </w:t>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ind w:left="2880" w:firstLine="0"/>
        <w:contextualSpacing w:val="0"/>
        <w:rPr>
          <w:rFonts w:ascii="Verdana" w:cs="Verdana" w:eastAsia="Verdana" w:hAnsi="Verdana"/>
          <w:b w:val="1"/>
          <w:color w:val="002f5f"/>
          <w:u w:val="single"/>
        </w:rPr>
      </w:pPr>
      <w:r w:rsidDel="00000000" w:rsidR="00000000" w:rsidRPr="00000000">
        <w:rPr>
          <w:rFonts w:ascii="Verdana" w:cs="Verdana" w:eastAsia="Verdana" w:hAnsi="Verdana"/>
          <w:b w:val="1"/>
          <w:color w:val="002f5f"/>
          <w:u w:val="single"/>
          <w:rtl w:val="0"/>
        </w:rPr>
        <w:t xml:space="preserve">Nákvæmni</w:t>
      </w:r>
    </w:p>
    <w:p w:rsidR="00000000" w:rsidDel="00000000" w:rsidP="00000000" w:rsidRDefault="00000000" w:rsidRPr="00000000">
      <w:pPr>
        <w:ind w:left="2880" w:firstLine="0"/>
        <w:contextualSpacing w:val="0"/>
        <w:rPr>
          <w:rFonts w:ascii="Verdana" w:cs="Verdana" w:eastAsia="Verdana" w:hAnsi="Verdana"/>
          <w:b w:val="1"/>
          <w:color w:val="002f5f"/>
          <w:u w:val="single"/>
        </w:rPr>
      </w:pPr>
      <w:r w:rsidDel="00000000" w:rsidR="00000000" w:rsidRPr="00000000">
        <w:rPr>
          <w:rFonts w:ascii="Verdana" w:cs="Verdana" w:eastAsia="Verdana" w:hAnsi="Verdana"/>
          <w:b w:val="1"/>
          <w:color w:val="002f5f"/>
          <w:u w:val="single"/>
          <w:rtl w:val="0"/>
        </w:rPr>
        <w:t xml:space="preserve"> </w:t>
      </w:r>
    </w:p>
    <w:p w:rsidR="00000000" w:rsidDel="00000000" w:rsidP="00000000" w:rsidRDefault="00000000" w:rsidRPr="00000000">
      <w:pPr>
        <w:ind w:left="288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Frumáætlun v. Hlið 1 var 01.01.2008 til 29.02.2008</w:t>
      </w:r>
    </w:p>
    <w:p w:rsidR="00000000" w:rsidDel="00000000" w:rsidP="00000000" w:rsidRDefault="00000000" w:rsidRPr="00000000">
      <w:pPr>
        <w:ind w:left="288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Leiðréttur lokadagur  v.Hlið 1 var þann 14 mars</w:t>
      </w:r>
    </w:p>
    <w:p w:rsidR="00000000" w:rsidDel="00000000" w:rsidP="00000000" w:rsidRDefault="00000000" w:rsidRPr="00000000">
      <w:pPr>
        <w:ind w:left="288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Lokadagur v. Hlið 1 var þann 14 mars 2008</w:t>
      </w:r>
    </w:p>
    <w:p w:rsidR="00000000" w:rsidDel="00000000" w:rsidP="00000000" w:rsidRDefault="00000000" w:rsidRPr="00000000">
      <w:pPr>
        <w:ind w:left="288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Nákvæmni v. Hlið 1 er 77 %</w:t>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contextualSpacing w:val="0"/>
        <w:rPr>
          <w:rFonts w:ascii="Verdana" w:cs="Verdana" w:eastAsia="Verdana" w:hAnsi="Verdana"/>
          <w:b w:val="1"/>
          <w:color w:val="002f5f"/>
          <w:sz w:val="46"/>
          <w:szCs w:val="46"/>
        </w:rPr>
      </w:pPr>
      <w:r w:rsidDel="00000000" w:rsidR="00000000" w:rsidRPr="00000000">
        <w:rPr>
          <w:rFonts w:ascii="Verdana" w:cs="Verdana" w:eastAsia="Verdana" w:hAnsi="Verdana"/>
          <w:b w:val="1"/>
          <w:color w:val="002f5f"/>
          <w:sz w:val="46"/>
          <w:szCs w:val="46"/>
          <w:rtl w:val="0"/>
        </w:rPr>
        <w:t xml:space="preserve">1.</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46"/>
          <w:szCs w:val="46"/>
          <w:rtl w:val="0"/>
        </w:rPr>
        <w:t xml:space="preserve">Inngangur</w:t>
      </w:r>
    </w:p>
    <w:p w:rsidR="00000000" w:rsidDel="00000000" w:rsidP="00000000" w:rsidRDefault="00000000" w:rsidRPr="00000000">
      <w:pPr>
        <w:contextualSpacing w:val="0"/>
        <w:jc w:val="both"/>
        <w:rPr>
          <w:rFonts w:ascii="Verdana" w:cs="Verdana" w:eastAsia="Verdana" w:hAnsi="Verdana"/>
          <w:color w:val="002f5f"/>
        </w:rPr>
      </w:pPr>
      <w:r w:rsidDel="00000000" w:rsidR="00000000" w:rsidRPr="00000000">
        <w:rPr>
          <w:rFonts w:ascii="Verdana" w:cs="Verdana" w:eastAsia="Verdana" w:hAnsi="Verdana"/>
          <w:color w:val="002f5f"/>
          <w:rtl w:val="0"/>
        </w:rPr>
        <w:t xml:space="preserve">Þessari skýrslu er ætlað að gefa yfirlit yfir stöðu verkefnisins. Hugmyndin er að aðilar verkefnisins fái stutta og hnitmiðaða skýrslu sem gefur upplýsingar um stöðu verkefnisins og hve mikið hefur áunnist frá síðustu stöðuskýrslu.</w:t>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Hægt er að nálgast öll skjöl á heimasíðu verkefnisins:</w:t>
      </w:r>
    </w:p>
    <w:p w:rsidR="00000000" w:rsidDel="00000000" w:rsidP="00000000" w:rsidRDefault="00000000" w:rsidRPr="00000000">
      <w:pPr>
        <w:pStyle w:val="Heading1"/>
        <w:keepNext w:val="0"/>
        <w:keepLines w:val="0"/>
        <w:spacing w:before="480" w:lineRule="auto"/>
        <w:contextualSpacing w:val="0"/>
        <w:rPr>
          <w:rFonts w:ascii="Verdana" w:cs="Verdana" w:eastAsia="Verdana" w:hAnsi="Verdana"/>
          <w:b w:val="1"/>
          <w:color w:val="002f5f"/>
          <w:sz w:val="46"/>
          <w:szCs w:val="46"/>
        </w:rPr>
      </w:pPr>
      <w:bookmarkStart w:colFirst="0" w:colLast="0" w:name="_4cwk2k516917" w:id="2"/>
      <w:bookmarkEnd w:id="2"/>
      <w:r w:rsidDel="00000000" w:rsidR="00000000" w:rsidRPr="00000000">
        <w:rPr>
          <w:rFonts w:ascii="Verdana" w:cs="Verdana" w:eastAsia="Verdana" w:hAnsi="Verdana"/>
          <w:b w:val="1"/>
          <w:color w:val="002f5f"/>
          <w:sz w:val="46"/>
          <w:szCs w:val="46"/>
          <w:rtl w:val="0"/>
        </w:rPr>
        <w:t xml:space="preserve">2.</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46"/>
          <w:szCs w:val="46"/>
          <w:rtl w:val="0"/>
        </w:rPr>
        <w:t xml:space="preserve">Frumgreining. Tímabilið febrúar til apríl</w:t>
      </w:r>
    </w:p>
    <w:p w:rsidR="00000000" w:rsidDel="00000000" w:rsidP="00000000" w:rsidRDefault="00000000" w:rsidRPr="00000000">
      <w:pPr>
        <w:ind w:left="720" w:firstLine="0"/>
        <w:contextualSpacing w:val="0"/>
        <w:rPr>
          <w:rFonts w:ascii="Verdana" w:cs="Verdana" w:eastAsia="Verdana" w:hAnsi="Verdana"/>
          <w:i w:val="1"/>
          <w:color w:val="002f5f"/>
        </w:rPr>
      </w:pPr>
      <w:r w:rsidDel="00000000" w:rsidR="00000000" w:rsidRPr="00000000">
        <w:rPr>
          <w:rFonts w:ascii="Verdana" w:cs="Verdana" w:eastAsia="Verdana" w:hAnsi="Verdana"/>
          <w:i w:val="1"/>
          <w:color w:val="002f5f"/>
          <w:rtl w:val="0"/>
        </w:rPr>
        <w:t xml:space="preserve"> </w:t>
      </w:r>
    </w:p>
    <w:p w:rsidR="00000000" w:rsidDel="00000000" w:rsidP="00000000" w:rsidRDefault="00000000" w:rsidRPr="00000000">
      <w:pPr>
        <w:ind w:left="36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Áætlun fyrir tímabilið  er listuð hérna með verkþáttum sem er lokið:</w:t>
      </w:r>
    </w:p>
    <w:p w:rsidR="00000000" w:rsidDel="00000000" w:rsidP="00000000" w:rsidRDefault="00000000" w:rsidRPr="00000000">
      <w:pPr>
        <w:ind w:left="36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ind w:left="1440" w:hanging="36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1.</w:t>
      </w:r>
      <w:r w:rsidDel="00000000" w:rsidR="00000000" w:rsidRPr="00000000">
        <w:rPr>
          <w:rFonts w:ascii="Times New Roman" w:cs="Times New Roman" w:eastAsia="Times New Roman" w:hAnsi="Times New Roman"/>
          <w:color w:val="002f5f"/>
          <w:sz w:val="14"/>
          <w:szCs w:val="14"/>
          <w:rtl w:val="0"/>
        </w:rPr>
        <w:tab/>
      </w:r>
      <w:r w:rsidDel="00000000" w:rsidR="00000000" w:rsidRPr="00000000">
        <w:rPr>
          <w:rFonts w:ascii="Verdana" w:cs="Verdana" w:eastAsia="Verdana" w:hAnsi="Verdana"/>
          <w:color w:val="002f5f"/>
          <w:rtl w:val="0"/>
        </w:rPr>
        <w:t xml:space="preserve">Frumáætlun (Frumgreining)</w:t>
      </w:r>
    </w:p>
    <w:p w:rsidR="00000000" w:rsidDel="00000000" w:rsidP="00000000" w:rsidRDefault="00000000" w:rsidRPr="00000000">
      <w:pPr>
        <w:ind w:left="1440" w:hanging="36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2.</w:t>
      </w:r>
      <w:r w:rsidDel="00000000" w:rsidR="00000000" w:rsidRPr="00000000">
        <w:rPr>
          <w:rFonts w:ascii="Times New Roman" w:cs="Times New Roman" w:eastAsia="Times New Roman" w:hAnsi="Times New Roman"/>
          <w:color w:val="002f5f"/>
          <w:sz w:val="14"/>
          <w:szCs w:val="14"/>
          <w:rtl w:val="0"/>
        </w:rPr>
        <w:tab/>
      </w:r>
      <w:r w:rsidDel="00000000" w:rsidR="00000000" w:rsidRPr="00000000">
        <w:rPr>
          <w:rFonts w:ascii="Verdana" w:cs="Verdana" w:eastAsia="Verdana" w:hAnsi="Verdana"/>
          <w:color w:val="002f5f"/>
          <w:rtl w:val="0"/>
        </w:rPr>
        <w:t xml:space="preserve">Drög að heildar Notendasögum (kröfulýsingum)</w:t>
      </w:r>
    </w:p>
    <w:p w:rsidR="00000000" w:rsidDel="00000000" w:rsidP="00000000" w:rsidRDefault="00000000" w:rsidRPr="00000000">
      <w:pPr>
        <w:ind w:left="1440" w:hanging="36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3.</w:t>
      </w:r>
      <w:r w:rsidDel="00000000" w:rsidR="00000000" w:rsidRPr="00000000">
        <w:rPr>
          <w:rFonts w:ascii="Times New Roman" w:cs="Times New Roman" w:eastAsia="Times New Roman" w:hAnsi="Times New Roman"/>
          <w:color w:val="002f5f"/>
          <w:sz w:val="14"/>
          <w:szCs w:val="14"/>
          <w:rtl w:val="0"/>
        </w:rPr>
        <w:tab/>
      </w:r>
      <w:r w:rsidDel="00000000" w:rsidR="00000000" w:rsidRPr="00000000">
        <w:rPr>
          <w:rFonts w:ascii="Verdana" w:cs="Verdana" w:eastAsia="Verdana" w:hAnsi="Verdana"/>
          <w:color w:val="002f5f"/>
          <w:rtl w:val="0"/>
        </w:rPr>
        <w:t xml:space="preserve">Lista Notendasögur</w:t>
      </w:r>
    </w:p>
    <w:p w:rsidR="00000000" w:rsidDel="00000000" w:rsidP="00000000" w:rsidRDefault="00000000" w:rsidRPr="00000000">
      <w:pPr>
        <w:ind w:left="1440" w:hanging="36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4.</w:t>
      </w:r>
      <w:r w:rsidDel="00000000" w:rsidR="00000000" w:rsidRPr="00000000">
        <w:rPr>
          <w:rFonts w:ascii="Times New Roman" w:cs="Times New Roman" w:eastAsia="Times New Roman" w:hAnsi="Times New Roman"/>
          <w:color w:val="002f5f"/>
          <w:sz w:val="14"/>
          <w:szCs w:val="14"/>
          <w:rtl w:val="0"/>
        </w:rPr>
        <w:tab/>
      </w:r>
      <w:r w:rsidDel="00000000" w:rsidR="00000000" w:rsidRPr="00000000">
        <w:rPr>
          <w:rFonts w:ascii="Verdana" w:cs="Verdana" w:eastAsia="Verdana" w:hAnsi="Verdana"/>
          <w:color w:val="002f5f"/>
          <w:rtl w:val="0"/>
        </w:rPr>
        <w:t xml:space="preserve">Drög að heildar kostnaðaráætlun fyrir verkefnið</w:t>
      </w:r>
    </w:p>
    <w:p w:rsidR="00000000" w:rsidDel="00000000" w:rsidP="00000000" w:rsidRDefault="00000000" w:rsidRPr="00000000">
      <w:pPr>
        <w:ind w:left="1440" w:hanging="36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5.</w:t>
      </w:r>
      <w:r w:rsidDel="00000000" w:rsidR="00000000" w:rsidRPr="00000000">
        <w:rPr>
          <w:rFonts w:ascii="Times New Roman" w:cs="Times New Roman" w:eastAsia="Times New Roman" w:hAnsi="Times New Roman"/>
          <w:color w:val="002f5f"/>
          <w:sz w:val="14"/>
          <w:szCs w:val="14"/>
          <w:rtl w:val="0"/>
        </w:rPr>
        <w:tab/>
      </w:r>
      <w:r w:rsidDel="00000000" w:rsidR="00000000" w:rsidRPr="00000000">
        <w:rPr>
          <w:rFonts w:ascii="Verdana" w:cs="Verdana" w:eastAsia="Verdana" w:hAnsi="Verdana"/>
          <w:color w:val="002f5f"/>
          <w:rtl w:val="0"/>
        </w:rPr>
        <w:t xml:space="preserve">Umfangsmat greining. Kostnaðaráætlun v. tímavinnu verkefnahlið 1</w:t>
      </w:r>
    </w:p>
    <w:p w:rsidR="00000000" w:rsidDel="00000000" w:rsidP="00000000" w:rsidRDefault="00000000" w:rsidRPr="00000000">
      <w:pPr>
        <w:ind w:left="1440" w:hanging="36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6.</w:t>
      </w:r>
      <w:r w:rsidDel="00000000" w:rsidR="00000000" w:rsidRPr="00000000">
        <w:rPr>
          <w:rFonts w:ascii="Times New Roman" w:cs="Times New Roman" w:eastAsia="Times New Roman" w:hAnsi="Times New Roman"/>
          <w:color w:val="002f5f"/>
          <w:sz w:val="14"/>
          <w:szCs w:val="14"/>
          <w:rtl w:val="0"/>
        </w:rPr>
        <w:tab/>
      </w:r>
      <w:r w:rsidDel="00000000" w:rsidR="00000000" w:rsidRPr="00000000">
        <w:rPr>
          <w:rFonts w:ascii="Verdana" w:cs="Verdana" w:eastAsia="Verdana" w:hAnsi="Verdana"/>
          <w:color w:val="002f5f"/>
          <w:rtl w:val="0"/>
        </w:rPr>
        <w:t xml:space="preserve">Kostnaðaráætlun við verkefnahlið 1</w:t>
      </w:r>
    </w:p>
    <w:p w:rsidR="00000000" w:rsidDel="00000000" w:rsidP="00000000" w:rsidRDefault="00000000" w:rsidRPr="00000000">
      <w:pPr>
        <w:ind w:left="1440" w:hanging="36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7.</w:t>
      </w:r>
      <w:r w:rsidDel="00000000" w:rsidR="00000000" w:rsidRPr="00000000">
        <w:rPr>
          <w:rFonts w:ascii="Times New Roman" w:cs="Times New Roman" w:eastAsia="Times New Roman" w:hAnsi="Times New Roman"/>
          <w:color w:val="002f5f"/>
          <w:sz w:val="14"/>
          <w:szCs w:val="14"/>
          <w:rtl w:val="0"/>
        </w:rPr>
        <w:tab/>
      </w:r>
      <w:r w:rsidDel="00000000" w:rsidR="00000000" w:rsidRPr="00000000">
        <w:rPr>
          <w:rFonts w:ascii="Verdana" w:cs="Verdana" w:eastAsia="Verdana" w:hAnsi="Verdana"/>
          <w:color w:val="002f5f"/>
          <w:rtl w:val="0"/>
        </w:rPr>
        <w:t xml:space="preserve">Drög að verkáætlun</w:t>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ind w:left="36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Hér að neðan er listi yfir verkþætti sem er ólokið.</w:t>
      </w:r>
    </w:p>
    <w:p w:rsidR="00000000" w:rsidDel="00000000" w:rsidP="00000000" w:rsidRDefault="00000000" w:rsidRPr="00000000">
      <w:pPr>
        <w:ind w:left="36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ind w:left="1440" w:hanging="36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1.</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color w:val="002f5f"/>
          <w:rtl w:val="0"/>
        </w:rPr>
        <w:t xml:space="preserve">Umfangsmat vegna...</w:t>
      </w:r>
    </w:p>
    <w:p w:rsidR="00000000" w:rsidDel="00000000" w:rsidP="00000000" w:rsidRDefault="00000000" w:rsidRPr="00000000">
      <w:pPr>
        <w:ind w:left="1440" w:hanging="36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2.</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color w:val="002f5f"/>
          <w:rtl w:val="0"/>
        </w:rPr>
        <w:t xml:space="preserve">Notendasögur fyrir ...</w:t>
      </w:r>
    </w:p>
    <w:p w:rsidR="00000000" w:rsidDel="00000000" w:rsidP="00000000" w:rsidRDefault="00000000" w:rsidRPr="00000000">
      <w:pPr>
        <w:ind w:left="1440" w:hanging="36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3.</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color w:val="002f5f"/>
          <w:rtl w:val="0"/>
        </w:rPr>
        <w:t xml:space="preserve">Drög að kerfislýsingu fyrir heildarlausn</w:t>
      </w:r>
    </w:p>
    <w:p w:rsidR="00000000" w:rsidDel="00000000" w:rsidP="00000000" w:rsidRDefault="00000000" w:rsidRPr="00000000">
      <w:pPr>
        <w:ind w:left="1440" w:hanging="36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4.</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color w:val="002f5f"/>
          <w:rtl w:val="0"/>
        </w:rPr>
        <w:t xml:space="preserve">Ljúka umfangsmati á virkni...</w:t>
      </w:r>
    </w:p>
    <w:p w:rsidR="00000000" w:rsidDel="00000000" w:rsidP="00000000" w:rsidRDefault="00000000" w:rsidRPr="00000000">
      <w:pPr>
        <w:ind w:left="1080" w:firstLine="0"/>
        <w:contextualSpacing w:val="0"/>
        <w:rPr>
          <w:rFonts w:ascii="Verdana" w:cs="Verdana" w:eastAsia="Verdana" w:hAnsi="Verdana"/>
          <w:i w:val="1"/>
          <w:color w:val="002f5f"/>
        </w:rPr>
      </w:pPr>
      <w:r w:rsidDel="00000000" w:rsidR="00000000" w:rsidRPr="00000000">
        <w:rPr>
          <w:rFonts w:ascii="Verdana" w:cs="Verdana" w:eastAsia="Verdana" w:hAnsi="Verdana"/>
          <w:i w:val="1"/>
          <w:color w:val="002f5f"/>
          <w:rtl w:val="0"/>
        </w:rPr>
        <w:t xml:space="preserve"> </w:t>
      </w:r>
    </w:p>
    <w:p w:rsidR="00000000" w:rsidDel="00000000" w:rsidP="00000000" w:rsidRDefault="00000000" w:rsidRPr="00000000">
      <w:pPr>
        <w:pStyle w:val="Heading2"/>
        <w:keepNext w:val="0"/>
        <w:keepLines w:val="0"/>
        <w:spacing w:after="80" w:lineRule="auto"/>
        <w:contextualSpacing w:val="0"/>
        <w:rPr>
          <w:rFonts w:ascii="Verdana" w:cs="Verdana" w:eastAsia="Verdana" w:hAnsi="Verdana"/>
          <w:b w:val="1"/>
          <w:color w:val="002f5f"/>
          <w:sz w:val="34"/>
          <w:szCs w:val="34"/>
        </w:rPr>
      </w:pPr>
      <w:bookmarkStart w:colFirst="0" w:colLast="0" w:name="_4ax3gppi9f6v" w:id="3"/>
      <w:bookmarkEnd w:id="3"/>
      <w:r w:rsidDel="00000000" w:rsidR="00000000" w:rsidRPr="00000000">
        <w:rPr>
          <w:rFonts w:ascii="Verdana" w:cs="Verdana" w:eastAsia="Verdana" w:hAnsi="Verdana"/>
          <w:b w:val="1"/>
          <w:color w:val="002f5f"/>
          <w:sz w:val="34"/>
          <w:szCs w:val="34"/>
          <w:rtl w:val="0"/>
        </w:rPr>
        <w:t xml:space="preserve">2.1</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34"/>
          <w:szCs w:val="34"/>
          <w:rtl w:val="0"/>
        </w:rPr>
        <w:t xml:space="preserve">Staða helstu verkhluta</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left="1080" w:firstLine="0"/>
        <w:contextualSpacing w:val="0"/>
        <w:rPr>
          <w:rFonts w:ascii="Verdana" w:cs="Verdana" w:eastAsia="Verdana" w:hAnsi="Verdana"/>
          <w:color w:val="002f5f"/>
        </w:rPr>
      </w:pPr>
      <w:r w:rsidDel="00000000" w:rsidR="00000000" w:rsidRPr="00000000">
        <w:rPr>
          <w:color w:val="002f5f"/>
          <w:rtl w:val="0"/>
        </w:rPr>
        <w:t xml:space="preserve">Búið að skilgreina helstu notendasögur og raða eftir sprints og mikilvægi. </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Verdana" w:cs="Verdana" w:eastAsia="Verdana" w:hAnsi="Verdana"/>
          <w:b w:val="1"/>
          <w:color w:val="002f5f"/>
          <w:sz w:val="34"/>
          <w:szCs w:val="34"/>
        </w:rPr>
      </w:pPr>
      <w:bookmarkStart w:colFirst="0" w:colLast="0" w:name="_loujyhqwk9zv" w:id="4"/>
      <w:bookmarkEnd w:id="4"/>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Verdana" w:cs="Verdana" w:eastAsia="Verdana" w:hAnsi="Verdana"/>
          <w:b w:val="1"/>
          <w:color w:val="002f5f"/>
          <w:sz w:val="34"/>
          <w:szCs w:val="34"/>
        </w:rPr>
      </w:pPr>
      <w:bookmarkStart w:colFirst="0" w:colLast="0" w:name="_oipx0c2g1liz" w:id="5"/>
      <w:bookmarkEnd w:id="5"/>
      <w:r w:rsidDel="00000000" w:rsidR="00000000" w:rsidRPr="00000000">
        <w:rPr>
          <w:rFonts w:ascii="Verdana" w:cs="Verdana" w:eastAsia="Verdana" w:hAnsi="Verdana"/>
          <w:b w:val="1"/>
          <w:color w:val="002f5f"/>
          <w:sz w:val="34"/>
          <w:szCs w:val="34"/>
          <w:rtl w:val="0"/>
        </w:rPr>
        <w:t xml:space="preserve">2.2</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34"/>
          <w:szCs w:val="34"/>
          <w:rtl w:val="0"/>
        </w:rPr>
        <w:t xml:space="preserve">Verkþættir sem unnið var í á tímabilinu</w:t>
      </w:r>
    </w:p>
    <w:p w:rsidR="00000000" w:rsidDel="00000000" w:rsidP="00000000" w:rsidRDefault="00000000" w:rsidRPr="00000000">
      <w:pPr>
        <w:ind w:left="0" w:firstLine="0"/>
        <w:contextualSpacing w:val="0"/>
        <w:rPr>
          <w:rFonts w:ascii="Verdana" w:cs="Verdana" w:eastAsia="Verdana" w:hAnsi="Verdana"/>
          <w:i w:val="1"/>
          <w:color w:val="002f5f"/>
        </w:rPr>
      </w:pPr>
      <w:r w:rsidDel="00000000" w:rsidR="00000000" w:rsidRPr="00000000">
        <w:rPr>
          <w:rFonts w:ascii="Verdana" w:cs="Verdana" w:eastAsia="Verdana" w:hAnsi="Verdana"/>
          <w:i w:val="1"/>
          <w:color w:val="002f5f"/>
          <w:rtl w:val="0"/>
        </w:rPr>
        <w:tab/>
      </w:r>
    </w:p>
    <w:p w:rsidR="00000000" w:rsidDel="00000000" w:rsidP="00000000" w:rsidRDefault="00000000" w:rsidRPr="00000000">
      <w:pPr>
        <w:ind w:left="0" w:firstLine="0"/>
        <w:contextualSpacing w:val="0"/>
        <w:rPr>
          <w:rFonts w:ascii="Verdana" w:cs="Verdana" w:eastAsia="Verdana" w:hAnsi="Verdana"/>
          <w:color w:val="002f5f"/>
        </w:rPr>
      </w:pPr>
      <w:r w:rsidDel="00000000" w:rsidR="00000000" w:rsidRPr="00000000">
        <w:rPr>
          <w:rFonts w:ascii="Verdana" w:cs="Verdana" w:eastAsia="Verdana" w:hAnsi="Verdana"/>
          <w:i w:val="1"/>
          <w:color w:val="002f5f"/>
          <w:rtl w:val="0"/>
        </w:rPr>
        <w:tab/>
      </w:r>
      <w:r w:rsidDel="00000000" w:rsidR="00000000" w:rsidRPr="00000000">
        <w:rPr>
          <w:rFonts w:ascii="Verdana" w:cs="Verdana" w:eastAsia="Verdana" w:hAnsi="Verdana"/>
          <w:color w:val="002f5f"/>
          <w:rtl w:val="0"/>
        </w:rPr>
        <w:t xml:space="preserve"> Aðallega var unnið við kerfishönnun á þessu tímabili</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Verdana" w:cs="Verdana" w:eastAsia="Verdana" w:hAnsi="Verdana"/>
          <w:b w:val="1"/>
          <w:color w:val="002f5f"/>
          <w:sz w:val="46"/>
          <w:szCs w:val="46"/>
        </w:rPr>
      </w:pPr>
      <w:bookmarkStart w:colFirst="0" w:colLast="0" w:name="_47gkysvp8p3b" w:id="6"/>
      <w:bookmarkEnd w:id="6"/>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Verdana" w:cs="Verdana" w:eastAsia="Verdana" w:hAnsi="Verdana"/>
          <w:b w:val="1"/>
          <w:sz w:val="46"/>
          <w:szCs w:val="46"/>
        </w:rPr>
      </w:pPr>
      <w:bookmarkStart w:colFirst="0" w:colLast="0" w:name="_8hjyg739j87n" w:id="7"/>
      <w:bookmarkEnd w:id="7"/>
      <w:r w:rsidDel="00000000" w:rsidR="00000000" w:rsidRPr="00000000">
        <w:rPr>
          <w:rFonts w:ascii="Verdana" w:cs="Verdana" w:eastAsia="Verdana" w:hAnsi="Verdana"/>
          <w:b w:val="1"/>
          <w:color w:val="002f5f"/>
          <w:sz w:val="46"/>
          <w:szCs w:val="46"/>
          <w:rtl w:val="0"/>
        </w:rPr>
        <w:t xml:space="preserve">3.</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sz w:val="46"/>
          <w:szCs w:val="46"/>
          <w:rtl w:val="0"/>
        </w:rPr>
        <w:t xml:space="preserve">Útgáfa  í heild</w:t>
      </w:r>
    </w:p>
    <w:p w:rsidR="00000000" w:rsidDel="00000000" w:rsidP="00000000" w:rsidRDefault="00000000" w:rsidRPr="00000000">
      <w:pPr>
        <w:ind w:left="36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ind w:left="7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Við lokafund við fyrsta Mílu Stein (MS1) þann 7 febrúar síðastliðinn var gerð grein fyrir útistandandi liðum og ákveðið að ekki mæla með að fyrsta hliði verkefnisins yrði lokað. Megin ástæða fyrir þessari ákvörðun var útistandandi liðir á ....</w:t>
      </w:r>
    </w:p>
    <w:p w:rsidR="00000000" w:rsidDel="00000000" w:rsidP="00000000" w:rsidRDefault="00000000" w:rsidRPr="00000000">
      <w:pPr>
        <w:ind w:left="7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ind w:left="7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Unnið hefur verið að aðgerðaáætlun sem miðast við að ljúka frumgreiningu þessara þátta. Staðan í dag er sú að ....</w:t>
      </w:r>
    </w:p>
    <w:p w:rsidR="00000000" w:rsidDel="00000000" w:rsidP="00000000" w:rsidRDefault="00000000" w:rsidRPr="00000000">
      <w:pPr>
        <w:ind w:left="7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ind w:left="7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Flögg:</w:t>
      </w:r>
    </w:p>
    <w:p w:rsidR="00000000" w:rsidDel="00000000" w:rsidP="00000000" w:rsidRDefault="00000000" w:rsidRPr="00000000">
      <w:pPr>
        <w:ind w:left="720" w:firstLine="0"/>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ind w:left="720" w:firstLine="0"/>
        <w:contextualSpacing w:val="0"/>
        <w:rPr>
          <w:rFonts w:ascii="Verdana" w:cs="Verdana" w:eastAsia="Verdana" w:hAnsi="Verdana"/>
          <w:color w:val="002f5f"/>
        </w:rPr>
      </w:pPr>
      <w:r w:rsidDel="00000000" w:rsidR="00000000" w:rsidRPr="00000000">
        <w:rPr>
          <w:rFonts w:ascii="Verdana" w:cs="Verdana" w:eastAsia="Verdana" w:hAnsi="Verdana"/>
          <w:b w:val="1"/>
          <w:color w:val="008000"/>
          <w:rtl w:val="0"/>
        </w:rPr>
        <w:t xml:space="preserve">Grænt</w:t>
      </w:r>
      <w:r w:rsidDel="00000000" w:rsidR="00000000" w:rsidRPr="00000000">
        <w:rPr>
          <w:rFonts w:ascii="Verdana" w:cs="Verdana" w:eastAsia="Verdana" w:hAnsi="Verdana"/>
          <w:color w:val="002f5f"/>
          <w:rtl w:val="0"/>
        </w:rPr>
        <w:t xml:space="preserve">: Á áætlun. Lítil áhætta</w:t>
      </w:r>
    </w:p>
    <w:p w:rsidR="00000000" w:rsidDel="00000000" w:rsidP="00000000" w:rsidRDefault="00000000" w:rsidRPr="00000000">
      <w:pPr>
        <w:ind w:left="720" w:firstLine="0"/>
        <w:contextualSpacing w:val="0"/>
        <w:rPr>
          <w:rFonts w:ascii="Verdana" w:cs="Verdana" w:eastAsia="Verdana" w:hAnsi="Verdana"/>
          <w:color w:val="002f5f"/>
        </w:rPr>
      </w:pPr>
      <w:r w:rsidDel="00000000" w:rsidR="00000000" w:rsidRPr="00000000">
        <w:rPr>
          <w:rFonts w:ascii="Verdana" w:cs="Verdana" w:eastAsia="Verdana" w:hAnsi="Verdana"/>
          <w:b w:val="1"/>
          <w:color w:val="0000ff"/>
          <w:rtl w:val="0"/>
        </w:rPr>
        <w:t xml:space="preserve">Blátt</w:t>
      </w:r>
      <w:r w:rsidDel="00000000" w:rsidR="00000000" w:rsidRPr="00000000">
        <w:rPr>
          <w:rFonts w:ascii="Verdana" w:cs="Verdana" w:eastAsia="Verdana" w:hAnsi="Verdana"/>
          <w:color w:val="002f5f"/>
          <w:rtl w:val="0"/>
        </w:rPr>
        <w:t xml:space="preserve">:   Fram úr áætlun. Áhætta sýnileg</w:t>
      </w:r>
    </w:p>
    <w:p w:rsidR="00000000" w:rsidDel="00000000" w:rsidP="00000000" w:rsidRDefault="00000000" w:rsidRPr="00000000">
      <w:pPr>
        <w:ind w:left="720" w:firstLine="0"/>
        <w:contextualSpacing w:val="0"/>
        <w:rPr>
          <w:rFonts w:ascii="Verdana" w:cs="Verdana" w:eastAsia="Verdana" w:hAnsi="Verdana"/>
          <w:color w:val="002f5f"/>
        </w:rPr>
      </w:pPr>
      <w:r w:rsidDel="00000000" w:rsidR="00000000" w:rsidRPr="00000000">
        <w:rPr>
          <w:rFonts w:ascii="Verdana" w:cs="Verdana" w:eastAsia="Verdana" w:hAnsi="Verdana"/>
          <w:b w:val="1"/>
          <w:color w:val="ff0000"/>
          <w:rtl w:val="0"/>
        </w:rPr>
        <w:t xml:space="preserve">Rautt</w:t>
      </w:r>
      <w:r w:rsidDel="00000000" w:rsidR="00000000" w:rsidRPr="00000000">
        <w:rPr>
          <w:rFonts w:ascii="Verdana" w:cs="Verdana" w:eastAsia="Verdana" w:hAnsi="Verdana"/>
          <w:color w:val="002f5f"/>
          <w:rtl w:val="0"/>
        </w:rPr>
        <w:t xml:space="preserve">:  Ófyrirsjánleg verklok. Mikil áhætta</w:t>
      </w:r>
    </w:p>
    <w:p w:rsidR="00000000" w:rsidDel="00000000" w:rsidP="00000000" w:rsidRDefault="00000000" w:rsidRPr="00000000">
      <w:pPr>
        <w:ind w:left="7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ind w:left="7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ind w:left="720" w:firstLine="0"/>
        <w:contextualSpacing w:val="0"/>
        <w:rPr>
          <w:rFonts w:ascii="Verdana" w:cs="Verdana" w:eastAsia="Verdana" w:hAnsi="Verdana"/>
          <w:b w:val="1"/>
          <w:color w:val="0000ff"/>
        </w:rPr>
      </w:pPr>
      <w:r w:rsidDel="00000000" w:rsidR="00000000" w:rsidRPr="00000000">
        <w:rPr>
          <w:rFonts w:ascii="Verdana" w:cs="Verdana" w:eastAsia="Verdana" w:hAnsi="Verdana"/>
          <w:color w:val="002f5f"/>
          <w:rtl w:val="0"/>
        </w:rPr>
        <w:t xml:space="preserve">Flagg vegna áhættumats er </w:t>
      </w:r>
      <w:r w:rsidDel="00000000" w:rsidR="00000000" w:rsidRPr="00000000">
        <w:rPr>
          <w:rFonts w:ascii="Verdana" w:cs="Verdana" w:eastAsia="Verdana" w:hAnsi="Verdana"/>
          <w:b w:val="1"/>
          <w:color w:val="0000ff"/>
          <w:rtl w:val="0"/>
        </w:rPr>
        <w:t xml:space="preserve">Blátt</w:t>
      </w:r>
    </w:p>
    <w:p w:rsidR="00000000" w:rsidDel="00000000" w:rsidP="00000000" w:rsidRDefault="00000000" w:rsidRPr="00000000">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tbl>
    <w:tblPr>
      <w:tblStyle w:val="Table2"/>
      <w:tblW w:w="9195.0" w:type="dxa"/>
      <w:jc w:val="left"/>
      <w:tblInd w:w="-2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980"/>
      <w:gridCol w:w="4215"/>
      <w:tblGridChange w:id="0">
        <w:tblGrid>
          <w:gridCol w:w="4980"/>
          <w:gridCol w:w="4215"/>
        </w:tblGrid>
      </w:tblGridChange>
    </w:tblGrid>
    <w:tr>
      <w:trPr>
        <w:trHeight w:val="4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2f5f"/>
              <w:sz w:val="20"/>
              <w:szCs w:val="20"/>
            </w:rPr>
          </w:pPr>
          <w:r w:rsidDel="00000000" w:rsidR="00000000" w:rsidRPr="00000000">
            <w:rPr>
              <w:rFonts w:ascii="Verdana" w:cs="Verdana" w:eastAsia="Verdana" w:hAnsi="Verdana"/>
              <w:color w:val="002f5f"/>
              <w:sz w:val="20"/>
              <w:szCs w:val="20"/>
              <w:rtl w:val="0"/>
            </w:rPr>
            <w:t xml:space="preserve">Lumartic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before="40" w:lineRule="auto"/>
            <w:ind w:right="60"/>
            <w:contextualSpacing w:val="0"/>
            <w:rPr>
              <w:rFonts w:ascii="Verdana" w:cs="Verdana" w:eastAsia="Verdana" w:hAnsi="Verdana"/>
              <w:color w:val="002f5f"/>
              <w:sz w:val="20"/>
              <w:szCs w:val="20"/>
            </w:rPr>
          </w:pPr>
          <w:r w:rsidDel="00000000" w:rsidR="00000000" w:rsidRPr="00000000">
            <w:rPr>
              <w:rFonts w:ascii="Verdana" w:cs="Verdana" w:eastAsia="Verdana" w:hAnsi="Verdana"/>
              <w:color w:val="002f5f"/>
              <w:sz w:val="20"/>
              <w:szCs w:val="20"/>
              <w:rtl w:val="0"/>
            </w:rPr>
            <w:t xml:space="preserve">Útgáfa:  &lt;1.1&gt;</w:t>
          </w:r>
        </w:p>
      </w:tc>
    </w:tr>
    <w:tr>
      <w:trPr>
        <w:trHeight w:val="4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Verdana" w:cs="Verdana" w:eastAsia="Verdana" w:hAnsi="Verdana"/>
              <w:color w:val="002f5f"/>
              <w:sz w:val="20"/>
              <w:szCs w:val="20"/>
            </w:rPr>
          </w:pPr>
          <w:r w:rsidDel="00000000" w:rsidR="00000000" w:rsidRPr="00000000">
            <w:rPr>
              <w:rFonts w:ascii="Verdana" w:cs="Verdana" w:eastAsia="Verdana" w:hAnsi="Verdana"/>
              <w:color w:val="002f5f"/>
              <w:sz w:val="20"/>
              <w:szCs w:val="20"/>
              <w:rtl w:val="0"/>
            </w:rPr>
            <w:t xml:space="preserve">Stöðuskýrsla 1 Frumgreining (lHlið 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2f5f"/>
              <w:sz w:val="20"/>
              <w:szCs w:val="20"/>
            </w:rPr>
          </w:pPr>
          <w:r w:rsidDel="00000000" w:rsidR="00000000" w:rsidRPr="00000000">
            <w:rPr>
              <w:rFonts w:ascii="Verdana" w:cs="Verdana" w:eastAsia="Verdana" w:hAnsi="Verdana"/>
              <w:color w:val="002f5f"/>
              <w:sz w:val="20"/>
              <w:szCs w:val="20"/>
              <w:rtl w:val="0"/>
            </w:rPr>
            <w:t xml:space="preserve">Dags: 09.02.18</w:t>
          </w:r>
        </w:p>
      </w:tc>
    </w:tr>
    <w:tr>
      <w:trPr>
        <w:trHeight w:val="4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2f5f"/>
              <w:sz w:val="20"/>
              <w:szCs w:val="20"/>
            </w:rPr>
          </w:pPr>
          <w:r w:rsidDel="00000000" w:rsidR="00000000" w:rsidRPr="00000000">
            <w:rPr>
              <w:rFonts w:ascii="Verdana" w:cs="Verdana" w:eastAsia="Verdana" w:hAnsi="Verdana"/>
              <w:color w:val="002f5f"/>
              <w:sz w:val="20"/>
              <w:szCs w:val="20"/>
              <w:rtl w:val="0"/>
            </w:rPr>
            <w:t xml:space="preserve">Höfundur: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2f5f"/>
              <w:sz w:val="20"/>
              <w:szCs w:val="20"/>
            </w:rPr>
          </w:pPr>
          <w:r w:rsidDel="00000000" w:rsidR="00000000" w:rsidRPr="00000000">
            <w:rPr>
              <w:rFonts w:ascii="Verdana" w:cs="Verdana" w:eastAsia="Verdana" w:hAnsi="Verdana"/>
              <w:color w:val="002f5f"/>
              <w:sz w:val="20"/>
              <w:szCs w:val="20"/>
              <w:rtl w:val="0"/>
            </w:rPr>
            <w:t xml:space="preserve">Verkefnastjóri: Sæþór Tryggvason</w:t>
          </w:r>
        </w:p>
      </w:tc>
    </w:tr>
  </w:tbl>
  <w:p w:rsidR="00000000" w:rsidDel="00000000" w:rsidP="00000000" w:rsidRDefault="00000000" w:rsidRPr="00000000">
    <w:pPr>
      <w:contextualSpacing w:val="0"/>
      <w:rPr>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