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F3807">
      <w:r>
        <w:rPr>
          <w:rFonts w:hint="eastAsia"/>
        </w:rPr>
        <w:t>0</w:t>
      </w:r>
      <w:r>
        <w:t>4</w:t>
      </w:r>
      <w:r>
        <w:rPr>
          <w:rFonts w:hint="eastAsia"/>
        </w:rPr>
        <w:t>号文件（回款）</w:t>
      </w:r>
    </w:p>
    <w:p w14:paraId="71FBD1E9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满足查询每年回款总额，每季度回款额，查询每年度销售经理回款额，查询每年度付款单位、省、集团、场站、合同号回款额。</w:t>
      </w:r>
    </w:p>
    <w:p w14:paraId="6F3B8F96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录入付款单位，需可查询所有该付款单位关联的合同号等信息，根据回款金额，可判断是哪笔合同回款，可自行计算回款比例。</w:t>
      </w:r>
    </w:p>
    <w:p w14:paraId="2A1BEA08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可按月导出回款信息用于财务对账，可按季度导出回款信息用于计算提成。</w:t>
      </w:r>
    </w:p>
    <w:p w14:paraId="6ACD21F4">
      <w:pPr>
        <w:pStyle w:val="4"/>
        <w:numPr>
          <w:ilvl w:val="0"/>
          <w:numId w:val="1"/>
        </w:numPr>
        <w:ind w:firstLineChars="0"/>
      </w:pPr>
      <w:r>
        <w:rPr>
          <w:rFonts w:hint="eastAsia"/>
        </w:rPr>
        <w:t>可查询任意合同号，从第一笔回款至最后一笔回款的所有回款日期。</w:t>
      </w:r>
    </w:p>
    <w:p w14:paraId="2951F2DA">
      <w:r>
        <w:rPr>
          <w:rFonts w:hint="eastAsia"/>
        </w:rPr>
        <w:t>0</w:t>
      </w:r>
      <w:r>
        <w:t>5</w:t>
      </w:r>
      <w:r>
        <w:rPr>
          <w:rFonts w:hint="eastAsia"/>
        </w:rPr>
        <w:t>号文件（开票）</w:t>
      </w:r>
    </w:p>
    <w:p w14:paraId="4989E632">
      <w:pPr>
        <w:pStyle w:val="4"/>
        <w:numPr>
          <w:ilvl w:val="0"/>
          <w:numId w:val="2"/>
        </w:numPr>
        <w:ind w:firstLineChars="0"/>
      </w:pPr>
      <w:r>
        <w:rPr>
          <w:rFonts w:hint="eastAsia"/>
        </w:rPr>
        <w:t>记录合同开票时间，及销售经理预计回款时间及回款金额，到预计回款时间如未回款，可自行预警提醒。</w:t>
      </w:r>
    </w:p>
    <w:p w14:paraId="6E54A3F7">
      <w:pPr>
        <w:pStyle w:val="4"/>
        <w:numPr>
          <w:ilvl w:val="0"/>
          <w:numId w:val="2"/>
        </w:numPr>
        <w:ind w:firstLineChars="0"/>
      </w:pPr>
      <w:r>
        <w:rPr>
          <w:rFonts w:hint="eastAsia"/>
        </w:rPr>
        <w:t>可按照开票时间（开票日期从低到高依序排序），按照年份、月份导出。可查询不同维度任何时间或时间段开票不含税金额的值。</w:t>
      </w:r>
    </w:p>
    <w:p w14:paraId="28216953">
      <w:pPr>
        <w:pStyle w:val="4"/>
        <w:numPr>
          <w:ilvl w:val="0"/>
          <w:numId w:val="2"/>
        </w:numPr>
        <w:ind w:firstLineChars="0"/>
      </w:pPr>
      <w:r>
        <w:rPr>
          <w:rFonts w:hint="eastAsia"/>
        </w:rPr>
        <w:t>可根据开票金额查询并预警应收款（开票金额-回款金额的值）</w:t>
      </w:r>
    </w:p>
    <w:p w14:paraId="4270E090">
      <w:pPr>
        <w:pStyle w:val="4"/>
        <w:numPr>
          <w:ilvl w:val="0"/>
          <w:numId w:val="2"/>
        </w:numPr>
        <w:ind w:firstLineChars="0"/>
      </w:pPr>
      <w:r>
        <w:rPr>
          <w:rFonts w:hint="eastAsia"/>
        </w:rPr>
        <w:t>可记录作废发票时间。</w:t>
      </w:r>
    </w:p>
    <w:p w14:paraId="30E2329A">
      <w:r>
        <w:rPr>
          <w:rFonts w:hint="eastAsia"/>
        </w:rPr>
        <w:t>0</w:t>
      </w:r>
      <w:r>
        <w:t>6</w:t>
      </w:r>
      <w:r>
        <w:rPr>
          <w:rFonts w:hint="eastAsia"/>
        </w:rPr>
        <w:t>号文件（销售合同）</w:t>
      </w:r>
    </w:p>
    <w:p w14:paraId="0B207147">
      <w:pPr>
        <w:pStyle w:val="4"/>
        <w:numPr>
          <w:ilvl w:val="0"/>
          <w:numId w:val="3"/>
        </w:numPr>
        <w:ind w:firstLineChars="0"/>
      </w:pPr>
      <w:r>
        <w:rPr>
          <w:rFonts w:hint="eastAsia"/>
        </w:rPr>
        <w:t>可查询每年度、任意时间段，不同维度含税合同值和不含税合同值。</w:t>
      </w:r>
    </w:p>
    <w:p w14:paraId="2E23FF88">
      <w:pPr>
        <w:pStyle w:val="4"/>
        <w:numPr>
          <w:ilvl w:val="0"/>
          <w:numId w:val="3"/>
        </w:numPr>
        <w:ind w:firstLineChars="0"/>
      </w:pPr>
      <w:r>
        <w:rPr>
          <w:rFonts w:hint="eastAsia"/>
        </w:rPr>
        <w:t>可筛选特殊销售合同，可任意时间段修改信息，记录对应变更，开工、售后号。</w:t>
      </w:r>
    </w:p>
    <w:p w14:paraId="5C0DBF40">
      <w:r>
        <w:rPr>
          <w:rFonts w:hint="eastAsia"/>
        </w:rPr>
        <w:t>0</w:t>
      </w:r>
      <w:r>
        <w:t>7</w:t>
      </w:r>
      <w:r>
        <w:rPr>
          <w:rFonts w:hint="eastAsia"/>
        </w:rPr>
        <w:t>号文件（开工申请）</w:t>
      </w:r>
    </w:p>
    <w:p w14:paraId="4C0C8D78">
      <w:pPr>
        <w:pStyle w:val="4"/>
        <w:numPr>
          <w:ilvl w:val="0"/>
          <w:numId w:val="4"/>
        </w:numPr>
        <w:ind w:firstLineChars="0"/>
      </w:pPr>
      <w:r>
        <w:rPr>
          <w:rFonts w:hint="eastAsia"/>
        </w:rPr>
        <w:t>可查询每年度、任意时间段，不同维度开工号及内容。</w:t>
      </w:r>
    </w:p>
    <w:p w14:paraId="23450F2C">
      <w:pPr>
        <w:pStyle w:val="4"/>
        <w:numPr>
          <w:ilvl w:val="0"/>
          <w:numId w:val="4"/>
        </w:numPr>
        <w:ind w:firstLineChars="0"/>
      </w:pPr>
      <w:r>
        <w:rPr>
          <w:rFonts w:hint="eastAsia"/>
        </w:rPr>
        <w:t>可预警提醒未回合同的开工。</w:t>
      </w:r>
    </w:p>
    <w:p w14:paraId="25F6C6E6">
      <w:r>
        <w:rPr>
          <w:rFonts w:hint="eastAsia"/>
        </w:rPr>
        <w:t>0</w:t>
      </w:r>
      <w:r>
        <w:t>8</w:t>
      </w:r>
      <w:r>
        <w:rPr>
          <w:rFonts w:hint="eastAsia"/>
        </w:rPr>
        <w:t>号文件（数值天气）</w:t>
      </w:r>
    </w:p>
    <w:p w14:paraId="32DF0809">
      <w:pPr>
        <w:pStyle w:val="4"/>
        <w:numPr>
          <w:ilvl w:val="0"/>
          <w:numId w:val="5"/>
        </w:numPr>
        <w:ind w:firstLineChars="0"/>
      </w:pPr>
      <w:r>
        <w:rPr>
          <w:rFonts w:hint="eastAsia"/>
        </w:rPr>
        <w:t>可查询不同维度各场站预测服务到期时间。</w:t>
      </w:r>
    </w:p>
    <w:p w14:paraId="740C80D8">
      <w:pPr>
        <w:pStyle w:val="4"/>
        <w:numPr>
          <w:ilvl w:val="0"/>
          <w:numId w:val="5"/>
        </w:numPr>
        <w:ind w:firstLineChars="0"/>
      </w:pPr>
      <w:r>
        <w:rPr>
          <w:rFonts w:hint="eastAsia"/>
        </w:rPr>
        <w:t>可根据还有3个月到期、2个月到期、1个月到期、已超期。预警提醒并可导出。</w:t>
      </w:r>
    </w:p>
    <w:p w14:paraId="719A3CE4">
      <w:pPr>
        <w:pStyle w:val="4"/>
        <w:numPr>
          <w:ilvl w:val="0"/>
          <w:numId w:val="5"/>
        </w:numPr>
        <w:ind w:firstLineChars="0"/>
      </w:pPr>
      <w:r>
        <w:rPr>
          <w:rFonts w:hint="eastAsia"/>
        </w:rPr>
        <w:t>可根据合同或者开工信息自行更新场站到期时间。</w:t>
      </w:r>
    </w:p>
    <w:p w14:paraId="11D3A2EF">
      <w:pPr>
        <w:pStyle w:val="4"/>
        <w:numPr>
          <w:ilvl w:val="0"/>
          <w:numId w:val="5"/>
        </w:numPr>
        <w:ind w:firstLineChars="0"/>
      </w:pPr>
      <w:r>
        <w:rPr>
          <w:rFonts w:hint="eastAsia"/>
        </w:rPr>
        <w:t>可每月自行计算超期月份。</w:t>
      </w:r>
    </w:p>
    <w:p w14:paraId="361D54DA">
      <w:pPr>
        <w:pStyle w:val="4"/>
        <w:numPr>
          <w:ilvl w:val="0"/>
          <w:numId w:val="5"/>
        </w:numPr>
        <w:ind w:firstLineChars="0"/>
      </w:pPr>
      <w:r>
        <w:rPr>
          <w:rFonts w:hint="eastAsia"/>
        </w:rPr>
        <w:t>可查询已停止预报场站的时间。</w:t>
      </w:r>
    </w:p>
    <w:p w14:paraId="7AD5B2ED">
      <w:pPr>
        <w:pStyle w:val="4"/>
        <w:numPr>
          <w:ilvl w:val="0"/>
          <w:numId w:val="5"/>
        </w:numPr>
        <w:ind w:firstLineChars="0"/>
      </w:pPr>
      <w:r>
        <w:rPr>
          <w:rFonts w:hint="eastAsia"/>
        </w:rPr>
        <w:t>可记录断档月份。</w:t>
      </w:r>
    </w:p>
    <w:p w14:paraId="3F16DF96">
      <w:r>
        <w:rPr>
          <w:rFonts w:hint="eastAsia"/>
        </w:rPr>
        <w:t>0</w:t>
      </w:r>
      <w:r>
        <w:t>9</w:t>
      </w:r>
      <w:r>
        <w:rPr>
          <w:rFonts w:hint="eastAsia"/>
        </w:rPr>
        <w:t>号文件（执行合同台账）</w:t>
      </w:r>
    </w:p>
    <w:p w14:paraId="2F4064AB">
      <w:pPr>
        <w:pStyle w:val="4"/>
        <w:numPr>
          <w:ilvl w:val="0"/>
          <w:numId w:val="6"/>
        </w:numPr>
        <w:ind w:firstLineChars="0"/>
      </w:pPr>
      <w:r>
        <w:rPr>
          <w:rFonts w:hint="eastAsia"/>
        </w:rPr>
        <w:t>可根据合同要求，记录具体应收款。</w:t>
      </w:r>
    </w:p>
    <w:p w14:paraId="1F6ED63B">
      <w:pPr>
        <w:pStyle w:val="4"/>
        <w:numPr>
          <w:ilvl w:val="0"/>
          <w:numId w:val="6"/>
        </w:numPr>
        <w:ind w:firstLineChars="0"/>
      </w:pPr>
      <w:r>
        <w:rPr>
          <w:rFonts w:hint="eastAsia"/>
        </w:rPr>
        <w:t>可根据到货单、验收单记录到货时间和验收时间，可判断进入应收日期。</w:t>
      </w:r>
    </w:p>
    <w:p w14:paraId="4924CEB4">
      <w:pPr>
        <w:pStyle w:val="4"/>
        <w:numPr>
          <w:ilvl w:val="0"/>
          <w:numId w:val="6"/>
        </w:numPr>
        <w:ind w:firstLineChars="0"/>
      </w:pPr>
      <w:r>
        <w:rPr>
          <w:rFonts w:hint="eastAsia"/>
        </w:rPr>
        <w:t>可按月预警当年月应进入的应收，并自动记录导出。若已回款，</w:t>
      </w:r>
    </w:p>
    <w:p w14:paraId="12B63A51">
      <w:pPr>
        <w:pStyle w:val="4"/>
        <w:numPr>
          <w:ilvl w:val="0"/>
          <w:numId w:val="6"/>
        </w:numPr>
        <w:ind w:firstLineChars="0"/>
      </w:pPr>
      <w:r>
        <w:rPr>
          <w:rFonts w:hint="eastAsia"/>
        </w:rPr>
        <w:t>可记录回款时间。判断晚回款月数。</w:t>
      </w:r>
    </w:p>
    <w:p w14:paraId="762A48AA">
      <w:pPr>
        <w:pStyle w:val="4"/>
        <w:numPr>
          <w:ilvl w:val="0"/>
          <w:numId w:val="6"/>
        </w:numPr>
        <w:ind w:firstLineChars="0"/>
      </w:pPr>
      <w:r>
        <w:rPr>
          <w:rFonts w:hint="eastAsia"/>
        </w:rPr>
        <w:t>可根据开票时间，预警未到货或者未验收异常项。</w:t>
      </w:r>
    </w:p>
    <w:p w14:paraId="42965B32">
      <w:pPr>
        <w:pStyle w:val="4"/>
        <w:numPr>
          <w:ilvl w:val="0"/>
          <w:numId w:val="6"/>
        </w:numPr>
        <w:ind w:firstLineChars="0"/>
      </w:pPr>
      <w:r>
        <w:rPr>
          <w:rFonts w:hint="eastAsia"/>
        </w:rPr>
        <w:t>可根据回款，预警未记录应收时间异常项。</w:t>
      </w:r>
    </w:p>
    <w:p w14:paraId="2B544B35">
      <w:r>
        <w:rPr>
          <w:rFonts w:hint="eastAsia"/>
        </w:rPr>
        <w:t>1</w:t>
      </w:r>
      <w:r>
        <w:t>0</w:t>
      </w:r>
      <w:r>
        <w:rPr>
          <w:rFonts w:hint="eastAsia"/>
        </w:rPr>
        <w:t>号文件（项目管理）</w:t>
      </w:r>
    </w:p>
    <w:p w14:paraId="024089F0">
      <w:pPr>
        <w:pStyle w:val="4"/>
        <w:numPr>
          <w:ilvl w:val="0"/>
          <w:numId w:val="7"/>
        </w:numPr>
        <w:ind w:firstLineChars="0"/>
      </w:pPr>
      <w:r>
        <w:rPr>
          <w:rFonts w:hint="eastAsia"/>
        </w:rPr>
        <w:t>可筛选、查询不同维度所有合同信息。</w:t>
      </w:r>
    </w:p>
    <w:p w14:paraId="41809A07">
      <w:pPr>
        <w:pStyle w:val="4"/>
        <w:numPr>
          <w:ilvl w:val="0"/>
          <w:numId w:val="7"/>
        </w:numPr>
        <w:ind w:firstLineChars="0"/>
      </w:pPr>
      <w:r>
        <w:rPr>
          <w:rFonts w:hint="eastAsia"/>
        </w:rPr>
        <w:t>可根据到货单、验收单、服务截止日期、回款自行判断合同完工情况。</w:t>
      </w:r>
    </w:p>
    <w:p w14:paraId="70E68DD2">
      <w:pPr>
        <w:pStyle w:val="4"/>
        <w:numPr>
          <w:ilvl w:val="0"/>
          <w:numId w:val="7"/>
        </w:numPr>
        <w:ind w:firstLineChars="0"/>
      </w:pPr>
      <w:r>
        <w:rPr>
          <w:rFonts w:hint="eastAsia"/>
        </w:rPr>
        <w:t>可查询任意时间段各数据值</w:t>
      </w:r>
    </w:p>
    <w:p w14:paraId="281BCAC2">
      <w:pPr>
        <w:pStyle w:val="4"/>
        <w:numPr>
          <w:ilvl w:val="0"/>
          <w:numId w:val="7"/>
        </w:numPr>
        <w:ind w:firstLineChars="0"/>
      </w:pPr>
      <w:r>
        <w:rPr>
          <w:rFonts w:hint="eastAsia"/>
        </w:rPr>
        <w:t>可按月导出各销售应收。（已开票已到期质保款、已开票进度应收款、未开票进度应收款、已开票未到期质保款、已开票未到期应收款、未开票未到期应收款）</w:t>
      </w:r>
    </w:p>
    <w:p w14:paraId="7A9BE6F4">
      <w:pPr>
        <w:pStyle w:val="4"/>
        <w:numPr>
          <w:ilvl w:val="0"/>
          <w:numId w:val="7"/>
        </w:numPr>
        <w:ind w:firstLineChars="0"/>
      </w:pPr>
      <w:r>
        <w:rPr>
          <w:rFonts w:hint="eastAsia"/>
        </w:rPr>
        <w:t>可每月自动生成数值（有合同已开具全额发票的实际进度应收款、有合同已开具部分发票的实际进度应收款、有合同未开具发票的实际进度应收款、无合同已开工项目的预计进度应收款、无服务合同项目的预计合同额、已开票总应收款、已开票坏账金额、已开票总应收款</w:t>
      </w:r>
      <w:r>
        <w:t>-已开票坏账</w:t>
      </w:r>
      <w:r>
        <w:rPr>
          <w:rFonts w:hint="eastAsia"/>
        </w:rPr>
        <w:t>、总坏账）</w:t>
      </w:r>
    </w:p>
    <w:p w14:paraId="09BFF857">
      <w:pPr>
        <w:pStyle w:val="4"/>
        <w:numPr>
          <w:ilvl w:val="0"/>
          <w:numId w:val="7"/>
        </w:numPr>
        <w:ind w:firstLineChars="0"/>
      </w:pPr>
      <w:r>
        <w:rPr>
          <w:rFonts w:hint="eastAsia"/>
        </w:rPr>
        <w:t>未回合同的售后服务单号可预警提醒。</w:t>
      </w:r>
    </w:p>
    <w:p w14:paraId="395CAB30">
      <w:pPr>
        <w:pStyle w:val="4"/>
        <w:numPr>
          <w:ilvl w:val="0"/>
          <w:numId w:val="7"/>
        </w:numPr>
        <w:ind w:firstLineChars="0"/>
      </w:pPr>
      <w:r>
        <w:rPr>
          <w:rFonts w:hint="eastAsia"/>
        </w:rPr>
        <w:t>账龄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开票减去回款的金额</w:t>
      </w:r>
      <w:bookmarkStart w:id="0" w:name="_GoBack"/>
      <w:bookmarkEnd w:id="0"/>
    </w:p>
    <w:sectPr>
      <w:pgSz w:w="11907" w:h="16839"/>
      <w:pgMar w:top="1152" w:right="1769" w:bottom="0" w:left="1690" w:header="851" w:footer="0" w:gutter="0"/>
      <w:cols w:space="425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C42CB5"/>
    <w:multiLevelType w:val="multilevel"/>
    <w:tmpl w:val="0AC42CB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71D6869"/>
    <w:multiLevelType w:val="multilevel"/>
    <w:tmpl w:val="171D686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1BD1A6C"/>
    <w:multiLevelType w:val="multilevel"/>
    <w:tmpl w:val="21BD1A6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150176B"/>
    <w:multiLevelType w:val="multilevel"/>
    <w:tmpl w:val="3150176B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26C779B"/>
    <w:multiLevelType w:val="multilevel"/>
    <w:tmpl w:val="426C779B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2A70F06"/>
    <w:multiLevelType w:val="multilevel"/>
    <w:tmpl w:val="52A70F06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2CC3FE8"/>
    <w:multiLevelType w:val="multilevel"/>
    <w:tmpl w:val="72CC3FE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3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43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5B0"/>
    <w:rsid w:val="000A7858"/>
    <w:rsid w:val="00127252"/>
    <w:rsid w:val="00127DBF"/>
    <w:rsid w:val="002341C3"/>
    <w:rsid w:val="004525B0"/>
    <w:rsid w:val="00660D8A"/>
    <w:rsid w:val="00666CAA"/>
    <w:rsid w:val="006D3F8F"/>
    <w:rsid w:val="00895532"/>
    <w:rsid w:val="009404AB"/>
    <w:rsid w:val="00A535A5"/>
    <w:rsid w:val="00F33CE0"/>
    <w:rsid w:val="45F6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1009</Words>
  <Characters>1016</Characters>
  <Lines>7</Lines>
  <Paragraphs>2</Paragraphs>
  <TotalTime>76</TotalTime>
  <ScaleCrop>false</ScaleCrop>
  <LinksUpToDate>false</LinksUpToDate>
  <CharactersWithSpaces>1016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2026-04-07T01:19:00Z</dcterms:created>
  <dc:creator>Administrator</dc:creator>
  <cp:lastModifiedBy>Administrator</cp:lastModifiedBy>
  <dcterms:modified xsi:type="dcterms:W3CDTF">2026-04-16T08:33:21Z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eyJoZGlkIjoiYWM2OTQyZDY5MmE3NmI0ZDY2NjkxMWEyMjY2ZDdjMmQiLCJ1c2VySWQiOiIyNjE1MzM1NjUifQ==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32A07953AD444AFD99CF77C2850CACD6_13</vt:lpwstr>
  </property>
</Properties>
</file>